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23DD0782" w:rsidR="009550EC" w:rsidRDefault="00300954" w:rsidP="00913462">
      <w:pPr>
        <w:jc w:val="center"/>
        <w:rPr>
          <w:b/>
          <w:u w:val="single"/>
          <w:lang w:val="es-ES"/>
        </w:rPr>
      </w:pPr>
      <w:r>
        <w:rPr>
          <w:b/>
          <w:u w:val="single"/>
          <w:lang w:val="es-ES"/>
        </w:rPr>
        <w:t>Acta N° 155</w:t>
      </w:r>
      <w:r w:rsidR="00973C83">
        <w:rPr>
          <w:b/>
          <w:u w:val="single"/>
          <w:lang w:val="es-ES"/>
        </w:rPr>
        <w:t>7</w:t>
      </w:r>
    </w:p>
    <w:p w14:paraId="5BDD0568" w14:textId="77777777" w:rsidR="00913462" w:rsidRPr="00913462" w:rsidRDefault="00913462" w:rsidP="00913462">
      <w:pPr>
        <w:jc w:val="center"/>
        <w:rPr>
          <w:b/>
          <w:u w:val="single"/>
          <w:lang w:val="es-ES"/>
        </w:rPr>
      </w:pPr>
    </w:p>
    <w:p w14:paraId="1BCB3758" w14:textId="52B54510" w:rsidR="00973C83" w:rsidRDefault="00A25B9A" w:rsidP="00973C83">
      <w:pPr>
        <w:jc w:val="both"/>
        <w:rPr>
          <w:lang w:val="es-ES"/>
        </w:rPr>
      </w:pPr>
      <w:r w:rsidRPr="00A25B9A">
        <w:rPr>
          <w:lang w:val="es-ES"/>
        </w:rPr>
        <w:t>En l</w:t>
      </w:r>
      <w:r>
        <w:rPr>
          <w:lang w:val="es-ES"/>
        </w:rPr>
        <w:t xml:space="preserve">a ciudad de Buenos Aires </w:t>
      </w:r>
      <w:r w:rsidR="00973C83">
        <w:rPr>
          <w:lang w:val="es-ES"/>
        </w:rPr>
        <w:t>a los 14</w:t>
      </w:r>
      <w:r w:rsidRPr="00A25B9A">
        <w:rPr>
          <w:lang w:val="es-ES"/>
        </w:rPr>
        <w:t xml:space="preserve"> </w:t>
      </w:r>
      <w:r w:rsidR="001B65A9" w:rsidRPr="00A25B9A">
        <w:rPr>
          <w:lang w:val="es-ES"/>
        </w:rPr>
        <w:t>d</w:t>
      </w:r>
      <w:r w:rsidR="001B65A9">
        <w:rPr>
          <w:lang w:val="es-ES"/>
        </w:rPr>
        <w:t>ías</w:t>
      </w:r>
      <w:r w:rsidR="00973C83">
        <w:rPr>
          <w:lang w:val="es-ES"/>
        </w:rPr>
        <w:t xml:space="preserve"> del mes de marzo</w:t>
      </w:r>
      <w:r w:rsidR="00D34D5B">
        <w:rPr>
          <w:lang w:val="es-ES"/>
        </w:rPr>
        <w:t xml:space="preserve"> de 2023</w:t>
      </w:r>
      <w:r w:rsidRPr="00A25B9A">
        <w:rPr>
          <w:lang w:val="es-ES"/>
        </w:rPr>
        <w:t xml:space="preserve"> se reúnen en modalidad presencial</w:t>
      </w:r>
      <w:r w:rsidR="000B0811">
        <w:rPr>
          <w:lang w:val="es-ES"/>
        </w:rPr>
        <w:t>:</w:t>
      </w:r>
      <w:r w:rsidR="003E0E00">
        <w:rPr>
          <w:lang w:val="es-ES"/>
        </w:rPr>
        <w:t xml:space="preserve"> Raúl Etchebehere,</w:t>
      </w:r>
      <w:r w:rsidR="00D34D5B">
        <w:rPr>
          <w:lang w:val="es-ES"/>
        </w:rPr>
        <w:t xml:space="preserve"> Federico Argüelles, Alfredo Meabe, Felipe Amadeo Lastra, Eduardo Ventura, Mario </w:t>
      </w:r>
      <w:proofErr w:type="spellStart"/>
      <w:r w:rsidR="00D34D5B">
        <w:rPr>
          <w:lang w:val="es-ES"/>
        </w:rPr>
        <w:t>Gramisu</w:t>
      </w:r>
      <w:proofErr w:type="spellEnd"/>
      <w:r w:rsidR="00973C83">
        <w:rPr>
          <w:lang w:val="es-ES"/>
        </w:rPr>
        <w:t xml:space="preserve">, Alfonso de </w:t>
      </w:r>
      <w:proofErr w:type="spellStart"/>
      <w:r w:rsidR="00973C83">
        <w:rPr>
          <w:lang w:val="es-ES"/>
        </w:rPr>
        <w:t>Laferrere</w:t>
      </w:r>
      <w:proofErr w:type="spellEnd"/>
      <w:r w:rsidR="00973C83">
        <w:rPr>
          <w:lang w:val="es-ES"/>
        </w:rPr>
        <w:t>, Felipe Amadeo Lastra</w:t>
      </w:r>
      <w:r w:rsidR="00D34D5B">
        <w:rPr>
          <w:lang w:val="es-ES"/>
        </w:rPr>
        <w:t xml:space="preserve"> y Giselle Del Rosso</w:t>
      </w:r>
      <w:r w:rsidR="00571EAD">
        <w:rPr>
          <w:lang w:val="es-ES"/>
        </w:rPr>
        <w:t xml:space="preserve"> y por zoom</w:t>
      </w:r>
      <w:r w:rsidR="000B0811" w:rsidRPr="00A25B9A">
        <w:rPr>
          <w:lang w:val="es-ES"/>
        </w:rPr>
        <w:t xml:space="preserve"> </w:t>
      </w:r>
      <w:proofErr w:type="spellStart"/>
      <w:r w:rsidR="00973C83">
        <w:rPr>
          <w:lang w:val="es-ES"/>
        </w:rPr>
        <w:t>Nicolas</w:t>
      </w:r>
      <w:proofErr w:type="spellEnd"/>
      <w:r w:rsidR="00973C83">
        <w:rPr>
          <w:lang w:val="es-ES"/>
        </w:rPr>
        <w:t xml:space="preserve"> </w:t>
      </w:r>
      <w:proofErr w:type="spellStart"/>
      <w:r w:rsidR="00973C83">
        <w:rPr>
          <w:lang w:val="es-ES"/>
        </w:rPr>
        <w:t>Belloqc</w:t>
      </w:r>
      <w:proofErr w:type="spellEnd"/>
      <w:r w:rsidR="00973C83">
        <w:rPr>
          <w:lang w:val="es-ES"/>
        </w:rPr>
        <w:t>, Cecilia Planes</w:t>
      </w:r>
      <w:r w:rsidR="00AA7087">
        <w:rPr>
          <w:lang w:val="es-ES"/>
        </w:rPr>
        <w:t xml:space="preserve">, Claudio </w:t>
      </w:r>
      <w:proofErr w:type="spellStart"/>
      <w:r w:rsidR="00AA7087">
        <w:rPr>
          <w:lang w:val="es-ES"/>
        </w:rPr>
        <w:t>Garziera</w:t>
      </w:r>
      <w:proofErr w:type="spellEnd"/>
      <w:r w:rsidR="00AB5B43">
        <w:rPr>
          <w:lang w:val="es-ES"/>
        </w:rPr>
        <w:t>,</w:t>
      </w:r>
      <w:r w:rsidR="00AA7087">
        <w:rPr>
          <w:lang w:val="es-ES"/>
        </w:rPr>
        <w:t xml:space="preserve"> Tomas </w:t>
      </w:r>
      <w:proofErr w:type="spellStart"/>
      <w:r w:rsidR="00AA7087">
        <w:rPr>
          <w:lang w:val="es-ES"/>
        </w:rPr>
        <w:t>Föhrig</w:t>
      </w:r>
      <w:proofErr w:type="spellEnd"/>
      <w:r w:rsidR="00AA7087">
        <w:rPr>
          <w:lang w:val="es-ES"/>
        </w:rPr>
        <w:t xml:space="preserve">, Martin Badillo, Ricardo </w:t>
      </w:r>
      <w:proofErr w:type="spellStart"/>
      <w:r w:rsidR="00AA7087">
        <w:rPr>
          <w:lang w:val="es-ES"/>
        </w:rPr>
        <w:t>Matho</w:t>
      </w:r>
      <w:proofErr w:type="spellEnd"/>
      <w:r w:rsidR="00AA7087">
        <w:rPr>
          <w:lang w:val="es-ES"/>
        </w:rPr>
        <w:t xml:space="preserve"> </w:t>
      </w:r>
      <w:proofErr w:type="spellStart"/>
      <w:r w:rsidR="00AA7087">
        <w:rPr>
          <w:lang w:val="es-ES"/>
        </w:rPr>
        <w:t>Meabe</w:t>
      </w:r>
      <w:proofErr w:type="spellEnd"/>
      <w:r w:rsidR="00AA7087">
        <w:rPr>
          <w:lang w:val="es-ES"/>
        </w:rPr>
        <w:t xml:space="preserve">, </w:t>
      </w:r>
      <w:r w:rsidR="00973C83">
        <w:rPr>
          <w:lang w:val="es-ES"/>
        </w:rPr>
        <w:t xml:space="preserve">Javier Pinto </w:t>
      </w:r>
      <w:proofErr w:type="spellStart"/>
      <w:r w:rsidR="00973C83">
        <w:rPr>
          <w:lang w:val="es-ES"/>
        </w:rPr>
        <w:t>Kramer</w:t>
      </w:r>
      <w:proofErr w:type="spellEnd"/>
      <w:r w:rsidR="00973C83">
        <w:rPr>
          <w:lang w:val="es-ES"/>
        </w:rPr>
        <w:t xml:space="preserve">, Rodrigo </w:t>
      </w:r>
      <w:proofErr w:type="spellStart"/>
      <w:r w:rsidR="00973C83">
        <w:rPr>
          <w:lang w:val="es-ES"/>
        </w:rPr>
        <w:t>Diaz</w:t>
      </w:r>
      <w:proofErr w:type="spellEnd"/>
      <w:r w:rsidR="00973C83">
        <w:rPr>
          <w:lang w:val="es-ES"/>
        </w:rPr>
        <w:t xml:space="preserve"> de Vivar y Juan Cruz Tapia.</w:t>
      </w:r>
    </w:p>
    <w:p w14:paraId="383AC242" w14:textId="5E16E4D0" w:rsidR="00A25B9A" w:rsidRDefault="00A25B9A" w:rsidP="00973C83">
      <w:pPr>
        <w:jc w:val="both"/>
        <w:rPr>
          <w:lang w:val="es-ES"/>
        </w:rPr>
      </w:pPr>
      <w:r w:rsidRPr="00A25B9A">
        <w:rPr>
          <w:lang w:val="es-ES"/>
        </w:rPr>
        <w:t>Siendo las 1</w:t>
      </w:r>
      <w:r w:rsidR="00AA7087">
        <w:rPr>
          <w:lang w:val="es-ES"/>
        </w:rPr>
        <w:t>8</w:t>
      </w:r>
      <w:r w:rsidRPr="00A25B9A">
        <w:rPr>
          <w:lang w:val="es-ES"/>
        </w:rPr>
        <w:t>:</w:t>
      </w:r>
      <w:r w:rsidR="00AA7087">
        <w:rPr>
          <w:lang w:val="es-ES"/>
        </w:rPr>
        <w:t>0</w:t>
      </w:r>
      <w:r w:rsidR="003E0E00">
        <w:rPr>
          <w:lang w:val="es-ES"/>
        </w:rPr>
        <w:t>0</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413B2EF9" w14:textId="37E92E82" w:rsidR="005938DF" w:rsidRDefault="00BA328C" w:rsidP="00B26D06">
      <w:pPr>
        <w:pStyle w:val="Prrafodelista"/>
        <w:numPr>
          <w:ilvl w:val="0"/>
          <w:numId w:val="2"/>
        </w:numPr>
        <w:spacing w:after="0" w:line="240" w:lineRule="auto"/>
        <w:jc w:val="both"/>
        <w:rPr>
          <w:rFonts w:ascii="Calibri" w:eastAsia="Times New Roman" w:hAnsi="Calibri" w:cs="Times New Roman"/>
          <w:szCs w:val="21"/>
        </w:rPr>
      </w:pPr>
      <w:r>
        <w:rPr>
          <w:rFonts w:ascii="Calibri" w:eastAsia="Times New Roman" w:hAnsi="Calibri" w:cs="Times New Roman"/>
          <w:b/>
          <w:bCs/>
          <w:szCs w:val="21"/>
        </w:rPr>
        <w:t>ACTA 1</w:t>
      </w:r>
      <w:r w:rsidR="00B26D06">
        <w:rPr>
          <w:rFonts w:ascii="Calibri" w:eastAsia="Times New Roman" w:hAnsi="Calibri" w:cs="Times New Roman"/>
          <w:b/>
          <w:bCs/>
          <w:szCs w:val="21"/>
        </w:rPr>
        <w:t>55</w:t>
      </w:r>
      <w:r w:rsidR="00973C83">
        <w:rPr>
          <w:rFonts w:ascii="Calibri" w:eastAsia="Times New Roman" w:hAnsi="Calibri" w:cs="Times New Roman"/>
          <w:b/>
          <w:bCs/>
          <w:szCs w:val="21"/>
        </w:rPr>
        <w:t>6</w:t>
      </w:r>
      <w:r w:rsidR="00B26D06">
        <w:rPr>
          <w:rFonts w:ascii="Calibri" w:eastAsia="Times New Roman" w:hAnsi="Calibri" w:cs="Times New Roman"/>
          <w:b/>
          <w:bCs/>
          <w:szCs w:val="21"/>
        </w:rPr>
        <w:t xml:space="preserve"> </w:t>
      </w:r>
      <w:r w:rsidR="00B26D06" w:rsidRPr="00B26D06">
        <w:rPr>
          <w:rFonts w:ascii="Calibri" w:eastAsia="Times New Roman" w:hAnsi="Calibri" w:cs="Times New Roman"/>
          <w:szCs w:val="21"/>
        </w:rPr>
        <w:t xml:space="preserve">: </w:t>
      </w:r>
      <w:r w:rsidR="003E0E00">
        <w:rPr>
          <w:rFonts w:ascii="Calibri" w:eastAsia="Times New Roman" w:hAnsi="Calibri" w:cs="Times New Roman"/>
          <w:szCs w:val="21"/>
        </w:rPr>
        <w:t>Se aprueba</w:t>
      </w:r>
      <w:r w:rsidR="003049F2">
        <w:rPr>
          <w:rFonts w:ascii="Calibri" w:eastAsia="Times New Roman" w:hAnsi="Calibri" w:cs="Times New Roman"/>
          <w:szCs w:val="21"/>
        </w:rPr>
        <w:t>.</w:t>
      </w:r>
      <w:r w:rsidR="00973C83">
        <w:rPr>
          <w:rFonts w:ascii="Calibri" w:eastAsia="Times New Roman" w:hAnsi="Calibri" w:cs="Times New Roman"/>
          <w:szCs w:val="21"/>
        </w:rPr>
        <w:t xml:space="preserve"> </w:t>
      </w:r>
    </w:p>
    <w:p w14:paraId="1685EDDC" w14:textId="77777777" w:rsidR="00913462" w:rsidRDefault="00913462" w:rsidP="00913462">
      <w:pPr>
        <w:spacing w:after="0" w:line="240" w:lineRule="auto"/>
        <w:ind w:left="360"/>
        <w:contextualSpacing/>
        <w:rPr>
          <w:rFonts w:ascii="Calibri" w:eastAsia="Times New Roman" w:hAnsi="Calibri" w:cs="Times New Roman"/>
          <w:szCs w:val="21"/>
        </w:rPr>
      </w:pPr>
    </w:p>
    <w:p w14:paraId="5E5A80A3" w14:textId="77777777" w:rsidR="00EF77E2" w:rsidRPr="00EF77E2" w:rsidRDefault="00B26D06" w:rsidP="006B6BFF">
      <w:pPr>
        <w:pStyle w:val="Prrafodelista"/>
        <w:numPr>
          <w:ilvl w:val="0"/>
          <w:numId w:val="2"/>
        </w:numPr>
        <w:spacing w:after="0" w:line="240" w:lineRule="auto"/>
      </w:pPr>
      <w:r w:rsidRPr="00650375">
        <w:rPr>
          <w:rFonts w:ascii="Calibri" w:eastAsia="Times New Roman" w:hAnsi="Calibri" w:cs="Times New Roman"/>
          <w:b/>
          <w:szCs w:val="21"/>
        </w:rPr>
        <w:t xml:space="preserve">Socios </w:t>
      </w:r>
      <w:r w:rsidR="005938DF" w:rsidRPr="00650375">
        <w:rPr>
          <w:rFonts w:ascii="Calibri" w:eastAsia="Times New Roman" w:hAnsi="Calibri" w:cs="Times New Roman"/>
          <w:szCs w:val="21"/>
        </w:rPr>
        <w:t>Se aprueban todos los socios presentados.</w:t>
      </w:r>
    </w:p>
    <w:p w14:paraId="714DEDE7" w14:textId="5708B92D" w:rsidR="00650375" w:rsidRDefault="00650375" w:rsidP="005938DF">
      <w:pPr>
        <w:rPr>
          <w:lang w:val="es-ES"/>
        </w:rPr>
      </w:pPr>
    </w:p>
    <w:tbl>
      <w:tblPr>
        <w:tblW w:w="10023" w:type="dxa"/>
        <w:jc w:val="center"/>
        <w:tblCellMar>
          <w:left w:w="70" w:type="dxa"/>
          <w:right w:w="70" w:type="dxa"/>
        </w:tblCellMar>
        <w:tblLook w:val="04A0" w:firstRow="1" w:lastRow="0" w:firstColumn="1" w:lastColumn="0" w:noHBand="0" w:noVBand="1"/>
      </w:tblPr>
      <w:tblGrid>
        <w:gridCol w:w="3195"/>
        <w:gridCol w:w="2809"/>
        <w:gridCol w:w="991"/>
        <w:gridCol w:w="1220"/>
        <w:gridCol w:w="1808"/>
      </w:tblGrid>
      <w:tr w:rsidR="00973C83" w:rsidRPr="00973C83" w14:paraId="1F801C54" w14:textId="77777777" w:rsidTr="00065C85">
        <w:trPr>
          <w:trHeight w:val="224"/>
          <w:jc w:val="center"/>
        </w:trPr>
        <w:tc>
          <w:tcPr>
            <w:tcW w:w="3195" w:type="dxa"/>
            <w:tcBorders>
              <w:top w:val="nil"/>
              <w:left w:val="nil"/>
              <w:bottom w:val="nil"/>
              <w:right w:val="nil"/>
            </w:tcBorders>
            <w:shd w:val="clear" w:color="auto" w:fill="auto"/>
            <w:noWrap/>
            <w:vAlign w:val="center"/>
            <w:hideMark/>
          </w:tcPr>
          <w:p w14:paraId="52F027E4" w14:textId="77777777" w:rsidR="00973C83" w:rsidRPr="00973C83" w:rsidRDefault="00973C83" w:rsidP="00973C83">
            <w:pPr>
              <w:spacing w:after="0" w:line="240" w:lineRule="auto"/>
              <w:jc w:val="center"/>
              <w:rPr>
                <w:rFonts w:ascii="Calibri" w:eastAsia="Times New Roman" w:hAnsi="Calibri" w:cs="Calibri"/>
                <w:b/>
                <w:bCs/>
                <w:color w:val="000000"/>
                <w:sz w:val="28"/>
                <w:szCs w:val="28"/>
                <w:lang w:eastAsia="es-AR"/>
              </w:rPr>
            </w:pPr>
            <w:r w:rsidRPr="00973C83">
              <w:rPr>
                <w:rFonts w:ascii="Calibri" w:eastAsia="Times New Roman" w:hAnsi="Calibri" w:cs="Calibri"/>
                <w:b/>
                <w:bCs/>
                <w:color w:val="000000"/>
                <w:sz w:val="28"/>
                <w:szCs w:val="28"/>
                <w:lang w:eastAsia="es-AR"/>
              </w:rPr>
              <w:t>A PRESENTAR EN CD</w:t>
            </w:r>
          </w:p>
        </w:tc>
        <w:tc>
          <w:tcPr>
            <w:tcW w:w="2809" w:type="dxa"/>
            <w:tcBorders>
              <w:top w:val="nil"/>
              <w:left w:val="nil"/>
              <w:bottom w:val="nil"/>
              <w:right w:val="nil"/>
            </w:tcBorders>
            <w:shd w:val="clear" w:color="auto" w:fill="auto"/>
            <w:noWrap/>
            <w:vAlign w:val="center"/>
            <w:hideMark/>
          </w:tcPr>
          <w:p w14:paraId="623747A4" w14:textId="77777777" w:rsidR="00973C83" w:rsidRPr="00973C83" w:rsidRDefault="00973C83" w:rsidP="00973C83">
            <w:pPr>
              <w:spacing w:after="0" w:line="240" w:lineRule="auto"/>
              <w:jc w:val="center"/>
              <w:rPr>
                <w:rFonts w:ascii="Calibri" w:eastAsia="Times New Roman" w:hAnsi="Calibri" w:cs="Calibri"/>
                <w:b/>
                <w:bCs/>
                <w:color w:val="000000"/>
                <w:sz w:val="28"/>
                <w:szCs w:val="28"/>
                <w:lang w:eastAsia="es-AR"/>
              </w:rPr>
            </w:pPr>
          </w:p>
        </w:tc>
        <w:tc>
          <w:tcPr>
            <w:tcW w:w="991" w:type="dxa"/>
            <w:tcBorders>
              <w:top w:val="nil"/>
              <w:left w:val="nil"/>
              <w:bottom w:val="nil"/>
              <w:right w:val="nil"/>
            </w:tcBorders>
            <w:shd w:val="clear" w:color="auto" w:fill="auto"/>
            <w:noWrap/>
            <w:vAlign w:val="center"/>
            <w:hideMark/>
          </w:tcPr>
          <w:p w14:paraId="7DC45B68" w14:textId="77777777" w:rsidR="00973C83" w:rsidRPr="00973C83" w:rsidRDefault="00973C83" w:rsidP="00973C83">
            <w:pPr>
              <w:spacing w:after="0" w:line="240" w:lineRule="auto"/>
              <w:jc w:val="center"/>
              <w:rPr>
                <w:rFonts w:ascii="Times New Roman" w:eastAsia="Times New Roman" w:hAnsi="Times New Roman" w:cs="Times New Roman"/>
                <w:sz w:val="20"/>
                <w:szCs w:val="20"/>
                <w:lang w:eastAsia="es-AR"/>
              </w:rPr>
            </w:pPr>
          </w:p>
        </w:tc>
        <w:tc>
          <w:tcPr>
            <w:tcW w:w="1220" w:type="dxa"/>
            <w:tcBorders>
              <w:top w:val="nil"/>
              <w:left w:val="nil"/>
              <w:bottom w:val="nil"/>
              <w:right w:val="nil"/>
            </w:tcBorders>
            <w:shd w:val="clear" w:color="auto" w:fill="auto"/>
            <w:noWrap/>
            <w:vAlign w:val="center"/>
            <w:hideMark/>
          </w:tcPr>
          <w:p w14:paraId="70F39625" w14:textId="77777777" w:rsidR="00973C83" w:rsidRPr="00973C83" w:rsidRDefault="00973C83" w:rsidP="00973C83">
            <w:pPr>
              <w:spacing w:after="0" w:line="240" w:lineRule="auto"/>
              <w:jc w:val="center"/>
              <w:rPr>
                <w:rFonts w:ascii="Times New Roman" w:eastAsia="Times New Roman" w:hAnsi="Times New Roman" w:cs="Times New Roman"/>
                <w:sz w:val="20"/>
                <w:szCs w:val="20"/>
                <w:lang w:eastAsia="es-AR"/>
              </w:rPr>
            </w:pPr>
          </w:p>
        </w:tc>
        <w:tc>
          <w:tcPr>
            <w:tcW w:w="1808" w:type="dxa"/>
            <w:tcBorders>
              <w:top w:val="nil"/>
              <w:left w:val="nil"/>
              <w:bottom w:val="nil"/>
              <w:right w:val="nil"/>
            </w:tcBorders>
            <w:shd w:val="clear" w:color="auto" w:fill="auto"/>
            <w:noWrap/>
            <w:vAlign w:val="bottom"/>
            <w:hideMark/>
          </w:tcPr>
          <w:p w14:paraId="4BD402E6" w14:textId="77777777" w:rsidR="00973C83" w:rsidRPr="00973C83" w:rsidRDefault="00973C83" w:rsidP="00973C83">
            <w:pPr>
              <w:spacing w:after="0" w:line="240" w:lineRule="auto"/>
              <w:jc w:val="center"/>
              <w:rPr>
                <w:rFonts w:ascii="Times New Roman" w:eastAsia="Times New Roman" w:hAnsi="Times New Roman" w:cs="Times New Roman"/>
                <w:sz w:val="20"/>
                <w:szCs w:val="20"/>
                <w:lang w:eastAsia="es-AR"/>
              </w:rPr>
            </w:pPr>
          </w:p>
        </w:tc>
      </w:tr>
      <w:tr w:rsidR="00973C83" w:rsidRPr="00973C83" w14:paraId="34EDABCC" w14:textId="77777777" w:rsidTr="00065C85">
        <w:trPr>
          <w:trHeight w:val="224"/>
          <w:jc w:val="center"/>
        </w:trPr>
        <w:tc>
          <w:tcPr>
            <w:tcW w:w="3195"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10CB9624" w14:textId="77777777" w:rsidR="00973C83" w:rsidRPr="00973C83" w:rsidRDefault="00973C83" w:rsidP="00973C83">
            <w:pPr>
              <w:spacing w:after="0" w:line="240" w:lineRule="auto"/>
              <w:jc w:val="center"/>
              <w:rPr>
                <w:rFonts w:ascii="Calibri" w:eastAsia="Times New Roman" w:hAnsi="Calibri" w:cs="Calibri"/>
                <w:b/>
                <w:bCs/>
                <w:color w:val="000000"/>
                <w:lang w:eastAsia="es-AR"/>
              </w:rPr>
            </w:pPr>
            <w:r w:rsidRPr="00973C83">
              <w:rPr>
                <w:rFonts w:ascii="Calibri" w:eastAsia="Times New Roman" w:hAnsi="Calibri" w:cs="Calibri"/>
                <w:b/>
                <w:bCs/>
                <w:color w:val="000000"/>
                <w:lang w:eastAsia="es-AR"/>
              </w:rPr>
              <w:t>NOMBRE</w:t>
            </w:r>
          </w:p>
        </w:tc>
        <w:tc>
          <w:tcPr>
            <w:tcW w:w="2809" w:type="dxa"/>
            <w:tcBorders>
              <w:top w:val="single" w:sz="4" w:space="0" w:color="auto"/>
              <w:left w:val="nil"/>
              <w:bottom w:val="single" w:sz="4" w:space="0" w:color="auto"/>
              <w:right w:val="single" w:sz="4" w:space="0" w:color="auto"/>
            </w:tcBorders>
            <w:shd w:val="clear" w:color="FFFF99" w:fill="FFFF99"/>
            <w:noWrap/>
            <w:vAlign w:val="center"/>
            <w:hideMark/>
          </w:tcPr>
          <w:p w14:paraId="6D4B8B76" w14:textId="77777777" w:rsidR="00973C83" w:rsidRPr="00973C83" w:rsidRDefault="00973C83" w:rsidP="00973C83">
            <w:pPr>
              <w:spacing w:after="0" w:line="240" w:lineRule="auto"/>
              <w:jc w:val="center"/>
              <w:rPr>
                <w:rFonts w:ascii="Calibri" w:eastAsia="Times New Roman" w:hAnsi="Calibri" w:cs="Calibri"/>
                <w:b/>
                <w:bCs/>
                <w:color w:val="000000"/>
                <w:lang w:eastAsia="es-AR"/>
              </w:rPr>
            </w:pPr>
            <w:r w:rsidRPr="00973C83">
              <w:rPr>
                <w:rFonts w:ascii="Calibri" w:eastAsia="Times New Roman" w:hAnsi="Calibri" w:cs="Calibri"/>
                <w:b/>
                <w:bCs/>
                <w:color w:val="000000"/>
                <w:lang w:eastAsia="es-AR"/>
              </w:rPr>
              <w:t>PRESENTADO</w:t>
            </w:r>
          </w:p>
        </w:tc>
        <w:tc>
          <w:tcPr>
            <w:tcW w:w="991" w:type="dxa"/>
            <w:tcBorders>
              <w:top w:val="single" w:sz="4" w:space="0" w:color="auto"/>
              <w:left w:val="nil"/>
              <w:bottom w:val="single" w:sz="4" w:space="0" w:color="auto"/>
              <w:right w:val="single" w:sz="4" w:space="0" w:color="auto"/>
            </w:tcBorders>
            <w:shd w:val="clear" w:color="FFFF99" w:fill="FFFF99"/>
            <w:noWrap/>
            <w:vAlign w:val="center"/>
            <w:hideMark/>
          </w:tcPr>
          <w:p w14:paraId="06322A67" w14:textId="77777777" w:rsidR="00973C83" w:rsidRPr="00973C83" w:rsidRDefault="00973C83" w:rsidP="00973C83">
            <w:pPr>
              <w:spacing w:after="0" w:line="240" w:lineRule="auto"/>
              <w:jc w:val="center"/>
              <w:rPr>
                <w:rFonts w:ascii="Calibri" w:eastAsia="Times New Roman" w:hAnsi="Calibri" w:cs="Calibri"/>
                <w:b/>
                <w:bCs/>
                <w:color w:val="000000"/>
                <w:lang w:eastAsia="es-AR"/>
              </w:rPr>
            </w:pPr>
            <w:r w:rsidRPr="00973C83">
              <w:rPr>
                <w:rFonts w:ascii="Calibri" w:eastAsia="Times New Roman" w:hAnsi="Calibri" w:cs="Calibri"/>
                <w:b/>
                <w:bCs/>
                <w:color w:val="000000"/>
                <w:lang w:eastAsia="es-AR"/>
              </w:rPr>
              <w:t>CRIADOR</w:t>
            </w:r>
          </w:p>
        </w:tc>
        <w:tc>
          <w:tcPr>
            <w:tcW w:w="1220" w:type="dxa"/>
            <w:tcBorders>
              <w:top w:val="single" w:sz="4" w:space="0" w:color="auto"/>
              <w:left w:val="nil"/>
              <w:bottom w:val="single" w:sz="4" w:space="0" w:color="auto"/>
              <w:right w:val="single" w:sz="4" w:space="0" w:color="auto"/>
            </w:tcBorders>
            <w:shd w:val="clear" w:color="FFFF99" w:fill="FFFF99"/>
            <w:noWrap/>
            <w:vAlign w:val="center"/>
            <w:hideMark/>
          </w:tcPr>
          <w:p w14:paraId="4D9160B2" w14:textId="77777777" w:rsidR="00973C83" w:rsidRPr="00973C83" w:rsidRDefault="00973C83" w:rsidP="00973C83">
            <w:pPr>
              <w:spacing w:after="0" w:line="240" w:lineRule="auto"/>
              <w:jc w:val="center"/>
              <w:rPr>
                <w:rFonts w:ascii="Calibri" w:eastAsia="Times New Roman" w:hAnsi="Calibri" w:cs="Calibri"/>
                <w:b/>
                <w:bCs/>
                <w:color w:val="000000"/>
                <w:lang w:eastAsia="es-AR"/>
              </w:rPr>
            </w:pPr>
            <w:r w:rsidRPr="00973C83">
              <w:rPr>
                <w:rFonts w:ascii="Calibri" w:eastAsia="Times New Roman" w:hAnsi="Calibri" w:cs="Calibri"/>
                <w:b/>
                <w:bCs/>
                <w:color w:val="000000"/>
                <w:lang w:eastAsia="es-AR"/>
              </w:rPr>
              <w:t>CATEGORIA</w:t>
            </w:r>
          </w:p>
        </w:tc>
        <w:tc>
          <w:tcPr>
            <w:tcW w:w="1808" w:type="dxa"/>
            <w:tcBorders>
              <w:top w:val="single" w:sz="4" w:space="0" w:color="auto"/>
              <w:left w:val="nil"/>
              <w:bottom w:val="single" w:sz="4" w:space="0" w:color="auto"/>
              <w:right w:val="single" w:sz="4" w:space="0" w:color="auto"/>
            </w:tcBorders>
            <w:shd w:val="clear" w:color="FFFF99" w:fill="FFFF99"/>
            <w:noWrap/>
            <w:vAlign w:val="center"/>
            <w:hideMark/>
          </w:tcPr>
          <w:p w14:paraId="5D377E1B" w14:textId="77777777" w:rsidR="00973C83" w:rsidRPr="00973C83" w:rsidRDefault="00973C83" w:rsidP="00973C83">
            <w:pPr>
              <w:spacing w:after="0" w:line="240" w:lineRule="auto"/>
              <w:jc w:val="center"/>
              <w:rPr>
                <w:rFonts w:ascii="Calibri" w:eastAsia="Times New Roman" w:hAnsi="Calibri" w:cs="Calibri"/>
                <w:b/>
                <w:bCs/>
                <w:color w:val="000000"/>
                <w:lang w:eastAsia="es-AR"/>
              </w:rPr>
            </w:pPr>
            <w:r w:rsidRPr="00973C83">
              <w:rPr>
                <w:rFonts w:ascii="Calibri" w:eastAsia="Times New Roman" w:hAnsi="Calibri" w:cs="Calibri"/>
                <w:b/>
                <w:bCs/>
                <w:color w:val="000000"/>
                <w:lang w:eastAsia="es-AR"/>
              </w:rPr>
              <w:t>DIRECCION</w:t>
            </w:r>
          </w:p>
        </w:tc>
      </w:tr>
      <w:tr w:rsidR="00973C83" w:rsidRPr="00973C83" w14:paraId="5DE72BC4" w14:textId="77777777" w:rsidTr="00065C85">
        <w:trPr>
          <w:trHeight w:val="422"/>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1CE490B8" w14:textId="322F6B0E"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Ríos, Gustavo Alejandro</w:t>
            </w:r>
          </w:p>
        </w:tc>
        <w:tc>
          <w:tcPr>
            <w:tcW w:w="2809" w:type="dxa"/>
            <w:tcBorders>
              <w:top w:val="nil"/>
              <w:left w:val="nil"/>
              <w:bottom w:val="single" w:sz="4" w:space="0" w:color="auto"/>
              <w:right w:val="single" w:sz="4" w:space="0" w:color="auto"/>
            </w:tcBorders>
            <w:shd w:val="clear" w:color="auto" w:fill="auto"/>
            <w:vAlign w:val="center"/>
            <w:hideMark/>
          </w:tcPr>
          <w:p w14:paraId="0790B3FF" w14:textId="096FC91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Aguilar Sanz De Madrid, José Luis</w:t>
            </w:r>
            <w:r w:rsidRPr="00973C83">
              <w:rPr>
                <w:rFonts w:ascii="Calibri" w:eastAsia="Times New Roman" w:hAnsi="Calibri" w:cs="Calibri"/>
                <w:lang w:eastAsia="es-AR"/>
              </w:rPr>
              <w:br/>
              <w:t>La Entablada S.A.</w:t>
            </w:r>
          </w:p>
        </w:tc>
        <w:tc>
          <w:tcPr>
            <w:tcW w:w="991" w:type="dxa"/>
            <w:tcBorders>
              <w:top w:val="nil"/>
              <w:left w:val="nil"/>
              <w:bottom w:val="single" w:sz="4" w:space="0" w:color="auto"/>
              <w:right w:val="single" w:sz="4" w:space="0" w:color="auto"/>
            </w:tcBorders>
            <w:shd w:val="clear" w:color="auto" w:fill="auto"/>
            <w:noWrap/>
            <w:vAlign w:val="center"/>
            <w:hideMark/>
          </w:tcPr>
          <w:p w14:paraId="5555E63F"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SI</w:t>
            </w:r>
          </w:p>
        </w:tc>
        <w:tc>
          <w:tcPr>
            <w:tcW w:w="1220" w:type="dxa"/>
            <w:tcBorders>
              <w:top w:val="nil"/>
              <w:left w:val="nil"/>
              <w:bottom w:val="single" w:sz="4" w:space="0" w:color="auto"/>
              <w:right w:val="single" w:sz="4" w:space="0" w:color="auto"/>
            </w:tcBorders>
            <w:shd w:val="clear" w:color="auto" w:fill="auto"/>
            <w:vAlign w:val="center"/>
            <w:hideMark/>
          </w:tcPr>
          <w:p w14:paraId="5B6EE9F5"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Activo</w:t>
            </w:r>
          </w:p>
        </w:tc>
        <w:tc>
          <w:tcPr>
            <w:tcW w:w="1808" w:type="dxa"/>
            <w:tcBorders>
              <w:top w:val="nil"/>
              <w:left w:val="nil"/>
              <w:bottom w:val="single" w:sz="4" w:space="0" w:color="auto"/>
              <w:right w:val="single" w:sz="4" w:space="0" w:color="auto"/>
            </w:tcBorders>
            <w:shd w:val="clear" w:color="auto" w:fill="auto"/>
            <w:vAlign w:val="center"/>
            <w:hideMark/>
          </w:tcPr>
          <w:p w14:paraId="49124B7F"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Santa Fe</w:t>
            </w:r>
          </w:p>
        </w:tc>
      </w:tr>
      <w:tr w:rsidR="00973C83" w:rsidRPr="00973C83" w14:paraId="37C156C6" w14:textId="77777777" w:rsidTr="00065C85">
        <w:trPr>
          <w:trHeight w:val="422"/>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0886D5DF" w14:textId="77777777"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Canoni</w:t>
            </w:r>
            <w:proofErr w:type="spellEnd"/>
            <w:r w:rsidRPr="00973C83">
              <w:rPr>
                <w:rFonts w:ascii="Calibri" w:eastAsia="Times New Roman" w:hAnsi="Calibri" w:cs="Calibri"/>
                <w:lang w:eastAsia="es-AR"/>
              </w:rPr>
              <w:t>, Claudio Alejandro</w:t>
            </w:r>
          </w:p>
        </w:tc>
        <w:tc>
          <w:tcPr>
            <w:tcW w:w="2809" w:type="dxa"/>
            <w:tcBorders>
              <w:top w:val="nil"/>
              <w:left w:val="nil"/>
              <w:bottom w:val="single" w:sz="4" w:space="0" w:color="auto"/>
              <w:right w:val="single" w:sz="4" w:space="0" w:color="auto"/>
            </w:tcBorders>
            <w:shd w:val="clear" w:color="auto" w:fill="auto"/>
            <w:vAlign w:val="center"/>
            <w:hideMark/>
          </w:tcPr>
          <w:p w14:paraId="37C7936B" w14:textId="1EC8C510"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Pallota</w:t>
            </w:r>
            <w:proofErr w:type="spellEnd"/>
            <w:r w:rsidRPr="00973C83">
              <w:rPr>
                <w:rFonts w:ascii="Calibri" w:eastAsia="Times New Roman" w:hAnsi="Calibri" w:cs="Calibri"/>
                <w:lang w:eastAsia="es-AR"/>
              </w:rPr>
              <w:t xml:space="preserve">, Adrián </w:t>
            </w:r>
            <w:r w:rsidRPr="00973C83">
              <w:rPr>
                <w:rFonts w:ascii="Calibri" w:eastAsia="Times New Roman" w:hAnsi="Calibri" w:cs="Calibri"/>
                <w:lang w:eastAsia="es-AR"/>
              </w:rPr>
              <w:br/>
              <w:t xml:space="preserve">Gallego, Agustín </w:t>
            </w:r>
          </w:p>
        </w:tc>
        <w:tc>
          <w:tcPr>
            <w:tcW w:w="991" w:type="dxa"/>
            <w:tcBorders>
              <w:top w:val="nil"/>
              <w:left w:val="nil"/>
              <w:bottom w:val="single" w:sz="4" w:space="0" w:color="auto"/>
              <w:right w:val="single" w:sz="4" w:space="0" w:color="auto"/>
            </w:tcBorders>
            <w:shd w:val="clear" w:color="auto" w:fill="auto"/>
            <w:noWrap/>
            <w:vAlign w:val="center"/>
            <w:hideMark/>
          </w:tcPr>
          <w:p w14:paraId="7E6F4DAE"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SI</w:t>
            </w:r>
          </w:p>
        </w:tc>
        <w:tc>
          <w:tcPr>
            <w:tcW w:w="1220" w:type="dxa"/>
            <w:tcBorders>
              <w:top w:val="nil"/>
              <w:left w:val="nil"/>
              <w:bottom w:val="single" w:sz="4" w:space="0" w:color="auto"/>
              <w:right w:val="single" w:sz="4" w:space="0" w:color="auto"/>
            </w:tcBorders>
            <w:shd w:val="clear" w:color="auto" w:fill="auto"/>
            <w:vAlign w:val="center"/>
            <w:hideMark/>
          </w:tcPr>
          <w:p w14:paraId="0F03F5F0"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Adherente</w:t>
            </w:r>
          </w:p>
        </w:tc>
        <w:tc>
          <w:tcPr>
            <w:tcW w:w="1808" w:type="dxa"/>
            <w:tcBorders>
              <w:top w:val="nil"/>
              <w:left w:val="nil"/>
              <w:bottom w:val="single" w:sz="4" w:space="0" w:color="auto"/>
              <w:right w:val="single" w:sz="4" w:space="0" w:color="auto"/>
            </w:tcBorders>
            <w:shd w:val="clear" w:color="auto" w:fill="auto"/>
            <w:vAlign w:val="center"/>
            <w:hideMark/>
          </w:tcPr>
          <w:p w14:paraId="25FEB70E" w14:textId="609B24A1"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Bahía Blanca</w:t>
            </w:r>
          </w:p>
        </w:tc>
      </w:tr>
      <w:tr w:rsidR="00973C83" w:rsidRPr="00973C83" w14:paraId="1D62CE8E" w14:textId="77777777" w:rsidTr="00065C85">
        <w:trPr>
          <w:trHeight w:val="422"/>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0F2AB6BC" w14:textId="77777777"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Olivieri</w:t>
            </w:r>
            <w:proofErr w:type="spellEnd"/>
            <w:r w:rsidRPr="00973C83">
              <w:rPr>
                <w:rFonts w:ascii="Calibri" w:eastAsia="Times New Roman" w:hAnsi="Calibri" w:cs="Calibri"/>
                <w:lang w:eastAsia="es-AR"/>
              </w:rPr>
              <w:t>, Enzo Javier</w:t>
            </w:r>
          </w:p>
        </w:tc>
        <w:tc>
          <w:tcPr>
            <w:tcW w:w="2809" w:type="dxa"/>
            <w:tcBorders>
              <w:top w:val="nil"/>
              <w:left w:val="nil"/>
              <w:bottom w:val="single" w:sz="4" w:space="0" w:color="auto"/>
              <w:right w:val="single" w:sz="4" w:space="0" w:color="auto"/>
            </w:tcBorders>
            <w:shd w:val="clear" w:color="auto" w:fill="auto"/>
            <w:vAlign w:val="center"/>
            <w:hideMark/>
          </w:tcPr>
          <w:p w14:paraId="74B104BD" w14:textId="0ECABA22"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Lalanne</w:t>
            </w:r>
            <w:proofErr w:type="spellEnd"/>
            <w:r w:rsidRPr="00973C83">
              <w:rPr>
                <w:rFonts w:ascii="Calibri" w:eastAsia="Times New Roman" w:hAnsi="Calibri" w:cs="Calibri"/>
                <w:lang w:eastAsia="es-AR"/>
              </w:rPr>
              <w:t xml:space="preserve"> Salas, </w:t>
            </w:r>
            <w:proofErr w:type="spellStart"/>
            <w:r w:rsidRPr="00973C83">
              <w:rPr>
                <w:rFonts w:ascii="Calibri" w:eastAsia="Times New Roman" w:hAnsi="Calibri" w:cs="Calibri"/>
                <w:lang w:eastAsia="es-AR"/>
              </w:rPr>
              <w:t>Andres</w:t>
            </w:r>
            <w:proofErr w:type="spellEnd"/>
            <w:r w:rsidRPr="00973C83">
              <w:rPr>
                <w:rFonts w:ascii="Calibri" w:eastAsia="Times New Roman" w:hAnsi="Calibri" w:cs="Calibri"/>
                <w:lang w:eastAsia="es-AR"/>
              </w:rPr>
              <w:br/>
              <w:t xml:space="preserve"> Tapia, Joaquín Alejo</w:t>
            </w:r>
          </w:p>
        </w:tc>
        <w:tc>
          <w:tcPr>
            <w:tcW w:w="991" w:type="dxa"/>
            <w:tcBorders>
              <w:top w:val="nil"/>
              <w:left w:val="nil"/>
              <w:bottom w:val="single" w:sz="4" w:space="0" w:color="auto"/>
              <w:right w:val="single" w:sz="4" w:space="0" w:color="auto"/>
            </w:tcBorders>
            <w:shd w:val="clear" w:color="auto" w:fill="auto"/>
            <w:noWrap/>
            <w:vAlign w:val="center"/>
            <w:hideMark/>
          </w:tcPr>
          <w:p w14:paraId="460FBA93"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No</w:t>
            </w:r>
          </w:p>
        </w:tc>
        <w:tc>
          <w:tcPr>
            <w:tcW w:w="1220" w:type="dxa"/>
            <w:tcBorders>
              <w:top w:val="nil"/>
              <w:left w:val="nil"/>
              <w:bottom w:val="single" w:sz="4" w:space="0" w:color="auto"/>
              <w:right w:val="single" w:sz="4" w:space="0" w:color="auto"/>
            </w:tcBorders>
            <w:shd w:val="clear" w:color="auto" w:fill="auto"/>
            <w:vAlign w:val="center"/>
            <w:hideMark/>
          </w:tcPr>
          <w:p w14:paraId="6475733D"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Activo</w:t>
            </w:r>
          </w:p>
        </w:tc>
        <w:tc>
          <w:tcPr>
            <w:tcW w:w="1808" w:type="dxa"/>
            <w:tcBorders>
              <w:top w:val="nil"/>
              <w:left w:val="nil"/>
              <w:bottom w:val="single" w:sz="4" w:space="0" w:color="auto"/>
              <w:right w:val="single" w:sz="4" w:space="0" w:color="auto"/>
            </w:tcBorders>
            <w:shd w:val="clear" w:color="auto" w:fill="auto"/>
            <w:vAlign w:val="center"/>
            <w:hideMark/>
          </w:tcPr>
          <w:p w14:paraId="08D2E333"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San Juan</w:t>
            </w:r>
          </w:p>
        </w:tc>
      </w:tr>
      <w:tr w:rsidR="00973C83" w:rsidRPr="00973C83" w14:paraId="4AFEDE9E" w14:textId="77777777" w:rsidTr="00065C85">
        <w:trPr>
          <w:trHeight w:val="422"/>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729AEBCF" w14:textId="0703B1D3"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 xml:space="preserve">García, Fabián </w:t>
            </w:r>
          </w:p>
        </w:tc>
        <w:tc>
          <w:tcPr>
            <w:tcW w:w="2809" w:type="dxa"/>
            <w:tcBorders>
              <w:top w:val="nil"/>
              <w:left w:val="nil"/>
              <w:bottom w:val="single" w:sz="4" w:space="0" w:color="auto"/>
              <w:right w:val="single" w:sz="4" w:space="0" w:color="auto"/>
            </w:tcBorders>
            <w:shd w:val="clear" w:color="auto" w:fill="auto"/>
            <w:vAlign w:val="center"/>
            <w:hideMark/>
          </w:tcPr>
          <w:p w14:paraId="3C555651" w14:textId="254028CC"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Martinez</w:t>
            </w:r>
            <w:proofErr w:type="spellEnd"/>
            <w:r w:rsidRPr="00973C83">
              <w:rPr>
                <w:rFonts w:ascii="Calibri" w:eastAsia="Times New Roman" w:hAnsi="Calibri" w:cs="Calibri"/>
                <w:lang w:eastAsia="es-AR"/>
              </w:rPr>
              <w:t xml:space="preserve">, Pablo Ezequiel </w:t>
            </w:r>
            <w:r w:rsidRPr="00973C83">
              <w:rPr>
                <w:rFonts w:ascii="Calibri" w:eastAsia="Times New Roman" w:hAnsi="Calibri" w:cs="Calibri"/>
                <w:lang w:eastAsia="es-AR"/>
              </w:rPr>
              <w:br/>
            </w:r>
            <w:proofErr w:type="spellStart"/>
            <w:r w:rsidRPr="00973C83">
              <w:rPr>
                <w:rFonts w:ascii="Calibri" w:eastAsia="Times New Roman" w:hAnsi="Calibri" w:cs="Calibri"/>
                <w:lang w:eastAsia="es-AR"/>
              </w:rPr>
              <w:t>Tallone</w:t>
            </w:r>
            <w:proofErr w:type="spellEnd"/>
            <w:r w:rsidRPr="00973C83">
              <w:rPr>
                <w:rFonts w:ascii="Calibri" w:eastAsia="Times New Roman" w:hAnsi="Calibri" w:cs="Calibri"/>
                <w:lang w:eastAsia="es-AR"/>
              </w:rPr>
              <w:t>, Cristian Hernán</w:t>
            </w:r>
          </w:p>
        </w:tc>
        <w:tc>
          <w:tcPr>
            <w:tcW w:w="991" w:type="dxa"/>
            <w:tcBorders>
              <w:top w:val="nil"/>
              <w:left w:val="nil"/>
              <w:bottom w:val="single" w:sz="4" w:space="0" w:color="auto"/>
              <w:right w:val="single" w:sz="4" w:space="0" w:color="auto"/>
            </w:tcBorders>
            <w:shd w:val="clear" w:color="auto" w:fill="auto"/>
            <w:noWrap/>
            <w:vAlign w:val="center"/>
            <w:hideMark/>
          </w:tcPr>
          <w:p w14:paraId="30DD2D7B"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SI</w:t>
            </w:r>
          </w:p>
        </w:tc>
        <w:tc>
          <w:tcPr>
            <w:tcW w:w="1220" w:type="dxa"/>
            <w:tcBorders>
              <w:top w:val="nil"/>
              <w:left w:val="nil"/>
              <w:bottom w:val="single" w:sz="4" w:space="0" w:color="auto"/>
              <w:right w:val="single" w:sz="4" w:space="0" w:color="auto"/>
            </w:tcBorders>
            <w:shd w:val="clear" w:color="auto" w:fill="auto"/>
            <w:vAlign w:val="center"/>
            <w:hideMark/>
          </w:tcPr>
          <w:p w14:paraId="3026892C"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Activo</w:t>
            </w:r>
          </w:p>
        </w:tc>
        <w:tc>
          <w:tcPr>
            <w:tcW w:w="1808" w:type="dxa"/>
            <w:tcBorders>
              <w:top w:val="nil"/>
              <w:left w:val="nil"/>
              <w:bottom w:val="single" w:sz="4" w:space="0" w:color="auto"/>
              <w:right w:val="single" w:sz="4" w:space="0" w:color="auto"/>
            </w:tcBorders>
            <w:shd w:val="clear" w:color="auto" w:fill="auto"/>
            <w:vAlign w:val="center"/>
            <w:hideMark/>
          </w:tcPr>
          <w:p w14:paraId="51692D62" w14:textId="363DC4B6"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Córdoba</w:t>
            </w:r>
          </w:p>
        </w:tc>
      </w:tr>
      <w:tr w:rsidR="00973C83" w:rsidRPr="00973C83" w14:paraId="4245AD67" w14:textId="77777777" w:rsidTr="00065C85">
        <w:trPr>
          <w:trHeight w:val="422"/>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2EAF4152" w14:textId="77777777" w:rsidR="00973C83" w:rsidRPr="00973C83" w:rsidRDefault="00973C83" w:rsidP="00973C83">
            <w:pPr>
              <w:spacing w:after="0" w:line="240" w:lineRule="auto"/>
              <w:jc w:val="center"/>
              <w:rPr>
                <w:rFonts w:ascii="Calibri" w:eastAsia="Times New Roman" w:hAnsi="Calibri" w:cs="Calibri"/>
                <w:color w:val="000000"/>
                <w:lang w:eastAsia="es-AR"/>
              </w:rPr>
            </w:pPr>
            <w:proofErr w:type="spellStart"/>
            <w:r w:rsidRPr="00973C83">
              <w:rPr>
                <w:rFonts w:ascii="Calibri" w:eastAsia="Times New Roman" w:hAnsi="Calibri" w:cs="Calibri"/>
                <w:color w:val="000000"/>
                <w:lang w:eastAsia="es-AR"/>
              </w:rPr>
              <w:t>Aranguiz</w:t>
            </w:r>
            <w:proofErr w:type="spellEnd"/>
            <w:r w:rsidRPr="00973C83">
              <w:rPr>
                <w:rFonts w:ascii="Calibri" w:eastAsia="Times New Roman" w:hAnsi="Calibri" w:cs="Calibri"/>
                <w:color w:val="000000"/>
                <w:lang w:eastAsia="es-AR"/>
              </w:rPr>
              <w:t>, Pablo Roberto</w:t>
            </w:r>
          </w:p>
        </w:tc>
        <w:tc>
          <w:tcPr>
            <w:tcW w:w="2809" w:type="dxa"/>
            <w:tcBorders>
              <w:top w:val="nil"/>
              <w:left w:val="nil"/>
              <w:bottom w:val="single" w:sz="4" w:space="0" w:color="auto"/>
              <w:right w:val="single" w:sz="4" w:space="0" w:color="auto"/>
            </w:tcBorders>
            <w:shd w:val="clear" w:color="auto" w:fill="auto"/>
            <w:vAlign w:val="center"/>
            <w:hideMark/>
          </w:tcPr>
          <w:p w14:paraId="1469AC2D" w14:textId="77777777"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Bonfanti</w:t>
            </w:r>
            <w:proofErr w:type="spellEnd"/>
            <w:r w:rsidRPr="00973C83">
              <w:rPr>
                <w:rFonts w:ascii="Calibri" w:eastAsia="Times New Roman" w:hAnsi="Calibri" w:cs="Calibri"/>
                <w:lang w:eastAsia="es-AR"/>
              </w:rPr>
              <w:t xml:space="preserve">, Ignacio </w:t>
            </w:r>
            <w:r w:rsidRPr="00973C83">
              <w:rPr>
                <w:rFonts w:ascii="Calibri" w:eastAsia="Times New Roman" w:hAnsi="Calibri" w:cs="Calibri"/>
                <w:lang w:eastAsia="es-AR"/>
              </w:rPr>
              <w:br/>
              <w:t>Hidalgo, Jorge Juan</w:t>
            </w:r>
          </w:p>
        </w:tc>
        <w:tc>
          <w:tcPr>
            <w:tcW w:w="991" w:type="dxa"/>
            <w:tcBorders>
              <w:top w:val="nil"/>
              <w:left w:val="nil"/>
              <w:bottom w:val="single" w:sz="4" w:space="0" w:color="auto"/>
              <w:right w:val="single" w:sz="4" w:space="0" w:color="auto"/>
            </w:tcBorders>
            <w:shd w:val="clear" w:color="auto" w:fill="auto"/>
            <w:noWrap/>
            <w:vAlign w:val="center"/>
            <w:hideMark/>
          </w:tcPr>
          <w:p w14:paraId="34FEF578"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Si</w:t>
            </w:r>
          </w:p>
        </w:tc>
        <w:tc>
          <w:tcPr>
            <w:tcW w:w="1220" w:type="dxa"/>
            <w:tcBorders>
              <w:top w:val="nil"/>
              <w:left w:val="nil"/>
              <w:bottom w:val="single" w:sz="4" w:space="0" w:color="auto"/>
              <w:right w:val="single" w:sz="4" w:space="0" w:color="auto"/>
            </w:tcBorders>
            <w:shd w:val="clear" w:color="auto" w:fill="auto"/>
            <w:vAlign w:val="center"/>
            <w:hideMark/>
          </w:tcPr>
          <w:p w14:paraId="341BBC22"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Adherente</w:t>
            </w:r>
          </w:p>
        </w:tc>
        <w:tc>
          <w:tcPr>
            <w:tcW w:w="1808" w:type="dxa"/>
            <w:tcBorders>
              <w:top w:val="nil"/>
              <w:left w:val="nil"/>
              <w:bottom w:val="single" w:sz="4" w:space="0" w:color="auto"/>
              <w:right w:val="single" w:sz="4" w:space="0" w:color="auto"/>
            </w:tcBorders>
            <w:shd w:val="clear" w:color="auto" w:fill="auto"/>
            <w:vAlign w:val="center"/>
            <w:hideMark/>
          </w:tcPr>
          <w:p w14:paraId="270D3F64" w14:textId="77777777" w:rsidR="00973C83" w:rsidRPr="00973C83" w:rsidRDefault="00973C83" w:rsidP="00973C83">
            <w:pPr>
              <w:spacing w:after="0" w:line="240" w:lineRule="auto"/>
              <w:jc w:val="center"/>
              <w:rPr>
                <w:rFonts w:ascii="Calibri" w:eastAsia="Times New Roman" w:hAnsi="Calibri" w:cs="Calibri"/>
                <w:lang w:eastAsia="es-AR"/>
              </w:rPr>
            </w:pPr>
            <w:proofErr w:type="spellStart"/>
            <w:r w:rsidRPr="00973C83">
              <w:rPr>
                <w:rFonts w:ascii="Calibri" w:eastAsia="Times New Roman" w:hAnsi="Calibri" w:cs="Calibri"/>
                <w:lang w:eastAsia="es-AR"/>
              </w:rPr>
              <w:t>Pehuajo</w:t>
            </w:r>
            <w:proofErr w:type="spellEnd"/>
            <w:r w:rsidRPr="00973C83">
              <w:rPr>
                <w:rFonts w:ascii="Calibri" w:eastAsia="Times New Roman" w:hAnsi="Calibri" w:cs="Calibri"/>
                <w:lang w:eastAsia="es-AR"/>
              </w:rPr>
              <w:t xml:space="preserve"> - Bs As</w:t>
            </w:r>
          </w:p>
        </w:tc>
      </w:tr>
      <w:tr w:rsidR="00973C83" w:rsidRPr="00973C83" w14:paraId="46B23545" w14:textId="77777777" w:rsidTr="00065C85">
        <w:trPr>
          <w:trHeight w:val="211"/>
          <w:jc w:val="center"/>
        </w:trPr>
        <w:tc>
          <w:tcPr>
            <w:tcW w:w="3195" w:type="dxa"/>
            <w:tcBorders>
              <w:top w:val="nil"/>
              <w:left w:val="single" w:sz="4" w:space="0" w:color="auto"/>
              <w:bottom w:val="single" w:sz="4" w:space="0" w:color="auto"/>
              <w:right w:val="single" w:sz="4" w:space="0" w:color="auto"/>
            </w:tcBorders>
            <w:shd w:val="clear" w:color="auto" w:fill="auto"/>
            <w:noWrap/>
            <w:vAlign w:val="center"/>
            <w:hideMark/>
          </w:tcPr>
          <w:p w14:paraId="061A2C9A" w14:textId="77777777" w:rsidR="00973C83" w:rsidRPr="00973C83" w:rsidRDefault="00973C83" w:rsidP="00973C83">
            <w:pPr>
              <w:spacing w:after="0" w:line="240" w:lineRule="auto"/>
              <w:jc w:val="center"/>
              <w:rPr>
                <w:rFonts w:ascii="Calibri" w:eastAsia="Times New Roman" w:hAnsi="Calibri" w:cs="Calibri"/>
                <w:color w:val="000000"/>
                <w:lang w:eastAsia="es-AR"/>
              </w:rPr>
            </w:pPr>
            <w:proofErr w:type="spellStart"/>
            <w:r w:rsidRPr="00973C83">
              <w:rPr>
                <w:rFonts w:ascii="Calibri" w:eastAsia="Times New Roman" w:hAnsi="Calibri" w:cs="Calibri"/>
                <w:color w:val="000000"/>
                <w:lang w:eastAsia="es-AR"/>
              </w:rPr>
              <w:t>Snihur</w:t>
            </w:r>
            <w:proofErr w:type="spellEnd"/>
            <w:r w:rsidRPr="00973C83">
              <w:rPr>
                <w:rFonts w:ascii="Calibri" w:eastAsia="Times New Roman" w:hAnsi="Calibri" w:cs="Calibri"/>
                <w:color w:val="000000"/>
                <w:lang w:eastAsia="es-AR"/>
              </w:rPr>
              <w:t xml:space="preserve">, Jorge Miguel </w:t>
            </w:r>
          </w:p>
        </w:tc>
        <w:tc>
          <w:tcPr>
            <w:tcW w:w="2809" w:type="dxa"/>
            <w:tcBorders>
              <w:top w:val="nil"/>
              <w:left w:val="nil"/>
              <w:bottom w:val="single" w:sz="4" w:space="0" w:color="auto"/>
              <w:right w:val="single" w:sz="4" w:space="0" w:color="auto"/>
            </w:tcBorders>
            <w:shd w:val="clear" w:color="auto" w:fill="auto"/>
            <w:vAlign w:val="center"/>
            <w:hideMark/>
          </w:tcPr>
          <w:p w14:paraId="352DBDCD"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Madero, Tomas</w:t>
            </w:r>
          </w:p>
        </w:tc>
        <w:tc>
          <w:tcPr>
            <w:tcW w:w="991" w:type="dxa"/>
            <w:tcBorders>
              <w:top w:val="nil"/>
              <w:left w:val="nil"/>
              <w:bottom w:val="single" w:sz="4" w:space="0" w:color="auto"/>
              <w:right w:val="single" w:sz="4" w:space="0" w:color="auto"/>
            </w:tcBorders>
            <w:shd w:val="clear" w:color="auto" w:fill="auto"/>
            <w:noWrap/>
            <w:vAlign w:val="center"/>
            <w:hideMark/>
          </w:tcPr>
          <w:p w14:paraId="36D7419B"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Si</w:t>
            </w:r>
          </w:p>
        </w:tc>
        <w:tc>
          <w:tcPr>
            <w:tcW w:w="1220" w:type="dxa"/>
            <w:tcBorders>
              <w:top w:val="nil"/>
              <w:left w:val="nil"/>
              <w:bottom w:val="single" w:sz="4" w:space="0" w:color="auto"/>
              <w:right w:val="single" w:sz="4" w:space="0" w:color="auto"/>
            </w:tcBorders>
            <w:shd w:val="clear" w:color="auto" w:fill="auto"/>
            <w:vAlign w:val="center"/>
            <w:hideMark/>
          </w:tcPr>
          <w:p w14:paraId="7AFCB2DE"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Adherente</w:t>
            </w:r>
          </w:p>
        </w:tc>
        <w:tc>
          <w:tcPr>
            <w:tcW w:w="1808" w:type="dxa"/>
            <w:tcBorders>
              <w:top w:val="nil"/>
              <w:left w:val="nil"/>
              <w:bottom w:val="single" w:sz="4" w:space="0" w:color="auto"/>
              <w:right w:val="single" w:sz="4" w:space="0" w:color="auto"/>
            </w:tcBorders>
            <w:shd w:val="clear" w:color="auto" w:fill="auto"/>
            <w:vAlign w:val="center"/>
            <w:hideMark/>
          </w:tcPr>
          <w:p w14:paraId="4B66ED80" w14:textId="5891DB2F"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Apóstoles - Misiones</w:t>
            </w:r>
          </w:p>
        </w:tc>
      </w:tr>
      <w:tr w:rsidR="00973C83" w:rsidRPr="00973C83" w14:paraId="5B841B1F" w14:textId="77777777" w:rsidTr="00065C85">
        <w:trPr>
          <w:trHeight w:val="422"/>
          <w:jc w:val="center"/>
        </w:trPr>
        <w:tc>
          <w:tcPr>
            <w:tcW w:w="3195" w:type="dxa"/>
            <w:tcBorders>
              <w:top w:val="nil"/>
              <w:left w:val="single" w:sz="4" w:space="0" w:color="auto"/>
              <w:bottom w:val="single" w:sz="4" w:space="0" w:color="auto"/>
              <w:right w:val="single" w:sz="4" w:space="0" w:color="auto"/>
            </w:tcBorders>
            <w:shd w:val="clear" w:color="auto" w:fill="auto"/>
            <w:noWrap/>
            <w:vAlign w:val="bottom"/>
            <w:hideMark/>
          </w:tcPr>
          <w:p w14:paraId="3DB275E1" w14:textId="5638A5B3" w:rsidR="00973C83" w:rsidRPr="00973C83" w:rsidRDefault="00973C83" w:rsidP="00973C83">
            <w:pPr>
              <w:spacing w:after="0" w:line="240" w:lineRule="auto"/>
              <w:jc w:val="center"/>
              <w:rPr>
                <w:rFonts w:ascii="Calibri" w:eastAsia="Times New Roman" w:hAnsi="Calibri" w:cs="Calibri"/>
                <w:color w:val="000000"/>
                <w:lang w:eastAsia="es-AR"/>
              </w:rPr>
            </w:pPr>
            <w:r w:rsidRPr="00973C83">
              <w:rPr>
                <w:rFonts w:ascii="Calibri" w:eastAsia="Times New Roman" w:hAnsi="Calibri" w:cs="Calibri"/>
                <w:color w:val="000000"/>
                <w:lang w:eastAsia="es-AR"/>
              </w:rPr>
              <w:t>García, Silvina Elida</w:t>
            </w:r>
          </w:p>
        </w:tc>
        <w:tc>
          <w:tcPr>
            <w:tcW w:w="2809" w:type="dxa"/>
            <w:tcBorders>
              <w:top w:val="nil"/>
              <w:left w:val="nil"/>
              <w:bottom w:val="single" w:sz="4" w:space="0" w:color="auto"/>
              <w:right w:val="single" w:sz="4" w:space="0" w:color="auto"/>
            </w:tcBorders>
            <w:shd w:val="clear" w:color="auto" w:fill="auto"/>
            <w:vAlign w:val="center"/>
            <w:hideMark/>
          </w:tcPr>
          <w:p w14:paraId="0260FC1A" w14:textId="5A784E04"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 xml:space="preserve">Peña, María Lorena </w:t>
            </w:r>
            <w:r w:rsidRPr="00973C83">
              <w:rPr>
                <w:rFonts w:ascii="Calibri" w:eastAsia="Times New Roman" w:hAnsi="Calibri" w:cs="Calibri"/>
                <w:lang w:eastAsia="es-AR"/>
              </w:rPr>
              <w:br/>
            </w:r>
            <w:r w:rsidR="00065C85" w:rsidRPr="00973C83">
              <w:rPr>
                <w:rFonts w:ascii="Calibri" w:eastAsia="Times New Roman" w:hAnsi="Calibri" w:cs="Calibri"/>
                <w:lang w:eastAsia="es-AR"/>
              </w:rPr>
              <w:t>García</w:t>
            </w:r>
            <w:r w:rsidRPr="00973C83">
              <w:rPr>
                <w:rFonts w:ascii="Calibri" w:eastAsia="Times New Roman" w:hAnsi="Calibri" w:cs="Calibri"/>
                <w:lang w:eastAsia="es-AR"/>
              </w:rPr>
              <w:t xml:space="preserve">, </w:t>
            </w:r>
            <w:r w:rsidR="00065C85" w:rsidRPr="00973C83">
              <w:rPr>
                <w:rFonts w:ascii="Calibri" w:eastAsia="Times New Roman" w:hAnsi="Calibri" w:cs="Calibri"/>
                <w:lang w:eastAsia="es-AR"/>
              </w:rPr>
              <w:t>María</w:t>
            </w:r>
            <w:r w:rsidRPr="00973C83">
              <w:rPr>
                <w:rFonts w:ascii="Calibri" w:eastAsia="Times New Roman" w:hAnsi="Calibri" w:cs="Calibri"/>
                <w:lang w:eastAsia="es-AR"/>
              </w:rPr>
              <w:t xml:space="preserve"> Eugenia</w:t>
            </w:r>
          </w:p>
        </w:tc>
        <w:tc>
          <w:tcPr>
            <w:tcW w:w="991" w:type="dxa"/>
            <w:tcBorders>
              <w:top w:val="nil"/>
              <w:left w:val="nil"/>
              <w:bottom w:val="single" w:sz="4" w:space="0" w:color="auto"/>
              <w:right w:val="single" w:sz="4" w:space="0" w:color="auto"/>
            </w:tcBorders>
            <w:shd w:val="clear" w:color="auto" w:fill="auto"/>
            <w:noWrap/>
            <w:vAlign w:val="center"/>
            <w:hideMark/>
          </w:tcPr>
          <w:p w14:paraId="5DB4303C"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NO</w:t>
            </w:r>
          </w:p>
        </w:tc>
        <w:tc>
          <w:tcPr>
            <w:tcW w:w="1220" w:type="dxa"/>
            <w:tcBorders>
              <w:top w:val="nil"/>
              <w:left w:val="nil"/>
              <w:bottom w:val="single" w:sz="4" w:space="0" w:color="auto"/>
              <w:right w:val="single" w:sz="4" w:space="0" w:color="auto"/>
            </w:tcBorders>
            <w:shd w:val="clear" w:color="auto" w:fill="auto"/>
            <w:vAlign w:val="center"/>
            <w:hideMark/>
          </w:tcPr>
          <w:p w14:paraId="64AB4FE1"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Adherente</w:t>
            </w:r>
          </w:p>
        </w:tc>
        <w:tc>
          <w:tcPr>
            <w:tcW w:w="1808" w:type="dxa"/>
            <w:tcBorders>
              <w:top w:val="nil"/>
              <w:left w:val="nil"/>
              <w:bottom w:val="single" w:sz="4" w:space="0" w:color="auto"/>
              <w:right w:val="single" w:sz="4" w:space="0" w:color="auto"/>
            </w:tcBorders>
            <w:shd w:val="clear" w:color="auto" w:fill="auto"/>
            <w:vAlign w:val="center"/>
            <w:hideMark/>
          </w:tcPr>
          <w:p w14:paraId="1B2452AB" w14:textId="77777777" w:rsidR="00973C83" w:rsidRPr="00973C83" w:rsidRDefault="00973C83" w:rsidP="00973C83">
            <w:pPr>
              <w:spacing w:after="0" w:line="240" w:lineRule="auto"/>
              <w:jc w:val="center"/>
              <w:rPr>
                <w:rFonts w:ascii="Calibri" w:eastAsia="Times New Roman" w:hAnsi="Calibri" w:cs="Calibri"/>
                <w:lang w:eastAsia="es-AR"/>
              </w:rPr>
            </w:pPr>
            <w:r w:rsidRPr="00973C83">
              <w:rPr>
                <w:rFonts w:ascii="Calibri" w:eastAsia="Times New Roman" w:hAnsi="Calibri" w:cs="Calibri"/>
                <w:lang w:eastAsia="es-AR"/>
              </w:rPr>
              <w:t>Trenque Lauquen</w:t>
            </w:r>
          </w:p>
        </w:tc>
      </w:tr>
    </w:tbl>
    <w:p w14:paraId="7AD1146D" w14:textId="77777777" w:rsidR="003E0E00" w:rsidRDefault="003E0E00" w:rsidP="005938DF">
      <w:pPr>
        <w:rPr>
          <w:lang w:val="es-ES"/>
        </w:rPr>
      </w:pPr>
    </w:p>
    <w:tbl>
      <w:tblPr>
        <w:tblW w:w="8960" w:type="dxa"/>
        <w:jc w:val="center"/>
        <w:tblCellMar>
          <w:left w:w="70" w:type="dxa"/>
          <w:right w:w="70" w:type="dxa"/>
        </w:tblCellMar>
        <w:tblLook w:val="04A0" w:firstRow="1" w:lastRow="0" w:firstColumn="1" w:lastColumn="0" w:noHBand="0" w:noVBand="1"/>
      </w:tblPr>
      <w:tblGrid>
        <w:gridCol w:w="3640"/>
        <w:gridCol w:w="3200"/>
        <w:gridCol w:w="940"/>
        <w:gridCol w:w="1180"/>
      </w:tblGrid>
      <w:tr w:rsidR="00065C85" w:rsidRPr="00065C85" w14:paraId="192E39C0" w14:textId="77777777" w:rsidTr="00065C85">
        <w:trPr>
          <w:trHeight w:val="319"/>
          <w:jc w:val="center"/>
        </w:trPr>
        <w:tc>
          <w:tcPr>
            <w:tcW w:w="3640" w:type="dxa"/>
            <w:tcBorders>
              <w:top w:val="nil"/>
              <w:left w:val="nil"/>
              <w:bottom w:val="nil"/>
              <w:right w:val="nil"/>
            </w:tcBorders>
            <w:shd w:val="clear" w:color="auto" w:fill="auto"/>
            <w:noWrap/>
            <w:vAlign w:val="center"/>
            <w:hideMark/>
          </w:tcPr>
          <w:p w14:paraId="24177F74" w14:textId="77777777" w:rsidR="00065C85" w:rsidRPr="00065C85" w:rsidRDefault="00065C85" w:rsidP="00065C85">
            <w:pPr>
              <w:spacing w:after="0" w:line="240" w:lineRule="auto"/>
              <w:jc w:val="center"/>
              <w:rPr>
                <w:rFonts w:ascii="Calibri" w:eastAsia="Times New Roman" w:hAnsi="Calibri" w:cs="Calibri"/>
                <w:b/>
                <w:bCs/>
                <w:color w:val="000000"/>
                <w:lang w:eastAsia="es-AR"/>
              </w:rPr>
            </w:pPr>
            <w:r w:rsidRPr="00065C85">
              <w:rPr>
                <w:rFonts w:ascii="Calibri" w:eastAsia="Times New Roman" w:hAnsi="Calibri" w:cs="Calibri"/>
                <w:b/>
                <w:bCs/>
                <w:color w:val="000000"/>
                <w:lang w:eastAsia="es-AR"/>
              </w:rPr>
              <w:t xml:space="preserve">BAJAS </w:t>
            </w:r>
          </w:p>
        </w:tc>
        <w:tc>
          <w:tcPr>
            <w:tcW w:w="3200" w:type="dxa"/>
            <w:tcBorders>
              <w:top w:val="nil"/>
              <w:left w:val="nil"/>
              <w:bottom w:val="nil"/>
              <w:right w:val="nil"/>
            </w:tcBorders>
            <w:shd w:val="clear" w:color="auto" w:fill="auto"/>
            <w:noWrap/>
            <w:vAlign w:val="center"/>
            <w:hideMark/>
          </w:tcPr>
          <w:p w14:paraId="34813FA9" w14:textId="77777777" w:rsidR="00065C85" w:rsidRPr="00065C85" w:rsidRDefault="00065C85" w:rsidP="00065C85">
            <w:pPr>
              <w:spacing w:after="0" w:line="240" w:lineRule="auto"/>
              <w:jc w:val="center"/>
              <w:rPr>
                <w:rFonts w:ascii="Calibri" w:eastAsia="Times New Roman" w:hAnsi="Calibri" w:cs="Calibri"/>
                <w:b/>
                <w:bCs/>
                <w:color w:val="000000"/>
                <w:lang w:eastAsia="es-AR"/>
              </w:rPr>
            </w:pPr>
          </w:p>
        </w:tc>
        <w:tc>
          <w:tcPr>
            <w:tcW w:w="940" w:type="dxa"/>
            <w:tcBorders>
              <w:top w:val="nil"/>
              <w:left w:val="nil"/>
              <w:bottom w:val="nil"/>
              <w:right w:val="nil"/>
            </w:tcBorders>
            <w:shd w:val="clear" w:color="auto" w:fill="auto"/>
            <w:noWrap/>
            <w:vAlign w:val="center"/>
            <w:hideMark/>
          </w:tcPr>
          <w:p w14:paraId="5D740AEA" w14:textId="77777777" w:rsidR="00065C85" w:rsidRPr="00065C85" w:rsidRDefault="00065C85" w:rsidP="00065C85">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47D388A7" w14:textId="77777777" w:rsidR="00065C85" w:rsidRPr="00065C85" w:rsidRDefault="00065C85" w:rsidP="00065C85">
            <w:pPr>
              <w:spacing w:after="0" w:line="240" w:lineRule="auto"/>
              <w:jc w:val="center"/>
              <w:rPr>
                <w:rFonts w:ascii="Times New Roman" w:eastAsia="Times New Roman" w:hAnsi="Times New Roman" w:cs="Times New Roman"/>
                <w:sz w:val="20"/>
                <w:szCs w:val="20"/>
                <w:lang w:eastAsia="es-AR"/>
              </w:rPr>
            </w:pPr>
          </w:p>
        </w:tc>
      </w:tr>
      <w:tr w:rsidR="00065C85" w:rsidRPr="00065C85" w14:paraId="35C41324" w14:textId="77777777" w:rsidTr="00065C85">
        <w:trPr>
          <w:trHeight w:val="319"/>
          <w:jc w:val="center"/>
        </w:trPr>
        <w:tc>
          <w:tcPr>
            <w:tcW w:w="3640"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1D6A2E61" w14:textId="77777777" w:rsidR="00065C85" w:rsidRPr="00065C85" w:rsidRDefault="00065C85" w:rsidP="00065C85">
            <w:pPr>
              <w:spacing w:after="0" w:line="240" w:lineRule="auto"/>
              <w:jc w:val="center"/>
              <w:rPr>
                <w:rFonts w:ascii="Calibri" w:eastAsia="Times New Roman" w:hAnsi="Calibri" w:cs="Calibri"/>
                <w:b/>
                <w:bCs/>
                <w:color w:val="000000"/>
                <w:lang w:eastAsia="es-AR"/>
              </w:rPr>
            </w:pPr>
            <w:r w:rsidRPr="00065C85">
              <w:rPr>
                <w:rFonts w:ascii="Calibri" w:eastAsia="Times New Roman" w:hAnsi="Calibri" w:cs="Calibri"/>
                <w:b/>
                <w:bCs/>
                <w:color w:val="000000"/>
                <w:lang w:eastAsia="es-AR"/>
              </w:rPr>
              <w:t>SOCIO</w:t>
            </w:r>
          </w:p>
        </w:tc>
        <w:tc>
          <w:tcPr>
            <w:tcW w:w="3200" w:type="dxa"/>
            <w:tcBorders>
              <w:top w:val="single" w:sz="4" w:space="0" w:color="auto"/>
              <w:left w:val="nil"/>
              <w:bottom w:val="single" w:sz="4" w:space="0" w:color="auto"/>
              <w:right w:val="single" w:sz="4" w:space="0" w:color="auto"/>
            </w:tcBorders>
            <w:shd w:val="clear" w:color="FFCC99" w:fill="FFCC99"/>
            <w:noWrap/>
            <w:vAlign w:val="center"/>
            <w:hideMark/>
          </w:tcPr>
          <w:p w14:paraId="0D81F87D" w14:textId="77777777" w:rsidR="00065C85" w:rsidRPr="00065C85" w:rsidRDefault="00065C85" w:rsidP="00065C85">
            <w:pPr>
              <w:spacing w:after="0" w:line="240" w:lineRule="auto"/>
              <w:jc w:val="center"/>
              <w:rPr>
                <w:rFonts w:ascii="Calibri" w:eastAsia="Times New Roman" w:hAnsi="Calibri" w:cs="Calibri"/>
                <w:b/>
                <w:bCs/>
                <w:color w:val="000000"/>
                <w:lang w:eastAsia="es-AR"/>
              </w:rPr>
            </w:pPr>
            <w:r w:rsidRPr="00065C85">
              <w:rPr>
                <w:rFonts w:ascii="Calibri" w:eastAsia="Times New Roman" w:hAnsi="Calibri" w:cs="Calibri"/>
                <w:b/>
                <w:bCs/>
                <w:color w:val="000000"/>
                <w:lang w:eastAsia="es-AR"/>
              </w:rPr>
              <w:t>CATEGORIA</w:t>
            </w:r>
          </w:p>
        </w:tc>
        <w:tc>
          <w:tcPr>
            <w:tcW w:w="2120" w:type="dxa"/>
            <w:gridSpan w:val="2"/>
            <w:tcBorders>
              <w:top w:val="single" w:sz="4" w:space="0" w:color="auto"/>
              <w:left w:val="nil"/>
              <w:bottom w:val="single" w:sz="4" w:space="0" w:color="auto"/>
              <w:right w:val="single" w:sz="4" w:space="0" w:color="auto"/>
            </w:tcBorders>
            <w:shd w:val="clear" w:color="FFCC99" w:fill="FFCC99"/>
            <w:noWrap/>
            <w:vAlign w:val="center"/>
            <w:hideMark/>
          </w:tcPr>
          <w:p w14:paraId="4E267E32" w14:textId="77777777" w:rsidR="00065C85" w:rsidRPr="00065C85" w:rsidRDefault="00065C85" w:rsidP="00065C85">
            <w:pPr>
              <w:spacing w:after="0" w:line="240" w:lineRule="auto"/>
              <w:jc w:val="center"/>
              <w:rPr>
                <w:rFonts w:ascii="Calibri" w:eastAsia="Times New Roman" w:hAnsi="Calibri" w:cs="Calibri"/>
                <w:b/>
                <w:bCs/>
                <w:color w:val="000000"/>
                <w:lang w:eastAsia="es-AR"/>
              </w:rPr>
            </w:pPr>
            <w:r w:rsidRPr="00065C85">
              <w:rPr>
                <w:rFonts w:ascii="Calibri" w:eastAsia="Times New Roman" w:hAnsi="Calibri" w:cs="Calibri"/>
                <w:b/>
                <w:bCs/>
                <w:color w:val="000000"/>
                <w:lang w:eastAsia="es-AR"/>
              </w:rPr>
              <w:t>SITUACION</w:t>
            </w:r>
          </w:p>
        </w:tc>
      </w:tr>
      <w:tr w:rsidR="00065C85" w:rsidRPr="00065C85" w14:paraId="05093804" w14:textId="77777777" w:rsidTr="00065C85">
        <w:trPr>
          <w:trHeight w:val="31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E1F10CA" w14:textId="77777777" w:rsidR="00065C85" w:rsidRPr="00065C85" w:rsidRDefault="00065C85" w:rsidP="00065C85">
            <w:pPr>
              <w:spacing w:after="0" w:line="240" w:lineRule="auto"/>
              <w:jc w:val="center"/>
              <w:rPr>
                <w:rFonts w:eastAsia="Times New Roman" w:cstheme="minorHAnsi"/>
                <w:color w:val="000000"/>
                <w:lang w:eastAsia="es-AR"/>
              </w:rPr>
            </w:pPr>
            <w:proofErr w:type="spellStart"/>
            <w:r w:rsidRPr="00065C85">
              <w:rPr>
                <w:rFonts w:eastAsia="Times New Roman" w:cstheme="minorHAnsi"/>
                <w:color w:val="000000"/>
                <w:lang w:eastAsia="es-AR"/>
              </w:rPr>
              <w:t>Laffaye</w:t>
            </w:r>
            <w:proofErr w:type="spellEnd"/>
            <w:r w:rsidRPr="00065C85">
              <w:rPr>
                <w:rFonts w:eastAsia="Times New Roman" w:cstheme="minorHAnsi"/>
                <w:color w:val="000000"/>
                <w:lang w:eastAsia="es-AR"/>
              </w:rPr>
              <w:t>, Carlos Ernesto</w:t>
            </w:r>
          </w:p>
        </w:tc>
        <w:tc>
          <w:tcPr>
            <w:tcW w:w="3200" w:type="dxa"/>
            <w:tcBorders>
              <w:top w:val="nil"/>
              <w:left w:val="nil"/>
              <w:bottom w:val="single" w:sz="4" w:space="0" w:color="auto"/>
              <w:right w:val="single" w:sz="4" w:space="0" w:color="auto"/>
            </w:tcBorders>
            <w:shd w:val="clear" w:color="auto" w:fill="auto"/>
            <w:noWrap/>
            <w:vAlign w:val="center"/>
            <w:hideMark/>
          </w:tcPr>
          <w:p w14:paraId="48D3DE83" w14:textId="77777777" w:rsidR="00065C85" w:rsidRPr="00065C85" w:rsidRDefault="00065C85" w:rsidP="00065C85">
            <w:pPr>
              <w:spacing w:after="0" w:line="240" w:lineRule="auto"/>
              <w:jc w:val="center"/>
              <w:rPr>
                <w:rFonts w:eastAsia="Times New Roman" w:cstheme="minorHAnsi"/>
                <w:lang w:eastAsia="es-AR"/>
              </w:rPr>
            </w:pPr>
            <w:r w:rsidRPr="00065C85">
              <w:rPr>
                <w:rFonts w:eastAsia="Times New Roman" w:cstheme="minorHAnsi"/>
                <w:lang w:eastAsia="es-AR"/>
              </w:rPr>
              <w:t>Decano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0C2C39" w14:textId="6372634A" w:rsidR="00065C85" w:rsidRPr="00065C85" w:rsidRDefault="00065C85" w:rsidP="00065C85">
            <w:pPr>
              <w:spacing w:after="0" w:line="240" w:lineRule="auto"/>
              <w:jc w:val="center"/>
              <w:rPr>
                <w:rFonts w:eastAsia="Times New Roman" w:cstheme="minorHAnsi"/>
                <w:lang w:eastAsia="es-AR"/>
              </w:rPr>
            </w:pPr>
            <w:r w:rsidRPr="00065C85">
              <w:rPr>
                <w:rFonts w:eastAsia="Times New Roman" w:cstheme="minorHAnsi"/>
                <w:lang w:eastAsia="es-AR"/>
              </w:rPr>
              <w:t>Falleció</w:t>
            </w:r>
          </w:p>
        </w:tc>
      </w:tr>
      <w:tr w:rsidR="00065C85" w:rsidRPr="00065C85" w14:paraId="29146DC4" w14:textId="77777777" w:rsidTr="00065C85">
        <w:trPr>
          <w:trHeight w:val="31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DB69280" w14:textId="5DA8AB93" w:rsidR="00065C85" w:rsidRPr="00065C85" w:rsidRDefault="00065C85" w:rsidP="00065C85">
            <w:pPr>
              <w:spacing w:after="0" w:line="240" w:lineRule="auto"/>
              <w:jc w:val="center"/>
              <w:rPr>
                <w:rFonts w:eastAsia="Times New Roman" w:cstheme="minorHAnsi"/>
                <w:color w:val="000000"/>
                <w:lang w:eastAsia="es-AR"/>
              </w:rPr>
            </w:pPr>
            <w:proofErr w:type="spellStart"/>
            <w:r w:rsidRPr="00065C85">
              <w:rPr>
                <w:rFonts w:eastAsia="Times New Roman" w:cstheme="minorHAnsi"/>
                <w:color w:val="000000"/>
                <w:lang w:eastAsia="es-AR"/>
              </w:rPr>
              <w:t>Oyenard</w:t>
            </w:r>
            <w:proofErr w:type="spellEnd"/>
            <w:r w:rsidRPr="00065C85">
              <w:rPr>
                <w:rFonts w:eastAsia="Times New Roman" w:cstheme="minorHAnsi"/>
                <w:color w:val="000000"/>
                <w:lang w:eastAsia="es-AR"/>
              </w:rPr>
              <w:t>, Juana María</w:t>
            </w:r>
          </w:p>
        </w:tc>
        <w:tc>
          <w:tcPr>
            <w:tcW w:w="3200" w:type="dxa"/>
            <w:tcBorders>
              <w:top w:val="nil"/>
              <w:left w:val="nil"/>
              <w:bottom w:val="single" w:sz="4" w:space="0" w:color="auto"/>
              <w:right w:val="single" w:sz="4" w:space="0" w:color="auto"/>
            </w:tcBorders>
            <w:shd w:val="clear" w:color="auto" w:fill="auto"/>
            <w:noWrap/>
            <w:vAlign w:val="center"/>
            <w:hideMark/>
          </w:tcPr>
          <w:p w14:paraId="701F06F0" w14:textId="77777777" w:rsidR="00065C85" w:rsidRPr="00065C85" w:rsidRDefault="00065C85" w:rsidP="00065C85">
            <w:pPr>
              <w:spacing w:after="0" w:line="240" w:lineRule="auto"/>
              <w:jc w:val="center"/>
              <w:rPr>
                <w:rFonts w:eastAsia="Times New Roman" w:cstheme="minorHAnsi"/>
                <w:lang w:eastAsia="es-AR"/>
              </w:rPr>
            </w:pPr>
            <w:r w:rsidRPr="00065C85">
              <w:rPr>
                <w:rFonts w:eastAsia="Times New Roman" w:cstheme="minorHAnsi"/>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5A1CEC" w14:textId="77777777" w:rsidR="00065C85" w:rsidRPr="00065C85" w:rsidRDefault="00065C85" w:rsidP="00065C85">
            <w:pPr>
              <w:spacing w:after="0" w:line="240" w:lineRule="auto"/>
              <w:jc w:val="center"/>
              <w:rPr>
                <w:rFonts w:eastAsia="Times New Roman" w:cstheme="minorHAnsi"/>
                <w:lang w:eastAsia="es-AR"/>
              </w:rPr>
            </w:pPr>
            <w:r w:rsidRPr="00065C85">
              <w:rPr>
                <w:rFonts w:eastAsia="Times New Roman" w:cstheme="minorHAnsi"/>
                <w:lang w:eastAsia="es-AR"/>
              </w:rPr>
              <w:t>Solicita Baja</w:t>
            </w:r>
          </w:p>
        </w:tc>
      </w:tr>
    </w:tbl>
    <w:p w14:paraId="1FEA79F8" w14:textId="77777777" w:rsidR="004038F9" w:rsidRDefault="004038F9" w:rsidP="005938DF">
      <w:pPr>
        <w:rPr>
          <w:lang w:val="es-ES"/>
        </w:rPr>
      </w:pPr>
    </w:p>
    <w:tbl>
      <w:tblPr>
        <w:tblW w:w="8960" w:type="dxa"/>
        <w:jc w:val="center"/>
        <w:tblCellMar>
          <w:left w:w="70" w:type="dxa"/>
          <w:right w:w="70" w:type="dxa"/>
        </w:tblCellMar>
        <w:tblLook w:val="04A0" w:firstRow="1" w:lastRow="0" w:firstColumn="1" w:lastColumn="0" w:noHBand="0" w:noVBand="1"/>
      </w:tblPr>
      <w:tblGrid>
        <w:gridCol w:w="3640"/>
        <w:gridCol w:w="3200"/>
        <w:gridCol w:w="940"/>
        <w:gridCol w:w="1180"/>
      </w:tblGrid>
      <w:tr w:rsidR="00065C85" w:rsidRPr="00065C85" w14:paraId="45D6D1C5" w14:textId="77777777" w:rsidTr="00065C85">
        <w:trPr>
          <w:trHeight w:val="319"/>
          <w:jc w:val="center"/>
        </w:trPr>
        <w:tc>
          <w:tcPr>
            <w:tcW w:w="3640" w:type="dxa"/>
            <w:tcBorders>
              <w:top w:val="nil"/>
              <w:left w:val="nil"/>
              <w:bottom w:val="nil"/>
              <w:right w:val="nil"/>
            </w:tcBorders>
            <w:shd w:val="clear" w:color="auto" w:fill="auto"/>
            <w:noWrap/>
            <w:vAlign w:val="center"/>
            <w:hideMark/>
          </w:tcPr>
          <w:p w14:paraId="0B10619D" w14:textId="77777777" w:rsidR="00065C85" w:rsidRPr="00065C85" w:rsidRDefault="00065C85" w:rsidP="00065C85">
            <w:pPr>
              <w:spacing w:after="0" w:line="240" w:lineRule="auto"/>
              <w:jc w:val="center"/>
              <w:rPr>
                <w:rFonts w:ascii="Calibri" w:eastAsia="Times New Roman" w:hAnsi="Calibri" w:cs="Calibri"/>
                <w:b/>
                <w:bCs/>
                <w:color w:val="000000"/>
                <w:sz w:val="28"/>
                <w:szCs w:val="28"/>
                <w:lang w:eastAsia="es-AR"/>
              </w:rPr>
            </w:pPr>
            <w:r w:rsidRPr="00065C85">
              <w:rPr>
                <w:rFonts w:ascii="Calibri" w:eastAsia="Times New Roman" w:hAnsi="Calibri" w:cs="Calibri"/>
                <w:b/>
                <w:bCs/>
                <w:color w:val="000000"/>
                <w:sz w:val="28"/>
                <w:szCs w:val="28"/>
                <w:lang w:eastAsia="es-AR"/>
              </w:rPr>
              <w:t>CAMBIOS DE CATEGORIA</w:t>
            </w:r>
          </w:p>
        </w:tc>
        <w:tc>
          <w:tcPr>
            <w:tcW w:w="3200" w:type="dxa"/>
            <w:tcBorders>
              <w:top w:val="nil"/>
              <w:left w:val="nil"/>
              <w:bottom w:val="nil"/>
              <w:right w:val="nil"/>
            </w:tcBorders>
            <w:shd w:val="clear" w:color="auto" w:fill="auto"/>
            <w:noWrap/>
            <w:vAlign w:val="center"/>
            <w:hideMark/>
          </w:tcPr>
          <w:p w14:paraId="0E7D68E7" w14:textId="77777777" w:rsidR="00065C85" w:rsidRPr="00065C85" w:rsidRDefault="00065C85" w:rsidP="00065C85">
            <w:pPr>
              <w:spacing w:after="0" w:line="240" w:lineRule="auto"/>
              <w:jc w:val="center"/>
              <w:rPr>
                <w:rFonts w:ascii="Calibri" w:eastAsia="Times New Roman" w:hAnsi="Calibri" w:cs="Calibri"/>
                <w:b/>
                <w:bCs/>
                <w:color w:val="000000"/>
                <w:sz w:val="28"/>
                <w:szCs w:val="28"/>
                <w:lang w:eastAsia="es-AR"/>
              </w:rPr>
            </w:pPr>
          </w:p>
        </w:tc>
        <w:tc>
          <w:tcPr>
            <w:tcW w:w="940" w:type="dxa"/>
            <w:tcBorders>
              <w:top w:val="nil"/>
              <w:left w:val="nil"/>
              <w:bottom w:val="nil"/>
              <w:right w:val="nil"/>
            </w:tcBorders>
            <w:shd w:val="clear" w:color="auto" w:fill="auto"/>
            <w:noWrap/>
            <w:vAlign w:val="center"/>
            <w:hideMark/>
          </w:tcPr>
          <w:p w14:paraId="7C2E277A" w14:textId="77777777" w:rsidR="00065C85" w:rsidRPr="00065C85" w:rsidRDefault="00065C85" w:rsidP="00065C85">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11AD710E" w14:textId="77777777" w:rsidR="00065C85" w:rsidRPr="00065C85" w:rsidRDefault="00065C85" w:rsidP="00065C85">
            <w:pPr>
              <w:spacing w:after="0" w:line="240" w:lineRule="auto"/>
              <w:jc w:val="center"/>
              <w:rPr>
                <w:rFonts w:ascii="Times New Roman" w:eastAsia="Times New Roman" w:hAnsi="Times New Roman" w:cs="Times New Roman"/>
                <w:sz w:val="20"/>
                <w:szCs w:val="20"/>
                <w:lang w:eastAsia="es-AR"/>
              </w:rPr>
            </w:pPr>
          </w:p>
        </w:tc>
      </w:tr>
      <w:tr w:rsidR="00065C85" w:rsidRPr="00065C85" w14:paraId="5EED5EE2" w14:textId="77777777" w:rsidTr="00065C85">
        <w:trPr>
          <w:trHeight w:val="319"/>
          <w:jc w:val="center"/>
        </w:trPr>
        <w:tc>
          <w:tcPr>
            <w:tcW w:w="3640" w:type="dxa"/>
            <w:tcBorders>
              <w:top w:val="single" w:sz="4" w:space="0" w:color="000000"/>
              <w:left w:val="single" w:sz="4" w:space="0" w:color="000000"/>
              <w:bottom w:val="nil"/>
              <w:right w:val="single" w:sz="4" w:space="0" w:color="000000"/>
            </w:tcBorders>
            <w:shd w:val="clear" w:color="99CCFF" w:fill="99CCFF"/>
            <w:vAlign w:val="center"/>
            <w:hideMark/>
          </w:tcPr>
          <w:p w14:paraId="5D3A486F" w14:textId="77777777" w:rsidR="00065C85" w:rsidRPr="00065C85" w:rsidRDefault="00065C85" w:rsidP="00065C85">
            <w:pPr>
              <w:spacing w:after="0" w:line="240" w:lineRule="auto"/>
              <w:jc w:val="center"/>
              <w:rPr>
                <w:rFonts w:ascii="Calibri" w:eastAsia="Times New Roman" w:hAnsi="Calibri" w:cs="Calibri"/>
                <w:b/>
                <w:bCs/>
                <w:color w:val="000000"/>
                <w:sz w:val="20"/>
                <w:szCs w:val="20"/>
                <w:lang w:eastAsia="es-AR"/>
              </w:rPr>
            </w:pPr>
            <w:r w:rsidRPr="00065C85">
              <w:rPr>
                <w:rFonts w:ascii="Calibri" w:eastAsia="Times New Roman" w:hAnsi="Calibri" w:cs="Calibri"/>
                <w:b/>
                <w:bCs/>
                <w:color w:val="000000"/>
                <w:sz w:val="20"/>
                <w:szCs w:val="20"/>
                <w:lang w:eastAsia="es-AR"/>
              </w:rPr>
              <w:t>SOCIO</w:t>
            </w:r>
          </w:p>
        </w:tc>
        <w:tc>
          <w:tcPr>
            <w:tcW w:w="3200" w:type="dxa"/>
            <w:tcBorders>
              <w:top w:val="single" w:sz="4" w:space="0" w:color="000000"/>
              <w:left w:val="nil"/>
              <w:bottom w:val="nil"/>
              <w:right w:val="single" w:sz="4" w:space="0" w:color="000000"/>
            </w:tcBorders>
            <w:shd w:val="clear" w:color="99CCFF" w:fill="99CCFF"/>
            <w:vAlign w:val="center"/>
            <w:hideMark/>
          </w:tcPr>
          <w:p w14:paraId="1FF9AA4F" w14:textId="77777777" w:rsidR="00065C85" w:rsidRPr="00065C85" w:rsidRDefault="00065C85" w:rsidP="00065C85">
            <w:pPr>
              <w:spacing w:after="0" w:line="240" w:lineRule="auto"/>
              <w:jc w:val="center"/>
              <w:rPr>
                <w:rFonts w:ascii="Calibri" w:eastAsia="Times New Roman" w:hAnsi="Calibri" w:cs="Calibri"/>
                <w:b/>
                <w:bCs/>
                <w:color w:val="000000"/>
                <w:sz w:val="20"/>
                <w:szCs w:val="20"/>
                <w:lang w:eastAsia="es-AR"/>
              </w:rPr>
            </w:pPr>
            <w:r w:rsidRPr="00065C85">
              <w:rPr>
                <w:rFonts w:ascii="Calibri" w:eastAsia="Times New Roman" w:hAnsi="Calibri" w:cs="Calibri"/>
                <w:b/>
                <w:bCs/>
                <w:color w:val="000000"/>
                <w:sz w:val="20"/>
                <w:szCs w:val="20"/>
                <w:lang w:eastAsia="es-AR"/>
              </w:rPr>
              <w:t>CATEGORIA ACTUAL</w:t>
            </w:r>
          </w:p>
        </w:tc>
        <w:tc>
          <w:tcPr>
            <w:tcW w:w="2120" w:type="dxa"/>
            <w:gridSpan w:val="2"/>
            <w:tcBorders>
              <w:top w:val="single" w:sz="4" w:space="0" w:color="000000"/>
              <w:left w:val="nil"/>
              <w:bottom w:val="nil"/>
              <w:right w:val="single" w:sz="4" w:space="0" w:color="000000"/>
            </w:tcBorders>
            <w:shd w:val="clear" w:color="99CCFF" w:fill="99CCFF"/>
            <w:vAlign w:val="center"/>
            <w:hideMark/>
          </w:tcPr>
          <w:p w14:paraId="48076653" w14:textId="77777777" w:rsidR="00065C85" w:rsidRPr="00065C85" w:rsidRDefault="00065C85" w:rsidP="00065C85">
            <w:pPr>
              <w:spacing w:after="0" w:line="240" w:lineRule="auto"/>
              <w:jc w:val="center"/>
              <w:rPr>
                <w:rFonts w:ascii="Calibri" w:eastAsia="Times New Roman" w:hAnsi="Calibri" w:cs="Calibri"/>
                <w:b/>
                <w:bCs/>
                <w:color w:val="000000"/>
                <w:sz w:val="20"/>
                <w:szCs w:val="20"/>
                <w:lang w:eastAsia="es-AR"/>
              </w:rPr>
            </w:pPr>
            <w:r w:rsidRPr="00065C85">
              <w:rPr>
                <w:rFonts w:ascii="Calibri" w:eastAsia="Times New Roman" w:hAnsi="Calibri" w:cs="Calibri"/>
                <w:b/>
                <w:bCs/>
                <w:color w:val="000000"/>
                <w:sz w:val="20"/>
                <w:szCs w:val="20"/>
                <w:lang w:eastAsia="es-AR"/>
              </w:rPr>
              <w:t>NUEVA CATEGORIA</w:t>
            </w:r>
          </w:p>
        </w:tc>
      </w:tr>
      <w:tr w:rsidR="00065C85" w:rsidRPr="00065C85" w14:paraId="4F0DBD03" w14:textId="77777777" w:rsidTr="00065C85">
        <w:trPr>
          <w:trHeight w:val="31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F10C" w14:textId="77777777" w:rsidR="00065C85" w:rsidRPr="00065C85" w:rsidRDefault="00065C85" w:rsidP="00065C85">
            <w:pPr>
              <w:spacing w:after="0" w:line="240" w:lineRule="auto"/>
              <w:jc w:val="center"/>
              <w:rPr>
                <w:rFonts w:ascii="Calibri" w:eastAsia="Times New Roman" w:hAnsi="Calibri" w:cs="Calibri"/>
                <w:color w:val="000000"/>
                <w:lang w:eastAsia="es-AR"/>
              </w:rPr>
            </w:pPr>
            <w:r w:rsidRPr="00065C85">
              <w:rPr>
                <w:rFonts w:ascii="Calibri" w:eastAsia="Times New Roman" w:hAnsi="Calibri" w:cs="Calibri"/>
                <w:color w:val="000000"/>
                <w:lang w:eastAsia="es-AR"/>
              </w:rPr>
              <w:t>Miguens, Luciano</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14:paraId="55F5373E" w14:textId="77777777" w:rsidR="00065C85" w:rsidRPr="00065C85" w:rsidRDefault="00065C85" w:rsidP="00065C85">
            <w:pPr>
              <w:spacing w:after="0" w:line="240" w:lineRule="auto"/>
              <w:jc w:val="center"/>
              <w:rPr>
                <w:rFonts w:ascii="Calibri" w:eastAsia="Times New Roman" w:hAnsi="Calibri" w:cs="Calibri"/>
                <w:lang w:eastAsia="es-AR"/>
              </w:rPr>
            </w:pPr>
            <w:r w:rsidRPr="00065C85">
              <w:rPr>
                <w:rFonts w:ascii="Calibri" w:eastAsia="Times New Roman" w:hAnsi="Calibri" w:cs="Calibri"/>
                <w:lang w:eastAsia="es-AR"/>
              </w:rPr>
              <w:t>Vitalicio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553637" w14:textId="77777777" w:rsidR="00065C85" w:rsidRPr="00065C85" w:rsidRDefault="00065C85" w:rsidP="00065C85">
            <w:pPr>
              <w:spacing w:after="0" w:line="240" w:lineRule="auto"/>
              <w:jc w:val="center"/>
              <w:rPr>
                <w:rFonts w:ascii="Calibri" w:eastAsia="Times New Roman" w:hAnsi="Calibri" w:cs="Calibri"/>
                <w:color w:val="000000"/>
                <w:lang w:eastAsia="es-AR"/>
              </w:rPr>
            </w:pPr>
            <w:r w:rsidRPr="00065C85">
              <w:rPr>
                <w:rFonts w:ascii="Calibri" w:eastAsia="Times New Roman" w:hAnsi="Calibri" w:cs="Calibri"/>
                <w:color w:val="000000"/>
                <w:lang w:eastAsia="es-AR"/>
              </w:rPr>
              <w:t>Decano</w:t>
            </w:r>
          </w:p>
        </w:tc>
      </w:tr>
      <w:tr w:rsidR="00065C85" w:rsidRPr="00065C85" w14:paraId="7E3E0090" w14:textId="77777777" w:rsidTr="00065C85">
        <w:trPr>
          <w:trHeight w:val="31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D18FE8B" w14:textId="77777777" w:rsidR="00065C85" w:rsidRPr="00065C85" w:rsidRDefault="00065C85" w:rsidP="00065C85">
            <w:pPr>
              <w:spacing w:after="0" w:line="240" w:lineRule="auto"/>
              <w:jc w:val="center"/>
              <w:rPr>
                <w:rFonts w:ascii="Calibri" w:eastAsia="Times New Roman" w:hAnsi="Calibri" w:cs="Calibri"/>
                <w:color w:val="000000"/>
                <w:lang w:eastAsia="es-AR"/>
              </w:rPr>
            </w:pPr>
            <w:proofErr w:type="spellStart"/>
            <w:r w:rsidRPr="00065C85">
              <w:rPr>
                <w:rFonts w:ascii="Calibri" w:eastAsia="Times New Roman" w:hAnsi="Calibri" w:cs="Calibri"/>
                <w:color w:val="000000"/>
                <w:lang w:eastAsia="es-AR"/>
              </w:rPr>
              <w:t>Lalanne</w:t>
            </w:r>
            <w:proofErr w:type="spellEnd"/>
            <w:r w:rsidRPr="00065C85">
              <w:rPr>
                <w:rFonts w:ascii="Calibri" w:eastAsia="Times New Roman" w:hAnsi="Calibri" w:cs="Calibri"/>
                <w:color w:val="000000"/>
                <w:lang w:eastAsia="es-AR"/>
              </w:rPr>
              <w:t xml:space="preserve"> </w:t>
            </w:r>
            <w:proofErr w:type="spellStart"/>
            <w:r w:rsidRPr="00065C85">
              <w:rPr>
                <w:rFonts w:ascii="Calibri" w:eastAsia="Times New Roman" w:hAnsi="Calibri" w:cs="Calibri"/>
                <w:color w:val="000000"/>
                <w:lang w:eastAsia="es-AR"/>
              </w:rPr>
              <w:t>Lopez</w:t>
            </w:r>
            <w:proofErr w:type="spellEnd"/>
            <w:r w:rsidRPr="00065C85">
              <w:rPr>
                <w:rFonts w:ascii="Calibri" w:eastAsia="Times New Roman" w:hAnsi="Calibri" w:cs="Calibri"/>
                <w:color w:val="000000"/>
                <w:lang w:eastAsia="es-AR"/>
              </w:rPr>
              <w:t>, Ernesto Federico</w:t>
            </w:r>
          </w:p>
        </w:tc>
        <w:tc>
          <w:tcPr>
            <w:tcW w:w="3200" w:type="dxa"/>
            <w:tcBorders>
              <w:top w:val="nil"/>
              <w:left w:val="nil"/>
              <w:bottom w:val="single" w:sz="4" w:space="0" w:color="auto"/>
              <w:right w:val="single" w:sz="4" w:space="0" w:color="auto"/>
            </w:tcBorders>
            <w:shd w:val="clear" w:color="auto" w:fill="auto"/>
            <w:noWrap/>
            <w:vAlign w:val="center"/>
            <w:hideMark/>
          </w:tcPr>
          <w:p w14:paraId="22EA0E43" w14:textId="77777777" w:rsidR="00065C85" w:rsidRPr="00065C85" w:rsidRDefault="00065C85" w:rsidP="00065C85">
            <w:pPr>
              <w:spacing w:after="0" w:line="240" w:lineRule="auto"/>
              <w:jc w:val="center"/>
              <w:rPr>
                <w:rFonts w:ascii="Calibri" w:eastAsia="Times New Roman" w:hAnsi="Calibri" w:cs="Calibri"/>
                <w:lang w:eastAsia="es-AR"/>
              </w:rPr>
            </w:pPr>
            <w:r w:rsidRPr="00065C85">
              <w:rPr>
                <w:rFonts w:ascii="Calibri" w:eastAsia="Times New Roman" w:hAnsi="Calibri" w:cs="Calibri"/>
                <w:lang w:eastAsia="es-AR"/>
              </w:rPr>
              <w:t>Adherente</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31EC2C" w14:textId="77777777" w:rsidR="00065C85" w:rsidRPr="00065C85" w:rsidRDefault="00065C85" w:rsidP="00065C85">
            <w:pPr>
              <w:spacing w:after="0" w:line="240" w:lineRule="auto"/>
              <w:jc w:val="center"/>
              <w:rPr>
                <w:rFonts w:ascii="Calibri" w:eastAsia="Times New Roman" w:hAnsi="Calibri" w:cs="Calibri"/>
                <w:color w:val="000000"/>
                <w:lang w:eastAsia="es-AR"/>
              </w:rPr>
            </w:pPr>
            <w:r w:rsidRPr="00065C85">
              <w:rPr>
                <w:rFonts w:ascii="Calibri" w:eastAsia="Times New Roman" w:hAnsi="Calibri" w:cs="Calibri"/>
                <w:color w:val="000000"/>
                <w:lang w:eastAsia="es-AR"/>
              </w:rPr>
              <w:t>Activo</w:t>
            </w:r>
          </w:p>
        </w:tc>
      </w:tr>
    </w:tbl>
    <w:p w14:paraId="270DFDAA" w14:textId="77777777" w:rsidR="00EF77E2" w:rsidRDefault="00EF77E2"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77638E06" w14:textId="748FFCAB" w:rsidR="00065C85" w:rsidRPr="00065C85" w:rsidRDefault="00065C85" w:rsidP="00065C85">
      <w:pPr>
        <w:pStyle w:val="Textoindependiente"/>
        <w:numPr>
          <w:ilvl w:val="0"/>
          <w:numId w:val="22"/>
        </w:numPr>
        <w:spacing w:before="157" w:line="259" w:lineRule="auto"/>
        <w:ind w:right="89"/>
        <w:jc w:val="both"/>
        <w:rPr>
          <w:lang w:val="es-AR"/>
        </w:rPr>
      </w:pPr>
      <w:r>
        <w:rPr>
          <w:lang w:val="es-AR"/>
        </w:rPr>
        <w:t xml:space="preserve">Carta de Alfredo </w:t>
      </w:r>
      <w:proofErr w:type="spellStart"/>
      <w:r>
        <w:rPr>
          <w:lang w:val="es-AR"/>
        </w:rPr>
        <w:t>Gregorietti</w:t>
      </w:r>
      <w:proofErr w:type="spellEnd"/>
      <w:r>
        <w:rPr>
          <w:lang w:val="es-AR"/>
        </w:rPr>
        <w:t xml:space="preserve">: </w:t>
      </w:r>
      <w:r w:rsidRPr="00065C85">
        <w:rPr>
          <w:lang w:val="es-AR"/>
        </w:rPr>
        <w:t>vuelvo a plantear mis argumentos por los cuales estoy convencido de que No es justo que mí caballo y por lo tanto el equipo donde participo quede   afuera de los cuartos de finales para este año...</w:t>
      </w:r>
    </w:p>
    <w:p w14:paraId="414C612F" w14:textId="451ED622" w:rsidR="00065C85" w:rsidRPr="00065C85" w:rsidRDefault="00065C85" w:rsidP="00065C85">
      <w:pPr>
        <w:pStyle w:val="Textoindependiente"/>
        <w:spacing w:before="157" w:line="259" w:lineRule="auto"/>
        <w:ind w:left="1429" w:right="89"/>
        <w:jc w:val="both"/>
        <w:rPr>
          <w:lang w:val="es-AR"/>
        </w:rPr>
      </w:pPr>
      <w:r w:rsidRPr="00065C85">
        <w:rPr>
          <w:lang w:val="es-AR"/>
        </w:rPr>
        <w:t xml:space="preserve">El animal en cuestión hoy ..ya había participado en instancias finales ( cuartos de final cabaña el nido año 2020 ) donde figuraba que tenía ADN como lo pide el reglamento ( adjunto archivo)...dicha muestra de pelo fue enviada por mí para poder ir a competir a esos cuartos ya que era la primera </w:t>
      </w:r>
      <w:r w:rsidR="00A63CDD" w:rsidRPr="00065C85">
        <w:rPr>
          <w:lang w:val="es-AR"/>
        </w:rPr>
        <w:t>vez</w:t>
      </w:r>
      <w:r w:rsidRPr="00065C85">
        <w:rPr>
          <w:lang w:val="es-AR"/>
        </w:rPr>
        <w:t xml:space="preserve"> que ese animal entraba a esa instancia </w:t>
      </w:r>
    </w:p>
    <w:p w14:paraId="2A391C38" w14:textId="77777777" w:rsidR="00065C85" w:rsidRPr="00065C85" w:rsidRDefault="00065C85" w:rsidP="00065C85">
      <w:pPr>
        <w:pStyle w:val="Textoindependiente"/>
        <w:spacing w:before="157" w:line="259" w:lineRule="auto"/>
        <w:ind w:left="1429" w:right="89"/>
        <w:jc w:val="both"/>
        <w:rPr>
          <w:lang w:val="es-AR"/>
        </w:rPr>
      </w:pPr>
      <w:r w:rsidRPr="00065C85">
        <w:rPr>
          <w:lang w:val="es-AR"/>
        </w:rPr>
        <w:lastRenderedPageBreak/>
        <w:t>Llegado el momento de inscribirse a esos cuartos hacemos la inscripción correspondiente y realizamos la prueba sin inconvenientes ( año 2020 ) .</w:t>
      </w:r>
    </w:p>
    <w:p w14:paraId="6BFC6982" w14:textId="77777777" w:rsidR="00065C85" w:rsidRPr="00065C85" w:rsidRDefault="00065C85" w:rsidP="00065C85">
      <w:pPr>
        <w:pStyle w:val="Textoindependiente"/>
        <w:spacing w:before="157" w:line="259" w:lineRule="auto"/>
        <w:ind w:left="1429" w:right="89"/>
        <w:jc w:val="both"/>
        <w:rPr>
          <w:lang w:val="es-AR"/>
        </w:rPr>
      </w:pPr>
      <w:r w:rsidRPr="00065C85">
        <w:rPr>
          <w:lang w:val="es-AR"/>
        </w:rPr>
        <w:t>Luego de esa fecha seguimos compitiendo en distintos lugares y llegamos a clasificar en el primer puesto del ranking del año 2022 </w:t>
      </w:r>
    </w:p>
    <w:p w14:paraId="4D687FE9" w14:textId="77777777" w:rsidR="00065C85" w:rsidRPr="00065C85" w:rsidRDefault="00065C85" w:rsidP="00065C85">
      <w:pPr>
        <w:pStyle w:val="Textoindependiente"/>
        <w:spacing w:before="157" w:line="259" w:lineRule="auto"/>
        <w:ind w:left="1429" w:right="89"/>
        <w:jc w:val="both"/>
        <w:rPr>
          <w:lang w:val="es-AR"/>
        </w:rPr>
      </w:pPr>
      <w:r w:rsidRPr="00065C85">
        <w:rPr>
          <w:lang w:val="es-AR"/>
        </w:rPr>
        <w:t xml:space="preserve">El 29 de diciembre de 2022 me comunican de </w:t>
      </w:r>
      <w:proofErr w:type="spellStart"/>
      <w:r w:rsidRPr="00065C85">
        <w:rPr>
          <w:lang w:val="es-AR"/>
        </w:rPr>
        <w:t>accc</w:t>
      </w:r>
      <w:proofErr w:type="spellEnd"/>
      <w:r w:rsidRPr="00065C85">
        <w:rPr>
          <w:lang w:val="es-AR"/>
        </w:rPr>
        <w:t>  que mí yegua no figuraba con ADN  </w:t>
      </w:r>
    </w:p>
    <w:p w14:paraId="40211490" w14:textId="77777777" w:rsidR="00065C85" w:rsidRPr="00065C85" w:rsidRDefault="00065C85" w:rsidP="00065C85">
      <w:pPr>
        <w:pStyle w:val="Textoindependiente"/>
        <w:spacing w:before="157" w:line="259" w:lineRule="auto"/>
        <w:ind w:left="1429" w:right="89"/>
        <w:jc w:val="both"/>
        <w:rPr>
          <w:lang w:val="es-AR"/>
        </w:rPr>
      </w:pPr>
      <w:r w:rsidRPr="00065C85">
        <w:rPr>
          <w:lang w:val="es-AR"/>
        </w:rPr>
        <w:t xml:space="preserve">A partir de ahí tuvimos varios intercambios de mails en los cuales me sugieren realizar otro análisis de ADN ( con carácter de urgencia ) para que dicho resultado este antes de la reunión de comisión directiva y así </w:t>
      </w:r>
      <w:proofErr w:type="spellStart"/>
      <w:r w:rsidRPr="00065C85">
        <w:rPr>
          <w:lang w:val="es-AR"/>
        </w:rPr>
        <w:t>reveer</w:t>
      </w:r>
      <w:proofErr w:type="spellEnd"/>
      <w:r w:rsidRPr="00065C85">
        <w:rPr>
          <w:lang w:val="es-AR"/>
        </w:rPr>
        <w:t xml:space="preserve"> el tema, por supuesto  todas las partes sabiendo que el nuevo resultado No podía estar al 31/12/2022....</w:t>
      </w:r>
    </w:p>
    <w:p w14:paraId="1F10ACD1" w14:textId="58C82ADF" w:rsidR="00065C85" w:rsidRPr="00065C85" w:rsidRDefault="00065C85" w:rsidP="00065C85">
      <w:pPr>
        <w:pStyle w:val="Textoindependiente"/>
        <w:spacing w:before="157" w:line="259" w:lineRule="auto"/>
        <w:ind w:left="1429" w:right="89"/>
        <w:jc w:val="both"/>
        <w:rPr>
          <w:lang w:val="es-AR"/>
        </w:rPr>
      </w:pPr>
      <w:r w:rsidRPr="00065C85">
        <w:rPr>
          <w:lang w:val="es-AR"/>
        </w:rPr>
        <w:t>Luego de la reunión de comisión del 13 /02/2023  me notifican</w:t>
      </w:r>
      <w:r>
        <w:rPr>
          <w:lang w:val="es-AR"/>
        </w:rPr>
        <w:t xml:space="preserve"> que mí equipo fue dado de baja.</w:t>
      </w:r>
    </w:p>
    <w:p w14:paraId="5DC292DC" w14:textId="65FCB042" w:rsidR="00065C85" w:rsidRPr="00065C85" w:rsidRDefault="00065C85" w:rsidP="00065C85">
      <w:pPr>
        <w:pStyle w:val="Textoindependiente"/>
        <w:spacing w:before="157" w:line="259" w:lineRule="auto"/>
        <w:ind w:left="1429" w:right="89"/>
        <w:jc w:val="both"/>
        <w:rPr>
          <w:lang w:val="es-AR"/>
        </w:rPr>
      </w:pPr>
      <w:r w:rsidRPr="00065C85">
        <w:rPr>
          <w:lang w:val="es-AR"/>
        </w:rPr>
        <w:t>Dicho todo esto exijo a quienes correspondan que revean mí situación</w:t>
      </w:r>
      <w:r w:rsidR="000440E5">
        <w:rPr>
          <w:lang w:val="es-AR"/>
        </w:rPr>
        <w:t xml:space="preserve">, </w:t>
      </w:r>
      <w:r w:rsidRPr="00065C85">
        <w:rPr>
          <w:lang w:val="es-AR"/>
        </w:rPr>
        <w:t xml:space="preserve">de que en el año 2020 mí yegua figuraba con ADN ante la </w:t>
      </w:r>
      <w:proofErr w:type="spellStart"/>
      <w:r w:rsidRPr="00065C85">
        <w:rPr>
          <w:lang w:val="es-AR"/>
        </w:rPr>
        <w:t>accc</w:t>
      </w:r>
      <w:proofErr w:type="spellEnd"/>
      <w:r w:rsidRPr="00065C85">
        <w:rPr>
          <w:lang w:val="es-AR"/>
        </w:rPr>
        <w:t xml:space="preserve"> y 2 años después sin tiempo a solucionar nada me avisan que no figura y q</w:t>
      </w:r>
      <w:r>
        <w:rPr>
          <w:lang w:val="es-AR"/>
        </w:rPr>
        <w:t xml:space="preserve">ue pudo ser un error de la </w:t>
      </w:r>
      <w:proofErr w:type="spellStart"/>
      <w:r>
        <w:rPr>
          <w:lang w:val="es-AR"/>
        </w:rPr>
        <w:t>accc</w:t>
      </w:r>
      <w:proofErr w:type="spellEnd"/>
      <w:r>
        <w:rPr>
          <w:lang w:val="es-AR"/>
        </w:rPr>
        <w:t>.</w:t>
      </w:r>
    </w:p>
    <w:p w14:paraId="0C88DFF6" w14:textId="6B3DA440" w:rsidR="00065C85" w:rsidRPr="00065C85" w:rsidRDefault="00065C85" w:rsidP="00065C85">
      <w:pPr>
        <w:pStyle w:val="Textoindependiente"/>
        <w:spacing w:before="157" w:line="259" w:lineRule="auto"/>
        <w:ind w:left="1429" w:right="89"/>
        <w:jc w:val="both"/>
        <w:rPr>
          <w:lang w:val="es-AR"/>
        </w:rPr>
      </w:pPr>
      <w:r w:rsidRPr="00065C85">
        <w:rPr>
          <w:lang w:val="es-AR"/>
        </w:rPr>
        <w:t xml:space="preserve">De todas formas entiendo que cualquiera o todos cometemos errores pero accedí realizar el ADN nuevamente  con el </w:t>
      </w:r>
      <w:r w:rsidR="000440E5">
        <w:rPr>
          <w:lang w:val="es-AR"/>
        </w:rPr>
        <w:t xml:space="preserve">fin de seguir en la competencia </w:t>
      </w:r>
      <w:r w:rsidRPr="00065C85">
        <w:rPr>
          <w:lang w:val="es-AR"/>
        </w:rPr>
        <w:t>...</w:t>
      </w:r>
    </w:p>
    <w:p w14:paraId="7A049244" w14:textId="463E189C" w:rsidR="00065C85" w:rsidRPr="00065C85" w:rsidRDefault="00065C85" w:rsidP="00065C85">
      <w:pPr>
        <w:pStyle w:val="Textoindependiente"/>
        <w:spacing w:before="157" w:line="259" w:lineRule="auto"/>
        <w:ind w:left="1429" w:right="89"/>
        <w:jc w:val="both"/>
        <w:rPr>
          <w:lang w:val="es-AR"/>
        </w:rPr>
      </w:pPr>
      <w:r>
        <w:rPr>
          <w:lang w:val="es-AR"/>
        </w:rPr>
        <w:t>Luego de las explicaciones ampliadas del caso, se aprueba la participación del animal en los cuartos de final de Aparte Campero.</w:t>
      </w:r>
    </w:p>
    <w:p w14:paraId="66DB8340" w14:textId="54E2365B" w:rsidR="00065C85" w:rsidRDefault="00EE6D98" w:rsidP="0013618A">
      <w:pPr>
        <w:pStyle w:val="Textoindependiente"/>
        <w:numPr>
          <w:ilvl w:val="0"/>
          <w:numId w:val="22"/>
        </w:numPr>
        <w:spacing w:before="157"/>
        <w:ind w:right="89"/>
        <w:jc w:val="both"/>
      </w:pPr>
      <w:r>
        <w:t>C</w:t>
      </w:r>
      <w:r w:rsidR="00065C85">
        <w:t>arta de Arnaldo Mesas</w:t>
      </w:r>
      <w:r w:rsidR="00F52AA3">
        <w:t>: Por</w:t>
      </w:r>
      <w:r w:rsidR="00065C85">
        <w:t xml:space="preserve"> la presente quiero hacer llegar mi desconformidad con la organización del Evento de Jesús María, puntualmente la </w:t>
      </w:r>
      <w:proofErr w:type="spellStart"/>
      <w:r w:rsidR="00065C85">
        <w:t>Semi</w:t>
      </w:r>
      <w:proofErr w:type="spellEnd"/>
      <w:r w:rsidR="00065C85">
        <w:t xml:space="preserve"> Final de Corral de Aparte categoría A.</w:t>
      </w:r>
    </w:p>
    <w:p w14:paraId="0E470CBD" w14:textId="77777777" w:rsidR="00065C85" w:rsidRDefault="00065C85" w:rsidP="00065C85">
      <w:pPr>
        <w:pStyle w:val="Textoindependiente"/>
        <w:spacing w:before="157"/>
        <w:ind w:left="1429" w:right="89"/>
        <w:jc w:val="both"/>
      </w:pPr>
      <w:r>
        <w:t>A continuación detallo puntos en los que necesito que me puedan dar una explicación y con la fe de que van a tomar mi critica para poder mejorar a futuro.</w:t>
      </w:r>
    </w:p>
    <w:p w14:paraId="2DC98728" w14:textId="77777777" w:rsidR="00065C85" w:rsidRDefault="00065C85" w:rsidP="00065C85">
      <w:pPr>
        <w:pStyle w:val="Textoindependiente"/>
        <w:spacing w:before="157"/>
        <w:ind w:left="1429" w:right="89"/>
        <w:jc w:val="both"/>
      </w:pPr>
      <w:r>
        <w:t xml:space="preserve">1- Animales con los cuales se corrió dicha </w:t>
      </w:r>
      <w:proofErr w:type="spellStart"/>
      <w:r>
        <w:t>semi</w:t>
      </w:r>
      <w:proofErr w:type="spellEnd"/>
      <w:r>
        <w:t xml:space="preserve"> final, no sé si el problema es que habían pocos o en muy mal estado, se cambiaron 7 y 12 veces en algunos casos por no ser aptos para el trabajo a realizar.</w:t>
      </w:r>
    </w:p>
    <w:p w14:paraId="2DE7535B" w14:textId="77777777" w:rsidR="00065C85" w:rsidRDefault="00065C85" w:rsidP="00065C85">
      <w:pPr>
        <w:pStyle w:val="Textoindependiente"/>
        <w:spacing w:before="157"/>
        <w:ind w:left="1429" w:right="89"/>
        <w:jc w:val="both"/>
      </w:pPr>
      <w:r>
        <w:t>2- Hubo un animal que aun al día de hoy, no tiene APROBACION FUNCIONAL, o al menos es el único que no aparece en su sistema. SBA 83629</w:t>
      </w:r>
    </w:p>
    <w:p w14:paraId="29681BE2" w14:textId="77777777" w:rsidR="00F52AA3" w:rsidRDefault="00065C85" w:rsidP="00F52AA3">
      <w:pPr>
        <w:pStyle w:val="Textoindependiente"/>
        <w:spacing w:before="157"/>
        <w:ind w:left="1429" w:right="89"/>
        <w:jc w:val="both"/>
      </w:pPr>
      <w:r>
        <w:t>3- Otro caballo corrió con un freno que no estu</w:t>
      </w:r>
      <w:r w:rsidR="00F52AA3">
        <w:t>vo precintado para esta corrida.</w:t>
      </w:r>
    </w:p>
    <w:p w14:paraId="4A4CA859" w14:textId="6527ABAA" w:rsidR="00065C85" w:rsidRDefault="00F52AA3" w:rsidP="00F52AA3">
      <w:pPr>
        <w:pStyle w:val="Textoindependiente"/>
        <w:spacing w:before="157"/>
        <w:ind w:left="1429" w:right="89"/>
        <w:jc w:val="both"/>
      </w:pPr>
      <w:r>
        <w:t xml:space="preserve">4- </w:t>
      </w:r>
      <w:r w:rsidRPr="00F52AA3">
        <w:t xml:space="preserve">El SR. JUEZ de la prueba en dos ocasiones corrigió el recorrido mal efectuado x 2 jinetes al momento de apretar, x lo que entiendo seria </w:t>
      </w:r>
      <w:proofErr w:type="spellStart"/>
      <w:r w:rsidRPr="00F52AA3">
        <w:t>Optos</w:t>
      </w:r>
      <w:proofErr w:type="spellEnd"/>
      <w:r w:rsidRPr="00F52AA3">
        <w:t xml:space="preserve"> y finalización del movimiento. Lo cual no fue así, se lo corrigió y se le dio opción a realizar normalmente el movimiento (</w:t>
      </w:r>
      <w:proofErr w:type="spellStart"/>
      <w:r w:rsidRPr="00F52AA3">
        <w:t>semi</w:t>
      </w:r>
      <w:proofErr w:type="spellEnd"/>
      <w:r w:rsidRPr="00F52AA3">
        <w:t>-final CATEGORIA A)</w:t>
      </w:r>
    </w:p>
    <w:p w14:paraId="2EEFF5D3" w14:textId="785AC8FA" w:rsidR="00065C85" w:rsidRDefault="00065C85" w:rsidP="00F52AA3">
      <w:pPr>
        <w:pStyle w:val="Textoindependiente"/>
        <w:spacing w:before="157"/>
        <w:ind w:left="1429" w:right="89"/>
        <w:jc w:val="both"/>
      </w:pPr>
      <w:r>
        <w:t>5- La entrega de premio del BICAMPEON NACIONAL DE CORRAL fue para mí muy descuidada y no se le dio la misma importancia que otras entregas</w:t>
      </w:r>
      <w:r w:rsidR="00F52AA3">
        <w:t>.</w:t>
      </w:r>
    </w:p>
    <w:p w14:paraId="7014A150" w14:textId="46B67B5D" w:rsidR="00B92359" w:rsidRPr="00065C85" w:rsidRDefault="00065C85" w:rsidP="00F52AA3">
      <w:pPr>
        <w:pStyle w:val="Textoindependiente"/>
        <w:spacing w:before="157" w:line="259" w:lineRule="auto"/>
        <w:ind w:left="1429" w:right="89"/>
        <w:jc w:val="both"/>
        <w:rPr>
          <w:lang w:val="es-ES_tradnl"/>
        </w:rPr>
      </w:pPr>
      <w:r>
        <w:t>6- En cuanto a instalaciones, el lugar destinado a nuestros caballos nunca fue regado, cuando varios pedimos al personal que por favor hicieran algo x que estábamos aspirando tierra todos los días, ni conto con agua para proveer los Corrales.</w:t>
      </w:r>
    </w:p>
    <w:p w14:paraId="06EABB13" w14:textId="3EF2B531" w:rsidR="00065C85" w:rsidRDefault="00F52AA3" w:rsidP="00F52AA3">
      <w:pPr>
        <w:pStyle w:val="Textoindependiente"/>
        <w:spacing w:before="157" w:line="259" w:lineRule="auto"/>
        <w:ind w:left="1429" w:right="89"/>
        <w:jc w:val="both"/>
        <w:rPr>
          <w:lang w:val="es-ES_tradnl"/>
        </w:rPr>
      </w:pPr>
      <w:r>
        <w:rPr>
          <w:lang w:val="es-ES_tradnl"/>
        </w:rPr>
        <w:t>Respecto del punto 2 de la carta del Sr. Mesas, desde el staff de la ACCC se le informó que el animal fue importado y como tal, debe ser inspeccionado para realizar el trámite de registro en RRGG de SRA, por lo que está aprobado funcionalmente.</w:t>
      </w:r>
    </w:p>
    <w:p w14:paraId="49F108FD" w14:textId="55E80FE6" w:rsidR="00F52AA3" w:rsidRDefault="00F52AA3" w:rsidP="00F52AA3">
      <w:pPr>
        <w:pStyle w:val="Textoindependiente"/>
        <w:spacing w:before="157" w:line="259" w:lineRule="auto"/>
        <w:ind w:left="1429" w:right="89"/>
        <w:jc w:val="both"/>
        <w:rPr>
          <w:lang w:val="es-ES_tradnl"/>
        </w:rPr>
      </w:pPr>
      <w:r>
        <w:rPr>
          <w:lang w:val="es-ES_tradnl"/>
        </w:rPr>
        <w:t>El resto de los puntos, se le agradecen los comentarios y se deriva a la Comisión de Corral de Aparte.</w:t>
      </w:r>
    </w:p>
    <w:p w14:paraId="054C307B" w14:textId="77777777" w:rsidR="00F52AA3" w:rsidRPr="009D4867" w:rsidRDefault="00F52AA3" w:rsidP="00F52AA3">
      <w:pPr>
        <w:pStyle w:val="Textoindependiente"/>
        <w:spacing w:before="157" w:line="259" w:lineRule="auto"/>
        <w:ind w:left="1429" w:right="89"/>
        <w:jc w:val="both"/>
        <w:rPr>
          <w:lang w:val="es-ES_tradnl"/>
        </w:rPr>
      </w:pPr>
    </w:p>
    <w:p w14:paraId="76F4241C" w14:textId="5048ED54" w:rsidR="008A1A1D" w:rsidRDefault="00F52AA3" w:rsidP="00450F62">
      <w:pPr>
        <w:pStyle w:val="Textoindependiente"/>
        <w:numPr>
          <w:ilvl w:val="0"/>
          <w:numId w:val="22"/>
        </w:numPr>
        <w:ind w:right="91"/>
        <w:jc w:val="both"/>
        <w:rPr>
          <w:lang w:val="es-ES_tradnl"/>
        </w:rPr>
      </w:pPr>
      <w:r w:rsidRPr="00F52AA3">
        <w:rPr>
          <w:lang w:val="es-ES_tradnl"/>
        </w:rPr>
        <w:t xml:space="preserve">Carta de Soc. Rural Argentina: Solicita el nombramiento de autoridades para la Expo Palermo 2023. Se designa a Patricio </w:t>
      </w:r>
      <w:proofErr w:type="spellStart"/>
      <w:r w:rsidRPr="00F52AA3">
        <w:rPr>
          <w:lang w:val="es-ES_tradnl"/>
        </w:rPr>
        <w:t>Kehoe</w:t>
      </w:r>
      <w:proofErr w:type="spellEnd"/>
      <w:r w:rsidRPr="00F52AA3">
        <w:rPr>
          <w:lang w:val="es-ES_tradnl"/>
        </w:rPr>
        <w:t>, y se le solicita que designe a sub comisario.</w:t>
      </w:r>
    </w:p>
    <w:p w14:paraId="18C5A0E3" w14:textId="77777777" w:rsidR="00F52AA3" w:rsidRPr="00F52AA3" w:rsidRDefault="00F52AA3" w:rsidP="00F52AA3">
      <w:pPr>
        <w:pStyle w:val="Textoindependiente"/>
        <w:ind w:left="1429" w:right="91"/>
        <w:jc w:val="both"/>
        <w:rPr>
          <w:lang w:val="es-ES_tradnl"/>
        </w:rPr>
      </w:pPr>
    </w:p>
    <w:p w14:paraId="02D9AE0B" w14:textId="06A0036A" w:rsidR="00F35607" w:rsidRPr="00F35607" w:rsidRDefault="007A21B9" w:rsidP="00F35607">
      <w:pPr>
        <w:pStyle w:val="Prrafodelista"/>
        <w:numPr>
          <w:ilvl w:val="0"/>
          <w:numId w:val="22"/>
        </w:numPr>
        <w:jc w:val="both"/>
        <w:rPr>
          <w:lang w:val="es-ES"/>
        </w:rPr>
      </w:pPr>
      <w:r w:rsidRPr="005E4E71">
        <w:rPr>
          <w:lang w:val="es-ES_tradnl"/>
        </w:rPr>
        <w:lastRenderedPageBreak/>
        <w:t xml:space="preserve">Sr. </w:t>
      </w:r>
      <w:r w:rsidR="00F35607">
        <w:rPr>
          <w:lang w:val="es-ES_tradnl"/>
        </w:rPr>
        <w:t xml:space="preserve">Guillermo </w:t>
      </w:r>
      <w:proofErr w:type="spellStart"/>
      <w:r w:rsidR="00F35607">
        <w:rPr>
          <w:lang w:val="es-ES_tradnl"/>
        </w:rPr>
        <w:t>Vassia</w:t>
      </w:r>
      <w:proofErr w:type="spellEnd"/>
      <w:r w:rsidR="00A63CDD">
        <w:rPr>
          <w:lang w:val="es-ES_tradnl"/>
        </w:rPr>
        <w:t xml:space="preserve">: </w:t>
      </w:r>
      <w:r w:rsidR="00F35607">
        <w:t xml:space="preserve">solicito auspicio para nuestro 2do remate “Criollos La Victoria”, a realizarse el miércoles 8 de marzo de 2023 en forma virtual con la firma martillera Sáenz Valiente </w:t>
      </w:r>
      <w:proofErr w:type="spellStart"/>
      <w:r w:rsidR="00F35607">
        <w:t>Bullrich</w:t>
      </w:r>
      <w:proofErr w:type="spellEnd"/>
      <w:r w:rsidR="00F35607">
        <w:t xml:space="preserve"> y con la organización de El Rincón.</w:t>
      </w:r>
    </w:p>
    <w:p w14:paraId="0C4967A5" w14:textId="77777777" w:rsidR="00F35607" w:rsidRPr="00F35607" w:rsidRDefault="00F35607" w:rsidP="00F35607">
      <w:pPr>
        <w:pStyle w:val="Prrafodelista"/>
        <w:rPr>
          <w:lang w:val="es-ES"/>
        </w:rPr>
      </w:pPr>
    </w:p>
    <w:p w14:paraId="2F132399" w14:textId="2E7C421E" w:rsidR="00F35607" w:rsidRPr="00F35607" w:rsidRDefault="00F35607" w:rsidP="00F35607">
      <w:pPr>
        <w:pStyle w:val="Prrafodelista"/>
        <w:ind w:left="1429"/>
        <w:jc w:val="both"/>
        <w:rPr>
          <w:lang w:val="es-ES"/>
        </w:rPr>
      </w:pPr>
      <w:r>
        <w:rPr>
          <w:lang w:val="es-ES"/>
        </w:rPr>
        <w:t>Se aprueba el auspicio.</w:t>
      </w:r>
    </w:p>
    <w:p w14:paraId="563857A1" w14:textId="77777777" w:rsidR="00F35607" w:rsidRPr="00F35607" w:rsidRDefault="00F35607" w:rsidP="00F35607">
      <w:pPr>
        <w:pStyle w:val="Prrafodelista"/>
        <w:rPr>
          <w:lang w:val="es-ES"/>
        </w:rPr>
      </w:pPr>
    </w:p>
    <w:p w14:paraId="2B0E9CF9" w14:textId="1EADA502" w:rsidR="00F35607" w:rsidRPr="00F35607" w:rsidRDefault="00F35607" w:rsidP="00722C46">
      <w:pPr>
        <w:pStyle w:val="Prrafodelista"/>
        <w:numPr>
          <w:ilvl w:val="0"/>
          <w:numId w:val="22"/>
        </w:numPr>
        <w:jc w:val="both"/>
        <w:rPr>
          <w:lang w:val="es-ES"/>
        </w:rPr>
      </w:pPr>
      <w:r w:rsidRPr="00F35607">
        <w:rPr>
          <w:lang w:val="es-ES"/>
        </w:rPr>
        <w:t xml:space="preserve">Carta de Rodolfo Becerra de la Comisión de Aparte Campero: </w:t>
      </w:r>
      <w:r w:rsidR="00465660" w:rsidRPr="00F35607">
        <w:rPr>
          <w:lang w:val="es-ES"/>
        </w:rPr>
        <w:t>consideraciones a tener en cuenta los jurados de aparte campero en la definición de cuartos de final,</w:t>
      </w:r>
      <w:r w:rsidR="00A63CDD">
        <w:rPr>
          <w:lang w:val="es-ES"/>
        </w:rPr>
        <w:t xml:space="preserve"> </w:t>
      </w:r>
      <w:r w:rsidR="00465660" w:rsidRPr="00F35607">
        <w:rPr>
          <w:lang w:val="es-ES"/>
        </w:rPr>
        <w:t>campeonatos regionales y campeonato nacional</w:t>
      </w:r>
      <w:r w:rsidRPr="00F35607">
        <w:rPr>
          <w:lang w:val="es-ES"/>
        </w:rPr>
        <w:t>.</w:t>
      </w:r>
    </w:p>
    <w:p w14:paraId="70654C59" w14:textId="63E8446C" w:rsidR="00F35607" w:rsidRPr="00F35607" w:rsidRDefault="00F35607" w:rsidP="00F35607">
      <w:pPr>
        <w:pStyle w:val="Prrafodelista"/>
        <w:ind w:left="1429"/>
        <w:jc w:val="both"/>
        <w:rPr>
          <w:lang w:val="es-ES"/>
        </w:rPr>
      </w:pPr>
      <w:r w:rsidRPr="00F35607">
        <w:rPr>
          <w:lang w:val="es-ES"/>
        </w:rPr>
        <w:t xml:space="preserve">En el caso hipotético de empate de Primer  Puesto, para la definición del Campeonato Nacional,   en la suma de los dos mejores tiempos  para definir posiciones,  se efectuará una cuarta entrada de los equipos empatados. En el caso de empate en los Cuartos de Final en los Segundos Puestos, se realizara el desempate de la misma manera.- Este será el criterio  a tener en cuenta por los Jurados para los desempates en los casos que sea necesario.-Cuando las competencias sean Clasificatorias mantendrán el tiempo del empate,  para el orden de </w:t>
      </w:r>
      <w:r w:rsidR="00465660" w:rsidRPr="00F35607">
        <w:rPr>
          <w:lang w:val="es-ES"/>
        </w:rPr>
        <w:t>mérito</w:t>
      </w:r>
      <w:r w:rsidRPr="00F35607">
        <w:rPr>
          <w:lang w:val="es-ES"/>
        </w:rPr>
        <w:t>.    </w:t>
      </w:r>
    </w:p>
    <w:p w14:paraId="792EDB3A" w14:textId="77777777" w:rsidR="00F35607" w:rsidRPr="00F35607" w:rsidRDefault="00F35607" w:rsidP="00465660">
      <w:pPr>
        <w:pStyle w:val="Prrafodelista"/>
        <w:ind w:left="1429"/>
        <w:jc w:val="both"/>
        <w:rPr>
          <w:lang w:val="es-ES"/>
        </w:rPr>
      </w:pPr>
    </w:p>
    <w:p w14:paraId="159D4BAA" w14:textId="71214405" w:rsidR="00F35607" w:rsidRPr="00F35607" w:rsidRDefault="00F35607" w:rsidP="00465660">
      <w:pPr>
        <w:pStyle w:val="Prrafodelista"/>
        <w:ind w:left="1429"/>
        <w:jc w:val="both"/>
        <w:rPr>
          <w:lang w:val="es-ES"/>
        </w:rPr>
      </w:pPr>
      <w:r w:rsidRPr="00F35607">
        <w:rPr>
          <w:lang w:val="es-ES"/>
        </w:rPr>
        <w:t xml:space="preserve">Con respecto a la asignación del Puntaje Morfológico en los Cuartos de </w:t>
      </w:r>
      <w:r w:rsidR="00465660" w:rsidRPr="00F35607">
        <w:rPr>
          <w:lang w:val="es-ES"/>
        </w:rPr>
        <w:t>Final,</w:t>
      </w:r>
      <w:r w:rsidRPr="00F35607">
        <w:rPr>
          <w:lang w:val="es-ES"/>
        </w:rPr>
        <w:t xml:space="preserve"> la metodología  a tener en cuenta será la siguiente , pudiendo los Jurados Morfológicos utilizar medios y cuartos en la puntuación.-</w:t>
      </w:r>
    </w:p>
    <w:p w14:paraId="4E6C7B85" w14:textId="77777777" w:rsidR="00F35607" w:rsidRPr="00F35607" w:rsidRDefault="00F35607" w:rsidP="00465660">
      <w:pPr>
        <w:pStyle w:val="Prrafodelista"/>
        <w:ind w:left="1429"/>
        <w:jc w:val="both"/>
        <w:rPr>
          <w:lang w:val="es-ES"/>
        </w:rPr>
      </w:pPr>
      <w:r w:rsidRPr="00F35607">
        <w:rPr>
          <w:lang w:val="es-ES"/>
        </w:rPr>
        <w:t>Ejemplos de cómo quedarían los resultados finales de los tiempos, aplicando el Factor de Corrección.-</w:t>
      </w:r>
    </w:p>
    <w:p w14:paraId="32CB7116" w14:textId="77777777" w:rsidR="00F35607" w:rsidRPr="00F35607" w:rsidRDefault="00F35607" w:rsidP="00465660">
      <w:pPr>
        <w:pStyle w:val="Prrafodelista"/>
        <w:ind w:left="1429"/>
        <w:jc w:val="both"/>
        <w:rPr>
          <w:lang w:val="es-ES"/>
        </w:rPr>
      </w:pPr>
    </w:p>
    <w:p w14:paraId="41BE35AE" w14:textId="77777777" w:rsidR="00F35607" w:rsidRPr="00F35607" w:rsidRDefault="00F35607" w:rsidP="00465660">
      <w:pPr>
        <w:pStyle w:val="Prrafodelista"/>
        <w:ind w:left="1429"/>
        <w:jc w:val="both"/>
        <w:rPr>
          <w:lang w:val="es-ES"/>
        </w:rPr>
      </w:pPr>
      <w:proofErr w:type="spellStart"/>
      <w:r w:rsidRPr="00F35607">
        <w:rPr>
          <w:lang w:val="es-ES"/>
        </w:rPr>
        <w:t>Pje.Morfol</w:t>
      </w:r>
      <w:proofErr w:type="spellEnd"/>
      <w:r w:rsidRPr="00F35607">
        <w:rPr>
          <w:lang w:val="es-ES"/>
        </w:rPr>
        <w:t xml:space="preserve">.  </w:t>
      </w:r>
      <w:proofErr w:type="spellStart"/>
      <w:r w:rsidRPr="00F35607">
        <w:rPr>
          <w:lang w:val="es-ES"/>
        </w:rPr>
        <w:t>Pje</w:t>
      </w:r>
      <w:proofErr w:type="spellEnd"/>
      <w:r w:rsidRPr="00F35607">
        <w:rPr>
          <w:lang w:val="es-ES"/>
        </w:rPr>
        <w:t xml:space="preserve">. Máximo  </w:t>
      </w:r>
      <w:proofErr w:type="spellStart"/>
      <w:r w:rsidRPr="00F35607">
        <w:rPr>
          <w:lang w:val="es-ES"/>
        </w:rPr>
        <w:t>Coefic</w:t>
      </w:r>
      <w:proofErr w:type="spellEnd"/>
      <w:r w:rsidRPr="00F35607">
        <w:rPr>
          <w:lang w:val="es-ES"/>
        </w:rPr>
        <w:t>.  Factor corrección  Resultado       Tiempo a descontar</w:t>
      </w:r>
    </w:p>
    <w:p w14:paraId="391E2223" w14:textId="77777777" w:rsidR="00F35607" w:rsidRPr="00F35607" w:rsidRDefault="00F35607" w:rsidP="00465660">
      <w:pPr>
        <w:pStyle w:val="Prrafodelista"/>
        <w:ind w:left="1429"/>
        <w:jc w:val="both"/>
        <w:rPr>
          <w:lang w:val="es-ES"/>
        </w:rPr>
      </w:pPr>
    </w:p>
    <w:p w14:paraId="54106EF5" w14:textId="77777777" w:rsidR="00F35607" w:rsidRPr="00F35607" w:rsidRDefault="00F35607" w:rsidP="00465660">
      <w:pPr>
        <w:pStyle w:val="Prrafodelista"/>
        <w:ind w:left="1429"/>
        <w:jc w:val="both"/>
        <w:rPr>
          <w:lang w:val="es-ES"/>
        </w:rPr>
      </w:pPr>
      <w:r w:rsidRPr="00F35607">
        <w:rPr>
          <w:lang w:val="es-ES"/>
        </w:rPr>
        <w:t xml:space="preserve">16      /           30       =     0,533  x     5            =       2,665                 </w:t>
      </w:r>
      <w:smartTag w:uri="urn:schemas-microsoft-com:office:smarttags" w:element="metricconverter">
        <w:smartTagPr>
          <w:attr w:name="ProductID" w:val="3”"/>
        </w:smartTagPr>
        <w:r w:rsidRPr="00F35607">
          <w:rPr>
            <w:lang w:val="es-ES"/>
          </w:rPr>
          <w:t>3”</w:t>
        </w:r>
      </w:smartTag>
    </w:p>
    <w:p w14:paraId="157D8978" w14:textId="77777777" w:rsidR="00F35607" w:rsidRPr="00F35607" w:rsidRDefault="00F35607" w:rsidP="00465660">
      <w:pPr>
        <w:pStyle w:val="Prrafodelista"/>
        <w:ind w:left="1429"/>
        <w:jc w:val="both"/>
        <w:rPr>
          <w:lang w:val="es-ES"/>
        </w:rPr>
      </w:pPr>
      <w:r w:rsidRPr="00F35607">
        <w:rPr>
          <w:lang w:val="es-ES"/>
        </w:rPr>
        <w:t xml:space="preserve"> </w:t>
      </w:r>
    </w:p>
    <w:p w14:paraId="0C0F799E" w14:textId="77777777" w:rsidR="00F35607" w:rsidRPr="00F35607" w:rsidRDefault="00F35607" w:rsidP="00465660">
      <w:pPr>
        <w:pStyle w:val="Prrafodelista"/>
        <w:ind w:left="1429"/>
        <w:jc w:val="both"/>
        <w:rPr>
          <w:lang w:val="es-ES"/>
        </w:rPr>
      </w:pPr>
      <w:r w:rsidRPr="00F35607">
        <w:rPr>
          <w:lang w:val="es-ES"/>
        </w:rPr>
        <w:t xml:space="preserve">16,50 /           30      =      0,550  x      5           =       2,750                 </w:t>
      </w:r>
      <w:smartTag w:uri="urn:schemas-microsoft-com:office:smarttags" w:element="metricconverter">
        <w:smartTagPr>
          <w:attr w:name="ProductID" w:val="3”"/>
        </w:smartTagPr>
        <w:r w:rsidRPr="00F35607">
          <w:rPr>
            <w:lang w:val="es-ES"/>
          </w:rPr>
          <w:t>3”</w:t>
        </w:r>
      </w:smartTag>
      <w:r w:rsidRPr="00F35607">
        <w:rPr>
          <w:lang w:val="es-ES"/>
        </w:rPr>
        <w:t xml:space="preserve"> </w:t>
      </w:r>
    </w:p>
    <w:p w14:paraId="48B95EA4" w14:textId="77777777" w:rsidR="00F35607" w:rsidRPr="00F35607" w:rsidRDefault="00F35607" w:rsidP="00465660">
      <w:pPr>
        <w:pStyle w:val="Prrafodelista"/>
        <w:ind w:left="1429"/>
        <w:jc w:val="both"/>
        <w:rPr>
          <w:lang w:val="es-ES"/>
        </w:rPr>
      </w:pPr>
    </w:p>
    <w:p w14:paraId="0A7094EB" w14:textId="77777777" w:rsidR="00F35607" w:rsidRPr="00F35607" w:rsidRDefault="00F35607" w:rsidP="00465660">
      <w:pPr>
        <w:pStyle w:val="Prrafodelista"/>
        <w:ind w:left="1429"/>
        <w:jc w:val="both"/>
        <w:rPr>
          <w:lang w:val="es-ES"/>
        </w:rPr>
      </w:pPr>
      <w:r w:rsidRPr="00F35607">
        <w:rPr>
          <w:lang w:val="es-ES"/>
        </w:rPr>
        <w:t xml:space="preserve">14     /            30       =      0,466 x       5          =        2,330                </w:t>
      </w:r>
      <w:smartTag w:uri="urn:schemas-microsoft-com:office:smarttags" w:element="metricconverter">
        <w:smartTagPr>
          <w:attr w:name="ProductID" w:val="2”"/>
        </w:smartTagPr>
        <w:r w:rsidRPr="00F35607">
          <w:rPr>
            <w:lang w:val="es-ES"/>
          </w:rPr>
          <w:t>2”</w:t>
        </w:r>
      </w:smartTag>
    </w:p>
    <w:p w14:paraId="1C0DBEF5" w14:textId="77777777" w:rsidR="00F35607" w:rsidRPr="00F35607" w:rsidRDefault="00F35607" w:rsidP="00465660">
      <w:pPr>
        <w:pStyle w:val="Prrafodelista"/>
        <w:ind w:left="1429"/>
        <w:jc w:val="both"/>
        <w:rPr>
          <w:lang w:val="es-ES"/>
        </w:rPr>
      </w:pPr>
    </w:p>
    <w:p w14:paraId="566390B3" w14:textId="77777777" w:rsidR="00F35607" w:rsidRPr="00F35607" w:rsidRDefault="00F35607" w:rsidP="00465660">
      <w:pPr>
        <w:pStyle w:val="Prrafodelista"/>
        <w:ind w:left="1429"/>
        <w:jc w:val="both"/>
        <w:rPr>
          <w:lang w:val="es-ES"/>
        </w:rPr>
      </w:pPr>
      <w:r w:rsidRPr="00F35607">
        <w:rPr>
          <w:lang w:val="es-ES"/>
        </w:rPr>
        <w:t xml:space="preserve">25    /             30       =      0,833 x       5          =        4,165                </w:t>
      </w:r>
      <w:smartTag w:uri="urn:schemas-microsoft-com:office:smarttags" w:element="metricconverter">
        <w:smartTagPr>
          <w:attr w:name="ProductID" w:val="4”"/>
        </w:smartTagPr>
        <w:r w:rsidRPr="00F35607">
          <w:rPr>
            <w:lang w:val="es-ES"/>
          </w:rPr>
          <w:t>4”</w:t>
        </w:r>
      </w:smartTag>
    </w:p>
    <w:p w14:paraId="44B2F8BF" w14:textId="77777777" w:rsidR="00F35607" w:rsidRPr="00F35607" w:rsidRDefault="00F35607" w:rsidP="00465660">
      <w:pPr>
        <w:pStyle w:val="Prrafodelista"/>
        <w:ind w:left="1429"/>
        <w:jc w:val="both"/>
        <w:rPr>
          <w:lang w:val="es-ES"/>
        </w:rPr>
      </w:pPr>
    </w:p>
    <w:p w14:paraId="6095BC79" w14:textId="77777777" w:rsidR="00465660" w:rsidRDefault="00F35607" w:rsidP="00465660">
      <w:pPr>
        <w:pStyle w:val="Prrafodelista"/>
        <w:ind w:left="1429"/>
        <w:jc w:val="both"/>
        <w:rPr>
          <w:lang w:val="es-ES"/>
        </w:rPr>
      </w:pPr>
      <w:r w:rsidRPr="00F35607">
        <w:rPr>
          <w:lang w:val="es-ES"/>
        </w:rPr>
        <w:t xml:space="preserve">22,25 /            30      =       0,741 x      5           =        3,708                </w:t>
      </w:r>
      <w:smartTag w:uri="urn:schemas-microsoft-com:office:smarttags" w:element="metricconverter">
        <w:smartTagPr>
          <w:attr w:name="ProductID" w:val="4”"/>
        </w:smartTagPr>
        <w:r w:rsidRPr="00F35607">
          <w:rPr>
            <w:lang w:val="es-ES"/>
          </w:rPr>
          <w:t>4”</w:t>
        </w:r>
      </w:smartTag>
      <w:r w:rsidRPr="00F35607">
        <w:rPr>
          <w:lang w:val="es-ES"/>
        </w:rPr>
        <w:t xml:space="preserve">     </w:t>
      </w:r>
    </w:p>
    <w:p w14:paraId="37AE84E1" w14:textId="77777777" w:rsidR="00465660" w:rsidRDefault="00465660" w:rsidP="00465660">
      <w:pPr>
        <w:pStyle w:val="Prrafodelista"/>
        <w:ind w:left="1429"/>
        <w:jc w:val="both"/>
        <w:rPr>
          <w:lang w:val="es-ES"/>
        </w:rPr>
      </w:pPr>
    </w:p>
    <w:p w14:paraId="56AEB558" w14:textId="77777777" w:rsidR="00465660" w:rsidRDefault="00465660" w:rsidP="00465660">
      <w:pPr>
        <w:pStyle w:val="Prrafodelista"/>
        <w:ind w:left="1429"/>
        <w:jc w:val="both"/>
        <w:rPr>
          <w:lang w:val="es-ES"/>
        </w:rPr>
      </w:pPr>
      <w:r>
        <w:rPr>
          <w:lang w:val="es-ES"/>
        </w:rPr>
        <w:t xml:space="preserve">Representando a la Comisión de Aparte Campero, Nicolás </w:t>
      </w:r>
      <w:proofErr w:type="spellStart"/>
      <w:r>
        <w:rPr>
          <w:lang w:val="es-ES"/>
        </w:rPr>
        <w:t>Bellocq</w:t>
      </w:r>
      <w:proofErr w:type="spellEnd"/>
      <w:r>
        <w:rPr>
          <w:lang w:val="es-ES"/>
        </w:rPr>
        <w:t xml:space="preserve"> explica los pormenores de las recomendaciones, el jurado morfológico pone la nota pero quien lleva la cuenta es el jurado de Aparte Campero es quien lleva la cuenta. Se aprueba para ser incorporado en la próxima temporada.</w:t>
      </w:r>
    </w:p>
    <w:p w14:paraId="20FD896F" w14:textId="076FC56B" w:rsidR="00F35607" w:rsidRPr="00F35607" w:rsidRDefault="00465660" w:rsidP="00465660">
      <w:pPr>
        <w:pStyle w:val="Prrafodelista"/>
        <w:ind w:left="1429"/>
        <w:jc w:val="both"/>
        <w:rPr>
          <w:lang w:val="es-ES"/>
        </w:rPr>
      </w:pPr>
      <w:r>
        <w:rPr>
          <w:lang w:val="es-ES"/>
        </w:rPr>
        <w:t xml:space="preserve"> </w:t>
      </w:r>
    </w:p>
    <w:p w14:paraId="04928F69" w14:textId="77777777" w:rsidR="00465660" w:rsidRPr="00465660" w:rsidRDefault="00582865" w:rsidP="00465660">
      <w:pPr>
        <w:pStyle w:val="Prrafodelista"/>
        <w:numPr>
          <w:ilvl w:val="0"/>
          <w:numId w:val="22"/>
        </w:numPr>
        <w:autoSpaceDE w:val="0"/>
        <w:autoSpaceDN w:val="0"/>
        <w:adjustRightInd w:val="0"/>
        <w:spacing w:after="0" w:line="240" w:lineRule="auto"/>
        <w:ind w:right="91"/>
        <w:jc w:val="both"/>
      </w:pPr>
      <w:r w:rsidRPr="00465660">
        <w:rPr>
          <w:lang w:val="es-ES_tradnl"/>
        </w:rPr>
        <w:t>Carta de</w:t>
      </w:r>
      <w:r w:rsidR="00465660" w:rsidRPr="00465660">
        <w:rPr>
          <w:lang w:val="es-ES_tradnl"/>
        </w:rPr>
        <w:t xml:space="preserve"> Rodolfo Becerra por Comisión de Aparte Campero: </w:t>
      </w:r>
      <w:r w:rsidR="00465660" w:rsidRPr="00465660">
        <w:t>solicitamos se incorpore lo siguiente:</w:t>
      </w:r>
    </w:p>
    <w:p w14:paraId="27A10A8F" w14:textId="741960AD" w:rsidR="00465660" w:rsidRDefault="00465660" w:rsidP="00465660">
      <w:pPr>
        <w:pStyle w:val="Prrafodelista"/>
        <w:autoSpaceDE w:val="0"/>
        <w:autoSpaceDN w:val="0"/>
        <w:adjustRightInd w:val="0"/>
        <w:ind w:left="1429" w:right="91"/>
        <w:jc w:val="both"/>
      </w:pPr>
      <w:r w:rsidRPr="00465660">
        <w:t>ACTA 1441 del 02-05-2017,Punto 5  FUNCIONALES  Inc</w:t>
      </w:r>
      <w:r>
        <w:t>.</w:t>
      </w:r>
      <w:r w:rsidRPr="00465660">
        <w:t xml:space="preserve"> B La </w:t>
      </w:r>
      <w:r>
        <w:t xml:space="preserve">Comisión de Rienda propone: </w:t>
      </w:r>
      <w:r w:rsidRPr="00465660">
        <w:t>Se aclara que las barbadas tienen que ser de cadena,</w:t>
      </w:r>
      <w:r>
        <w:t xml:space="preserve"> </w:t>
      </w:r>
      <w:r w:rsidRPr="00465660">
        <w:t>con eslabón torcido,</w:t>
      </w:r>
      <w:r>
        <w:t xml:space="preserve"> </w:t>
      </w:r>
      <w:r w:rsidRPr="00465660">
        <w:t>no pudiendo ser de eslabones rectos ni con protectores.- También se aclara que los frenos no pueden tener ningún tipo de gomas protectoras.- La moción es aprobada por el Consejo Directivo.-</w:t>
      </w:r>
    </w:p>
    <w:p w14:paraId="017C5567" w14:textId="77777777" w:rsidR="00465660" w:rsidRPr="00465660" w:rsidRDefault="00465660" w:rsidP="00465660">
      <w:pPr>
        <w:pStyle w:val="Prrafodelista"/>
        <w:autoSpaceDE w:val="0"/>
        <w:autoSpaceDN w:val="0"/>
        <w:adjustRightInd w:val="0"/>
        <w:ind w:left="1429" w:right="91"/>
        <w:jc w:val="both"/>
      </w:pPr>
    </w:p>
    <w:p w14:paraId="5589E5A1" w14:textId="370DE9ED" w:rsidR="00582865" w:rsidRDefault="00465660" w:rsidP="00BB43AA">
      <w:pPr>
        <w:pStyle w:val="Prrafodelista"/>
        <w:autoSpaceDE w:val="0"/>
        <w:autoSpaceDN w:val="0"/>
        <w:adjustRightInd w:val="0"/>
        <w:spacing w:after="0" w:line="240" w:lineRule="auto"/>
        <w:ind w:left="1429" w:right="91"/>
        <w:jc w:val="both"/>
        <w:rPr>
          <w:lang w:val="es-ES_tradnl"/>
        </w:rPr>
      </w:pPr>
      <w:r>
        <w:rPr>
          <w:lang w:val="es-ES_tradnl"/>
        </w:rPr>
        <w:t xml:space="preserve">Se le informa al Sr. Nicolás </w:t>
      </w:r>
      <w:proofErr w:type="spellStart"/>
      <w:r>
        <w:rPr>
          <w:lang w:val="es-ES_tradnl"/>
        </w:rPr>
        <w:t>Belloqc</w:t>
      </w:r>
      <w:proofErr w:type="spellEnd"/>
      <w:r>
        <w:rPr>
          <w:lang w:val="es-ES_tradnl"/>
        </w:rPr>
        <w:t xml:space="preserve"> que deberían incorporar el punto en el reglamento de la prueba ya que en el Acta N° 1441 se incorpora sólo en la prueba FZB.</w:t>
      </w:r>
      <w:r w:rsidR="00582865">
        <w:rPr>
          <w:lang w:val="es-ES_tradnl"/>
        </w:rPr>
        <w:t xml:space="preserve"> </w:t>
      </w:r>
    </w:p>
    <w:p w14:paraId="4DAF97D9" w14:textId="64612D02" w:rsidR="00AE6B7D" w:rsidRDefault="00AE6B7D" w:rsidP="00BB43AA">
      <w:pPr>
        <w:pStyle w:val="Prrafodelista"/>
        <w:autoSpaceDE w:val="0"/>
        <w:autoSpaceDN w:val="0"/>
        <w:adjustRightInd w:val="0"/>
        <w:spacing w:after="0" w:line="240" w:lineRule="auto"/>
        <w:ind w:left="1429" w:right="91"/>
        <w:jc w:val="both"/>
        <w:rPr>
          <w:lang w:val="es-ES_tradnl"/>
        </w:rPr>
      </w:pPr>
    </w:p>
    <w:p w14:paraId="6671B3C0" w14:textId="77777777" w:rsidR="00B10B3E" w:rsidRPr="00B10B3E" w:rsidRDefault="00226E6E" w:rsidP="00B10B3E">
      <w:pPr>
        <w:pStyle w:val="Prrafodelista"/>
        <w:numPr>
          <w:ilvl w:val="0"/>
          <w:numId w:val="22"/>
        </w:numPr>
        <w:ind w:right="91"/>
        <w:jc w:val="both"/>
      </w:pPr>
      <w:r>
        <w:rPr>
          <w:lang w:val="es-ES_tradnl"/>
        </w:rPr>
        <w:t xml:space="preserve">La Sociedad de Criadores de Caballos Criollos de Uruguay: Informa la realización de la Marcha F.I.C.C.C. </w:t>
      </w:r>
      <w:r w:rsidR="00B10B3E" w:rsidRPr="00B10B3E">
        <w:t>Fecha de realización: 4 al 18 de junio de 2023</w:t>
      </w:r>
    </w:p>
    <w:p w14:paraId="3309ADC9" w14:textId="77777777" w:rsidR="00B10B3E" w:rsidRPr="00B10B3E" w:rsidRDefault="00B10B3E" w:rsidP="00B10B3E">
      <w:pPr>
        <w:pStyle w:val="Prrafodelista"/>
        <w:ind w:left="1429" w:right="91"/>
        <w:jc w:val="both"/>
      </w:pPr>
      <w:r w:rsidRPr="00B10B3E">
        <w:t>Ingreso a la concentración: 5 de mayo de 2023</w:t>
      </w:r>
    </w:p>
    <w:p w14:paraId="12CD9340" w14:textId="77777777" w:rsidR="00B10B3E" w:rsidRDefault="00B10B3E" w:rsidP="00B10B3E">
      <w:pPr>
        <w:pStyle w:val="Prrafodelista"/>
        <w:autoSpaceDE w:val="0"/>
        <w:autoSpaceDN w:val="0"/>
        <w:adjustRightInd w:val="0"/>
        <w:spacing w:after="0" w:line="240" w:lineRule="auto"/>
        <w:ind w:left="1429" w:right="91"/>
        <w:jc w:val="both"/>
      </w:pPr>
      <w:r w:rsidRPr="00B10B3E">
        <w:t>Sede: Asociación Rural de Flores</w:t>
      </w:r>
    </w:p>
    <w:p w14:paraId="781B9381" w14:textId="77777777" w:rsidR="00B10B3E" w:rsidRDefault="00B10B3E" w:rsidP="00B10B3E">
      <w:pPr>
        <w:pStyle w:val="Prrafodelista"/>
        <w:autoSpaceDE w:val="0"/>
        <w:autoSpaceDN w:val="0"/>
        <w:adjustRightInd w:val="0"/>
        <w:spacing w:after="0" w:line="240" w:lineRule="auto"/>
        <w:ind w:left="1429" w:right="91"/>
        <w:jc w:val="both"/>
      </w:pPr>
    </w:p>
    <w:p w14:paraId="099CD127" w14:textId="77777777" w:rsidR="00B10B3E" w:rsidRPr="00B10B3E" w:rsidRDefault="00B10B3E" w:rsidP="00BB43AA">
      <w:pPr>
        <w:pStyle w:val="Prrafodelista"/>
        <w:numPr>
          <w:ilvl w:val="0"/>
          <w:numId w:val="22"/>
        </w:numPr>
        <w:jc w:val="both"/>
        <w:rPr>
          <w:lang w:val="es-ES"/>
        </w:rPr>
      </w:pPr>
      <w:r>
        <w:rPr>
          <w:lang w:val="es-ES_tradnl"/>
        </w:rPr>
        <w:t xml:space="preserve">Carta de Javier Pinto </w:t>
      </w:r>
      <w:proofErr w:type="spellStart"/>
      <w:r>
        <w:rPr>
          <w:lang w:val="es-ES_tradnl"/>
        </w:rPr>
        <w:t>Kramer</w:t>
      </w:r>
      <w:proofErr w:type="spellEnd"/>
      <w:r>
        <w:rPr>
          <w:lang w:val="es-ES_tradnl"/>
        </w:rPr>
        <w:t>: Solicita reflotar un tema que quedó sin resolución en Julio 2022 respecto de la incorporación de bordados en boinas y bombachas ya que quedó sin resolución.</w:t>
      </w:r>
    </w:p>
    <w:p w14:paraId="6E358182" w14:textId="2FD35D1B" w:rsidR="00B10B3E" w:rsidRPr="00B10B3E" w:rsidRDefault="00B10B3E" w:rsidP="00B10B3E">
      <w:pPr>
        <w:pStyle w:val="Prrafodelista"/>
        <w:ind w:left="1429"/>
        <w:jc w:val="both"/>
        <w:rPr>
          <w:lang w:val="es-ES"/>
        </w:rPr>
      </w:pPr>
      <w:r>
        <w:rPr>
          <w:lang w:val="es-ES_tradnl"/>
        </w:rPr>
        <w:lastRenderedPageBreak/>
        <w:t xml:space="preserve">El Sr. Ricardo </w:t>
      </w:r>
      <w:proofErr w:type="spellStart"/>
      <w:r>
        <w:rPr>
          <w:lang w:val="es-ES_tradnl"/>
        </w:rPr>
        <w:t>Matho</w:t>
      </w:r>
      <w:proofErr w:type="spellEnd"/>
      <w:r>
        <w:rPr>
          <w:lang w:val="es-ES_tradnl"/>
        </w:rPr>
        <w:t xml:space="preserve"> </w:t>
      </w:r>
      <w:proofErr w:type="spellStart"/>
      <w:r>
        <w:rPr>
          <w:lang w:val="es-ES_tradnl"/>
        </w:rPr>
        <w:t>Meabe</w:t>
      </w:r>
      <w:proofErr w:type="spellEnd"/>
      <w:r>
        <w:rPr>
          <w:lang w:val="es-ES_tradnl"/>
        </w:rPr>
        <w:t xml:space="preserve"> dice que es muy difícil redactar absolutamente todo en un reglamento, quizás debería quedar a criterio del jurado establecer la discreción del jinete que es el espíritu del reglamento. </w:t>
      </w:r>
    </w:p>
    <w:p w14:paraId="5CFD0E24" w14:textId="75785BCD" w:rsidR="00B10B3E" w:rsidRPr="00B10B3E" w:rsidRDefault="00B10B3E" w:rsidP="00B10B3E">
      <w:pPr>
        <w:pStyle w:val="Prrafodelista"/>
        <w:ind w:left="1429"/>
        <w:jc w:val="both"/>
        <w:rPr>
          <w:lang w:val="es-ES"/>
        </w:rPr>
      </w:pPr>
      <w:r>
        <w:rPr>
          <w:lang w:val="es-ES_tradnl"/>
        </w:rPr>
        <w:t xml:space="preserve">El Sr. Felipe Amadeo Lastra dice que no existe reglamento perfecto y que el que es muy </w:t>
      </w:r>
      <w:proofErr w:type="spellStart"/>
      <w:r>
        <w:rPr>
          <w:lang w:val="es-ES_tradnl"/>
        </w:rPr>
        <w:t>reglamentari</w:t>
      </w:r>
      <w:r w:rsidR="00B01EE1">
        <w:rPr>
          <w:lang w:val="es-ES_tradnl"/>
        </w:rPr>
        <w:t>s</w:t>
      </w:r>
      <w:r>
        <w:rPr>
          <w:lang w:val="es-ES_tradnl"/>
        </w:rPr>
        <w:t>ta</w:t>
      </w:r>
      <w:proofErr w:type="spellEnd"/>
      <w:r>
        <w:rPr>
          <w:lang w:val="es-ES_tradnl"/>
        </w:rPr>
        <w:t xml:space="preserve"> siempre va a </w:t>
      </w:r>
      <w:r w:rsidR="00B01EE1">
        <w:rPr>
          <w:lang w:val="es-ES_tradnl"/>
        </w:rPr>
        <w:t>tener</w:t>
      </w:r>
      <w:r>
        <w:rPr>
          <w:lang w:val="es-ES_tradnl"/>
        </w:rPr>
        <w:t xml:space="preserve"> un criterio respecto el espíritu del reglamento.</w:t>
      </w:r>
    </w:p>
    <w:p w14:paraId="05AC6D1F" w14:textId="6FF92CC5" w:rsidR="00BB43AA" w:rsidRPr="00BB43AA" w:rsidRDefault="00B10B3E" w:rsidP="00B01EE1">
      <w:pPr>
        <w:pStyle w:val="Prrafodelista"/>
        <w:ind w:left="1429"/>
        <w:jc w:val="both"/>
        <w:rPr>
          <w:lang w:val="es-ES"/>
        </w:rPr>
      </w:pPr>
      <w:r>
        <w:rPr>
          <w:lang w:val="es-ES_tradnl"/>
        </w:rPr>
        <w:t xml:space="preserve">El Sr. </w:t>
      </w:r>
      <w:r w:rsidR="00B01EE1">
        <w:rPr>
          <w:lang w:val="es-ES_tradnl"/>
        </w:rPr>
        <w:t>Nicolás</w:t>
      </w:r>
      <w:r>
        <w:rPr>
          <w:lang w:val="es-ES_tradnl"/>
        </w:rPr>
        <w:t xml:space="preserve"> </w:t>
      </w:r>
      <w:proofErr w:type="spellStart"/>
      <w:r>
        <w:rPr>
          <w:lang w:val="es-ES_tradnl"/>
        </w:rPr>
        <w:t>Bellocq</w:t>
      </w:r>
      <w:proofErr w:type="spellEnd"/>
      <w:r>
        <w:rPr>
          <w:lang w:val="es-ES_tradnl"/>
        </w:rPr>
        <w:t xml:space="preserve"> dice que el espíritu del reglamento es lo que debe prestablecer por sobre lo escrito en el mismo</w:t>
      </w:r>
      <w:r w:rsidR="00BB43AA" w:rsidRPr="00BB43AA">
        <w:rPr>
          <w:lang w:val="es-ES"/>
        </w:rPr>
        <w:t>.</w:t>
      </w:r>
    </w:p>
    <w:p w14:paraId="1001B27F" w14:textId="313FCC5B" w:rsidR="0057376C" w:rsidRPr="00BB43AA" w:rsidRDefault="00B10B3E" w:rsidP="00BB43AA">
      <w:pPr>
        <w:pStyle w:val="Textoindependiente"/>
        <w:ind w:left="1429" w:right="91"/>
        <w:jc w:val="both"/>
        <w:rPr>
          <w:lang w:val="es-ES_tradnl"/>
        </w:rPr>
      </w:pPr>
      <w:r>
        <w:rPr>
          <w:lang w:val="es-ES_tradnl"/>
        </w:rPr>
        <w:t>Por el momento se resuelve no modificar el reglamento.</w:t>
      </w:r>
    </w:p>
    <w:p w14:paraId="4F91F3C5" w14:textId="77777777" w:rsidR="0057376C" w:rsidRPr="00FA4CDD" w:rsidRDefault="0057376C" w:rsidP="0057376C">
      <w:pPr>
        <w:pStyle w:val="Textoindependiente"/>
        <w:ind w:left="1429" w:right="91"/>
        <w:jc w:val="both"/>
        <w:rPr>
          <w:lang w:val="es-ES_tradnl"/>
        </w:rPr>
      </w:pPr>
    </w:p>
    <w:p w14:paraId="4C591CC1" w14:textId="77777777" w:rsidR="00B01EE1" w:rsidRDefault="00B01EE1" w:rsidP="00091589">
      <w:pPr>
        <w:pStyle w:val="Textoindependiente"/>
        <w:numPr>
          <w:ilvl w:val="0"/>
          <w:numId w:val="22"/>
        </w:numPr>
        <w:ind w:right="91"/>
        <w:jc w:val="both"/>
        <w:rPr>
          <w:lang w:val="es-ES_tradnl"/>
        </w:rPr>
      </w:pPr>
      <w:r>
        <w:rPr>
          <w:lang w:val="es-ES_tradnl"/>
        </w:rPr>
        <w:t>Comisión de Corral de Aparte</w:t>
      </w:r>
      <w:r w:rsidR="00A33453" w:rsidRPr="00091589">
        <w:rPr>
          <w:lang w:val="es-ES_tradnl"/>
        </w:rPr>
        <w:t xml:space="preserve">: </w:t>
      </w:r>
      <w:r>
        <w:rPr>
          <w:lang w:val="es-ES_tradnl"/>
        </w:rPr>
        <w:t>Informa modificaciones al reglamento de la prueba</w:t>
      </w:r>
    </w:p>
    <w:p w14:paraId="5ACC034E" w14:textId="77777777" w:rsidR="00B01EE1" w:rsidRDefault="00B01EE1" w:rsidP="00B01EE1">
      <w:pPr>
        <w:pStyle w:val="Textoindependiente"/>
        <w:ind w:left="1429" w:right="91"/>
        <w:jc w:val="both"/>
        <w:rPr>
          <w:rFonts w:asciiTheme="minorHAnsi" w:eastAsia="SimSun" w:hAnsiTheme="minorHAnsi" w:cstheme="minorHAnsi"/>
          <w:b/>
          <w:bCs/>
          <w:color w:val="333333"/>
          <w:kern w:val="1"/>
          <w:u w:val="single"/>
          <w:lang w:val="es-AR" w:eastAsia="hi-IN" w:bidi="hi-IN"/>
        </w:rPr>
      </w:pPr>
      <w:r w:rsidRPr="00B01EE1">
        <w:rPr>
          <w:rFonts w:asciiTheme="minorHAnsi" w:eastAsia="SimSun" w:hAnsiTheme="minorHAnsi" w:cstheme="minorHAnsi"/>
          <w:b/>
          <w:bCs/>
          <w:color w:val="333333"/>
          <w:kern w:val="1"/>
          <w:lang w:val="es-AR" w:eastAsia="hi-IN" w:bidi="hi-IN"/>
        </w:rPr>
        <w:t>Art.11- </w:t>
      </w:r>
      <w:r w:rsidRPr="00B01EE1">
        <w:rPr>
          <w:rFonts w:asciiTheme="minorHAnsi" w:eastAsia="SimSun" w:hAnsiTheme="minorHAnsi" w:cstheme="minorHAnsi"/>
          <w:color w:val="333333"/>
          <w:kern w:val="1"/>
          <w:lang w:val="es-AR" w:eastAsia="hi-IN" w:bidi="hi-IN"/>
        </w:rPr>
        <w:t xml:space="preserve">El jinete tendrá un tiempo máximo de </w:t>
      </w:r>
      <w:r w:rsidRPr="00B01EE1">
        <w:rPr>
          <w:rFonts w:asciiTheme="minorHAnsi" w:eastAsia="SimSun" w:hAnsiTheme="minorHAnsi" w:cstheme="minorHAnsi"/>
          <w:b/>
          <w:bCs/>
          <w:color w:val="333333"/>
          <w:kern w:val="1"/>
          <w:u w:val="single"/>
          <w:lang w:val="es-AR" w:eastAsia="hi-IN" w:bidi="hi-IN"/>
        </w:rPr>
        <w:t>30 segundos</w:t>
      </w:r>
      <w:r w:rsidRPr="00B01EE1">
        <w:rPr>
          <w:rFonts w:asciiTheme="minorHAnsi" w:eastAsia="SimSun" w:hAnsiTheme="minorHAnsi" w:cstheme="minorHAnsi"/>
          <w:color w:val="333333"/>
          <w:kern w:val="1"/>
          <w:lang w:val="es-AR" w:eastAsia="hi-IN" w:bidi="hi-IN"/>
        </w:rPr>
        <w:t xml:space="preserve"> a cada lado y siendo puntuadas las mismas por separado de </w:t>
      </w:r>
      <w:r w:rsidRPr="00B01EE1">
        <w:rPr>
          <w:rFonts w:asciiTheme="minorHAnsi" w:eastAsia="SimSun" w:hAnsiTheme="minorHAnsi" w:cstheme="minorHAnsi"/>
          <w:b/>
          <w:bCs/>
          <w:color w:val="333333"/>
          <w:kern w:val="1"/>
          <w:u w:val="single"/>
          <w:lang w:val="es-AR" w:eastAsia="hi-IN" w:bidi="hi-IN"/>
        </w:rPr>
        <w:t>0 a 4 puntos</w:t>
      </w:r>
      <w:r w:rsidRPr="00B01EE1">
        <w:rPr>
          <w:rFonts w:asciiTheme="minorHAnsi" w:eastAsia="SimSun" w:hAnsiTheme="minorHAnsi" w:cstheme="minorHAnsi"/>
          <w:color w:val="333333"/>
          <w:kern w:val="1"/>
          <w:lang w:val="es-AR" w:eastAsia="hi-IN" w:bidi="hi-IN"/>
        </w:rPr>
        <w:t xml:space="preserve"> cada una de las apretadas, incluyendo los medio puntos. Se le concederá al participante dos oportunidades a cada mano para realizar las apretadas, el solo hecho de lanzar el caballo contra el vacuno y este llegue a la quincha, se tomará como una acción, y que una de las oportunidades está en juego, así ésta sea infructífera. Esto debe ser juzgado en forma restrictiva.</w:t>
      </w:r>
      <w:r w:rsidRPr="00B01EE1">
        <w:rPr>
          <w:rFonts w:asciiTheme="minorHAnsi" w:eastAsia="SimSun" w:hAnsiTheme="minorHAnsi" w:cstheme="minorHAnsi"/>
          <w:color w:val="333333"/>
          <w:kern w:val="1"/>
          <w:lang w:val="es-AR" w:eastAsia="hi-IN" w:bidi="hi-IN"/>
        </w:rPr>
        <w:br/>
      </w:r>
      <w:r w:rsidRPr="00B01EE1">
        <w:rPr>
          <w:rFonts w:asciiTheme="minorHAnsi" w:eastAsia="SimSun" w:hAnsiTheme="minorHAnsi" w:cstheme="minorHAnsi"/>
          <w:b/>
          <w:bCs/>
          <w:color w:val="333333"/>
          <w:kern w:val="1"/>
          <w:lang w:val="es-AR" w:eastAsia="hi-IN" w:bidi="hi-IN"/>
        </w:rPr>
        <w:t>Art.12- </w:t>
      </w:r>
      <w:r w:rsidRPr="00B01EE1">
        <w:rPr>
          <w:rFonts w:asciiTheme="minorHAnsi" w:eastAsia="SimSun" w:hAnsiTheme="minorHAnsi" w:cstheme="minorHAnsi"/>
          <w:b/>
          <w:bCs/>
          <w:color w:val="333333"/>
          <w:kern w:val="1"/>
          <w:u w:val="single"/>
          <w:lang w:val="es-AR" w:eastAsia="hi-IN" w:bidi="hi-IN"/>
        </w:rPr>
        <w:t>Una vez  que el jinete comienza a trabajar hacia un lado debe finalizar la tarea a esa mano. Terminado el tiempo o ejecutadas las dos oportunidades, el jurado dará la voz de alto: “Tiempo” y de manera inmediata dará los puntos obtenidos a esa mano. A partir de ese momento y a la orden del mismo, el jinete podrá dar inicio a la apretada hacia la otra mano.</w:t>
      </w:r>
    </w:p>
    <w:p w14:paraId="3D0A2B15" w14:textId="77777777" w:rsidR="00B01EE1" w:rsidRDefault="00B01EE1" w:rsidP="00B01EE1">
      <w:pPr>
        <w:pStyle w:val="Textoindependiente"/>
        <w:ind w:left="1429" w:right="91"/>
        <w:jc w:val="both"/>
        <w:rPr>
          <w:rFonts w:ascii="Muli" w:eastAsia="SimSun" w:hAnsi="Muli" w:cs="Mangal" w:hint="eastAsia"/>
          <w:color w:val="333333"/>
          <w:kern w:val="1"/>
          <w:sz w:val="27"/>
          <w:szCs w:val="24"/>
          <w:lang w:val="es-AR" w:eastAsia="hi-IN" w:bidi="hi-IN"/>
        </w:rPr>
      </w:pPr>
    </w:p>
    <w:p w14:paraId="7DB35808" w14:textId="77777777" w:rsidR="00331057" w:rsidRDefault="00B01EE1" w:rsidP="00B01EE1">
      <w:pPr>
        <w:pStyle w:val="Textoindependiente"/>
        <w:ind w:left="1429" w:right="91"/>
        <w:jc w:val="both"/>
        <w:rPr>
          <w:rFonts w:asciiTheme="minorHAnsi" w:eastAsia="SimSun" w:hAnsiTheme="minorHAnsi" w:cstheme="minorHAnsi"/>
          <w:b/>
          <w:bCs/>
          <w:color w:val="333333"/>
          <w:kern w:val="1"/>
          <w:u w:val="single"/>
          <w:lang w:val="es-AR" w:eastAsia="hi-IN" w:bidi="hi-IN"/>
        </w:rPr>
      </w:pPr>
      <w:r w:rsidRPr="00B01EE1">
        <w:rPr>
          <w:rFonts w:asciiTheme="minorHAnsi" w:eastAsia="SimSun" w:hAnsiTheme="minorHAnsi" w:cstheme="minorHAnsi"/>
          <w:b/>
          <w:bCs/>
          <w:color w:val="333333"/>
          <w:kern w:val="1"/>
          <w:lang w:val="es-AR" w:eastAsia="hi-IN" w:bidi="hi-IN"/>
        </w:rPr>
        <w:t xml:space="preserve">Art.51-a) </w:t>
      </w:r>
      <w:r w:rsidRPr="00B01EE1">
        <w:rPr>
          <w:rFonts w:asciiTheme="minorHAnsi" w:eastAsia="SimSun" w:hAnsiTheme="minorHAnsi" w:cstheme="minorHAnsi"/>
          <w:b/>
          <w:bCs/>
          <w:color w:val="333333"/>
          <w:kern w:val="1"/>
          <w:u w:val="single"/>
          <w:lang w:val="es-AR" w:eastAsia="hi-IN" w:bidi="hi-IN"/>
        </w:rPr>
        <w:t>El campeón de la Categoría “A” del año anterior pasará directamente a la final.</w:t>
      </w:r>
    </w:p>
    <w:p w14:paraId="49942560" w14:textId="77777777" w:rsidR="00331057" w:rsidRDefault="00331057" w:rsidP="00B01EE1">
      <w:pPr>
        <w:pStyle w:val="Textoindependiente"/>
        <w:ind w:left="1429" w:right="91"/>
        <w:jc w:val="both"/>
        <w:rPr>
          <w:rFonts w:ascii="Muli" w:eastAsia="SimSun" w:hAnsi="Muli" w:cs="Mangal" w:hint="eastAsia"/>
          <w:color w:val="333333"/>
          <w:kern w:val="1"/>
          <w:sz w:val="27"/>
          <w:szCs w:val="24"/>
          <w:lang w:val="es-AR" w:eastAsia="hi-IN" w:bidi="hi-IN"/>
        </w:rPr>
      </w:pPr>
    </w:p>
    <w:p w14:paraId="693F2030" w14:textId="5E2CCB72" w:rsidR="00331057" w:rsidRDefault="00331057" w:rsidP="00331057">
      <w:pPr>
        <w:pStyle w:val="Textoindependiente"/>
        <w:ind w:left="1429" w:right="91"/>
        <w:rPr>
          <w:rFonts w:asciiTheme="minorHAnsi" w:eastAsia="SimSun" w:hAnsiTheme="minorHAnsi" w:cstheme="minorHAnsi"/>
          <w:color w:val="333333"/>
          <w:kern w:val="1"/>
          <w:lang w:val="es-AR" w:eastAsia="hi-IN" w:bidi="hi-IN"/>
        </w:rPr>
      </w:pPr>
      <w:r>
        <w:rPr>
          <w:rFonts w:asciiTheme="minorHAnsi" w:eastAsia="SimSun" w:hAnsiTheme="minorHAnsi" w:cstheme="minorHAnsi"/>
          <w:color w:val="333333"/>
          <w:kern w:val="1"/>
          <w:lang w:val="es-AR" w:eastAsia="hi-IN" w:bidi="hi-IN"/>
        </w:rPr>
        <w:t>Se aprueban las modificaciones y se incorporan para esta temporada</w:t>
      </w:r>
    </w:p>
    <w:p w14:paraId="0D44DA03" w14:textId="77777777" w:rsidR="00331057" w:rsidRDefault="00331057" w:rsidP="00331057">
      <w:pPr>
        <w:pStyle w:val="Textoindependiente"/>
        <w:ind w:left="1429" w:right="91"/>
        <w:rPr>
          <w:rFonts w:asciiTheme="minorHAnsi" w:eastAsia="SimSun" w:hAnsiTheme="minorHAnsi" w:cstheme="minorHAnsi"/>
          <w:color w:val="333333"/>
          <w:kern w:val="1"/>
          <w:lang w:val="es-AR" w:eastAsia="hi-IN" w:bidi="hi-IN"/>
        </w:rPr>
      </w:pPr>
    </w:p>
    <w:p w14:paraId="49C7508B" w14:textId="77777777" w:rsidR="00331057" w:rsidRDefault="00331057" w:rsidP="00331057">
      <w:pPr>
        <w:pStyle w:val="Textoindependiente"/>
        <w:ind w:left="1429" w:right="91"/>
        <w:rPr>
          <w:rFonts w:asciiTheme="minorHAnsi" w:eastAsia="SimSun" w:hAnsiTheme="minorHAnsi" w:cstheme="minorHAnsi"/>
          <w:color w:val="333333"/>
          <w:kern w:val="1"/>
          <w:lang w:val="es-AR" w:eastAsia="hi-IN" w:bidi="hi-IN"/>
        </w:rPr>
      </w:pPr>
      <w:r>
        <w:rPr>
          <w:rFonts w:asciiTheme="minorHAnsi" w:eastAsia="SimSun" w:hAnsiTheme="minorHAnsi" w:cstheme="minorHAnsi"/>
          <w:color w:val="333333"/>
          <w:kern w:val="1"/>
          <w:lang w:val="es-AR" w:eastAsia="hi-IN" w:bidi="hi-IN"/>
        </w:rPr>
        <w:t>La Comisión solicita la incorporación a la misma de Gonzalo Perea como miembro de la misma.</w:t>
      </w:r>
    </w:p>
    <w:p w14:paraId="3A363539" w14:textId="77777777" w:rsidR="00331057" w:rsidRDefault="00331057" w:rsidP="00331057">
      <w:pPr>
        <w:pStyle w:val="Textoindependiente"/>
        <w:ind w:left="1429" w:right="91"/>
        <w:rPr>
          <w:rFonts w:asciiTheme="minorHAnsi" w:eastAsia="SimSun" w:hAnsiTheme="minorHAnsi" w:cstheme="minorHAnsi"/>
          <w:color w:val="333333"/>
          <w:kern w:val="1"/>
          <w:lang w:val="es-AR" w:eastAsia="hi-IN" w:bidi="hi-IN"/>
        </w:rPr>
      </w:pPr>
    </w:p>
    <w:p w14:paraId="23BE2E35" w14:textId="77777777" w:rsidR="00331057" w:rsidRDefault="00331057" w:rsidP="00331057">
      <w:pPr>
        <w:pStyle w:val="Textoindependiente"/>
        <w:numPr>
          <w:ilvl w:val="0"/>
          <w:numId w:val="22"/>
        </w:numPr>
        <w:ind w:right="91"/>
        <w:jc w:val="both"/>
        <w:rPr>
          <w:lang w:val="es-AR"/>
        </w:rPr>
      </w:pPr>
      <w:r w:rsidRPr="00331057">
        <w:rPr>
          <w:lang w:val="es-ES_tradnl"/>
        </w:rPr>
        <w:t xml:space="preserve">Nota de Claudio </w:t>
      </w:r>
      <w:proofErr w:type="spellStart"/>
      <w:r w:rsidRPr="00331057">
        <w:rPr>
          <w:lang w:val="es-ES_tradnl"/>
        </w:rPr>
        <w:t>Garziera</w:t>
      </w:r>
      <w:proofErr w:type="spellEnd"/>
      <w:r w:rsidRPr="00331057">
        <w:rPr>
          <w:lang w:val="es-ES_tradnl"/>
        </w:rPr>
        <w:t xml:space="preserve">, Delegado de Región </w:t>
      </w:r>
      <w:proofErr w:type="spellStart"/>
      <w:r w:rsidRPr="00331057">
        <w:rPr>
          <w:lang w:val="es-ES_tradnl"/>
        </w:rPr>
        <w:t>Rosafe</w:t>
      </w:r>
      <w:proofErr w:type="spellEnd"/>
      <w:r w:rsidRPr="00331057">
        <w:rPr>
          <w:lang w:val="es-ES_tradnl"/>
        </w:rPr>
        <w:t xml:space="preserve">: </w:t>
      </w:r>
      <w:r w:rsidRPr="00331057">
        <w:rPr>
          <w:lang w:val="es-AR"/>
        </w:rPr>
        <w:t>Retomando conversaciones con la organización de AGROACTIVA (mes de junio 2023), solicitamos una Fecha Oficial de Aparte Campero y una de Exposición Promocional.</w:t>
      </w:r>
    </w:p>
    <w:p w14:paraId="421C5B99" w14:textId="77777777" w:rsidR="00A245E9" w:rsidRDefault="00A245E9" w:rsidP="007D1F4D">
      <w:pPr>
        <w:pStyle w:val="Textoindependiente"/>
        <w:ind w:left="1429" w:right="91"/>
        <w:jc w:val="both"/>
        <w:rPr>
          <w:lang w:val="es-AR"/>
        </w:rPr>
      </w:pPr>
    </w:p>
    <w:p w14:paraId="081F3913" w14:textId="7534267F" w:rsidR="007D1F4D" w:rsidRDefault="007D1F4D" w:rsidP="007D1F4D">
      <w:pPr>
        <w:pStyle w:val="Textoindependiente"/>
        <w:ind w:left="1429" w:right="91"/>
        <w:jc w:val="both"/>
        <w:rPr>
          <w:lang w:val="es-AR"/>
        </w:rPr>
      </w:pPr>
      <w:r>
        <w:rPr>
          <w:lang w:val="es-AR"/>
        </w:rPr>
        <w:t>Dada la importancia de la presencia en la exposición, se aprueba la exposición promocional.</w:t>
      </w:r>
    </w:p>
    <w:p w14:paraId="46EC6038" w14:textId="77777777" w:rsidR="007D1F4D" w:rsidRPr="00331057" w:rsidRDefault="007D1F4D" w:rsidP="007D1F4D">
      <w:pPr>
        <w:pStyle w:val="Textoindependiente"/>
        <w:ind w:left="1429" w:right="91"/>
        <w:jc w:val="both"/>
        <w:rPr>
          <w:lang w:val="es-AR"/>
        </w:rPr>
      </w:pPr>
    </w:p>
    <w:p w14:paraId="6C5F9872" w14:textId="3B8ED644" w:rsidR="007D1F4D" w:rsidRPr="007D1F4D" w:rsidRDefault="007D1F4D" w:rsidP="007D1F4D">
      <w:pPr>
        <w:pStyle w:val="Textoindependiente"/>
        <w:numPr>
          <w:ilvl w:val="0"/>
          <w:numId w:val="22"/>
        </w:numPr>
        <w:ind w:right="91"/>
        <w:jc w:val="both"/>
        <w:rPr>
          <w:lang w:val="es-AR"/>
        </w:rPr>
      </w:pPr>
      <w:r w:rsidRPr="007D1F4D">
        <w:rPr>
          <w:lang w:val="es-ES_tradnl"/>
        </w:rPr>
        <w:t xml:space="preserve">Comisión de Rodeos: </w:t>
      </w:r>
      <w:r w:rsidRPr="007D1F4D">
        <w:rPr>
          <w:lang w:val="es-AR"/>
        </w:rPr>
        <w:t>1) Limite de yuntas en cada corrida:</w:t>
      </w:r>
    </w:p>
    <w:p w14:paraId="7D31A6D5" w14:textId="77777777" w:rsidR="007D1F4D" w:rsidRPr="007D1F4D" w:rsidRDefault="007D1F4D" w:rsidP="007D1F4D">
      <w:pPr>
        <w:pStyle w:val="Textoindependiente"/>
        <w:ind w:left="1429" w:right="91"/>
        <w:jc w:val="both"/>
        <w:rPr>
          <w:lang w:val="es-AR"/>
        </w:rPr>
      </w:pPr>
      <w:r w:rsidRPr="007D1F4D">
        <w:rPr>
          <w:lang w:val="es-AR"/>
        </w:rPr>
        <w:t>Se ha observado en los dos campeonatos de rodeo anteriores un incremento en el número de yuntas participantes en las corridas clasificatorias, con la actuación de 25 yuntas y más en muchas de ellas.</w:t>
      </w:r>
    </w:p>
    <w:p w14:paraId="6FF19CB4" w14:textId="77777777" w:rsidR="007D1F4D" w:rsidRPr="007D1F4D" w:rsidRDefault="007D1F4D" w:rsidP="007D1F4D">
      <w:pPr>
        <w:pStyle w:val="Textoindependiente"/>
        <w:ind w:left="1429" w:right="91"/>
        <w:jc w:val="both"/>
        <w:rPr>
          <w:lang w:val="es-AR"/>
        </w:rPr>
      </w:pPr>
      <w:r w:rsidRPr="007D1F4D">
        <w:rPr>
          <w:lang w:val="es-AR"/>
        </w:rPr>
        <w:t>En el reglamento actual, cada corrida clasificatoria otorga puntos para el ranking nacional, multiplicando un coeficiente por la cantidad de yuntas participantes en la corrida. (Adjuntamos tabla)</w:t>
      </w:r>
    </w:p>
    <w:p w14:paraId="23158E38" w14:textId="51F33047" w:rsidR="007D1F4D" w:rsidRPr="007D1F4D" w:rsidRDefault="007D1F4D" w:rsidP="007D1F4D">
      <w:pPr>
        <w:pStyle w:val="Textoindependiente"/>
        <w:ind w:left="1429" w:right="91"/>
        <w:rPr>
          <w:lang w:val="es-AR"/>
        </w:rPr>
      </w:pPr>
    </w:p>
    <w:p w14:paraId="7BAE9B33" w14:textId="130C902F" w:rsidR="007D1F4D" w:rsidRPr="007D1F4D" w:rsidRDefault="007D1F4D" w:rsidP="007D1F4D">
      <w:pPr>
        <w:pStyle w:val="Textoindependiente"/>
        <w:ind w:left="1429" w:right="91"/>
        <w:rPr>
          <w:lang w:val="es-AR"/>
        </w:rPr>
      </w:pPr>
      <w:r w:rsidRPr="007D1F4D">
        <w:rPr>
          <w:noProof/>
          <w:lang w:val="es-AR" w:eastAsia="es-AR"/>
        </w:rPr>
        <w:drawing>
          <wp:inline distT="0" distB="0" distL="0" distR="0" wp14:anchorId="48A731E1" wp14:editId="508C0106">
            <wp:extent cx="3638550" cy="876300"/>
            <wp:effectExtent l="0" t="0" r="0" b="0"/>
            <wp:docPr id="1" name="Imagen 1" descr="https:__accc.azurewebsites.net_images_ta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__accc.azurewebsites.net_images_tabla.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38550" cy="876300"/>
                    </a:xfrm>
                    <a:prstGeom prst="rect">
                      <a:avLst/>
                    </a:prstGeom>
                    <a:noFill/>
                    <a:ln>
                      <a:noFill/>
                    </a:ln>
                  </pic:spPr>
                </pic:pic>
              </a:graphicData>
            </a:graphic>
          </wp:inline>
        </w:drawing>
      </w:r>
      <w:r w:rsidRPr="007D1F4D">
        <w:rPr>
          <w:lang w:val="es-AR"/>
        </w:rPr>
        <w:t> </w:t>
      </w:r>
    </w:p>
    <w:p w14:paraId="7484E232" w14:textId="77777777" w:rsidR="007D1F4D" w:rsidRPr="007D1F4D" w:rsidRDefault="007D1F4D" w:rsidP="007D1F4D">
      <w:pPr>
        <w:pStyle w:val="Textoindependiente"/>
        <w:ind w:left="1429" w:right="91"/>
        <w:jc w:val="both"/>
        <w:rPr>
          <w:lang w:val="es-AR"/>
        </w:rPr>
      </w:pPr>
      <w:r w:rsidRPr="007D1F4D">
        <w:rPr>
          <w:lang w:val="es-AR"/>
        </w:rPr>
        <w:t>Si bien esto, “a priori”, puede ser considerado como algo positivo, entendemos que trajo aparejados una serie de inconvenientes que hace que sea contraproducente para la prueba y que enumeraremos a continuación:</w:t>
      </w:r>
    </w:p>
    <w:p w14:paraId="28E67CF2" w14:textId="77777777" w:rsidR="007D1F4D" w:rsidRPr="007D1F4D" w:rsidRDefault="007D1F4D" w:rsidP="007D1F4D">
      <w:pPr>
        <w:pStyle w:val="Textoindependiente"/>
        <w:ind w:right="91"/>
        <w:rPr>
          <w:lang w:val="es-AR"/>
        </w:rPr>
      </w:pPr>
      <w:r w:rsidRPr="007D1F4D">
        <w:rPr>
          <w:lang w:val="es-AR"/>
        </w:rPr>
        <w:t> </w:t>
      </w:r>
    </w:p>
    <w:p w14:paraId="2D540F3B" w14:textId="77777777" w:rsidR="007D1F4D" w:rsidRPr="007D1F4D" w:rsidRDefault="007D1F4D" w:rsidP="007D1F4D">
      <w:pPr>
        <w:pStyle w:val="Textoindependiente"/>
        <w:ind w:left="1429" w:right="91"/>
        <w:jc w:val="both"/>
        <w:rPr>
          <w:lang w:val="es-AR"/>
        </w:rPr>
      </w:pPr>
      <w:r w:rsidRPr="007D1F4D">
        <w:rPr>
          <w:lang w:val="es-AR"/>
        </w:rPr>
        <w:t>1-    Disminución significativa en el número de corridas de menos de 16 yuntas, donde muchos organizadores nos han transmitido preocupación debido a que no pueden llegar a ese número de yuntas inscriptas, por lo que han tenido que suspender el evento. Esto se debe a que una corrida de 12 yuntas, por ejemplo, suma pocos puntos para el ranking y por ende los corredores no quieren ir.</w:t>
      </w:r>
    </w:p>
    <w:p w14:paraId="0CD91092" w14:textId="77777777" w:rsidR="007D1F4D" w:rsidRPr="007D1F4D" w:rsidRDefault="007D1F4D" w:rsidP="007D1F4D">
      <w:pPr>
        <w:pStyle w:val="Textoindependiente"/>
        <w:ind w:left="1429" w:right="91"/>
        <w:jc w:val="both"/>
        <w:rPr>
          <w:lang w:val="es-AR"/>
        </w:rPr>
      </w:pPr>
      <w:r w:rsidRPr="007D1F4D">
        <w:rPr>
          <w:lang w:val="es-AR"/>
        </w:rPr>
        <w:t>2-    Las yuntas “de punta” de las cabañas tienen que estar compitiendo prácticamente hasta el cierre del ranking, ya que no se sabe cuántos puntos hay que sumar, lo que hace que: a) se puedan producir lesiones en los caballos más corredores por la falta de descanso en la temporada y b) no se puedan sacar caballos nuevos a competir.</w:t>
      </w:r>
    </w:p>
    <w:p w14:paraId="7E5D651C" w14:textId="77777777" w:rsidR="007D1F4D" w:rsidRPr="007D1F4D" w:rsidRDefault="007D1F4D" w:rsidP="007D1F4D">
      <w:pPr>
        <w:pStyle w:val="Textoindependiente"/>
        <w:ind w:left="1429" w:right="91"/>
        <w:rPr>
          <w:lang w:val="es-AR"/>
        </w:rPr>
      </w:pPr>
      <w:r w:rsidRPr="007D1F4D">
        <w:rPr>
          <w:lang w:val="es-AR"/>
        </w:rPr>
        <w:t>3-    Dificultad para introducir la prueba en zonas nuevas, relacionada con el punto N°1.  </w:t>
      </w:r>
    </w:p>
    <w:p w14:paraId="050D3BCB" w14:textId="1EAAC1F0" w:rsidR="007D1F4D" w:rsidRPr="007D1F4D" w:rsidRDefault="007D1F4D" w:rsidP="007D1F4D">
      <w:pPr>
        <w:pStyle w:val="Textoindependiente"/>
        <w:ind w:left="1429" w:right="91"/>
        <w:jc w:val="both"/>
        <w:rPr>
          <w:lang w:val="es-AR"/>
        </w:rPr>
      </w:pPr>
      <w:r w:rsidRPr="007D1F4D">
        <w:rPr>
          <w:lang w:val="es-AR"/>
        </w:rPr>
        <w:t>Para intentar darle solución a los problemas antes mencionados proponemos que se establezca como límite para la multiplicación por los coeficientes, el total de 21 yuntas. Esto otorgaría al ganador de una corrida numerosa, de 21 yuntas en adelante (21,22,23, etc.), como máximo, un total de 105 puntos, acortando la distancia de puntos entre corridas “chicas” y “grandes” .</w:t>
      </w:r>
    </w:p>
    <w:p w14:paraId="17DEC558" w14:textId="77777777" w:rsidR="007D1F4D" w:rsidRDefault="007D1F4D" w:rsidP="007D1F4D">
      <w:pPr>
        <w:pStyle w:val="Textoindependiente"/>
        <w:ind w:left="1429" w:right="91"/>
        <w:jc w:val="both"/>
        <w:rPr>
          <w:lang w:val="es-AR"/>
        </w:rPr>
      </w:pPr>
    </w:p>
    <w:p w14:paraId="0F25AADE" w14:textId="7C7700BD" w:rsidR="007D1F4D" w:rsidRPr="007D1F4D" w:rsidRDefault="007D1F4D" w:rsidP="007D1F4D">
      <w:pPr>
        <w:pStyle w:val="Textoindependiente"/>
        <w:numPr>
          <w:ilvl w:val="0"/>
          <w:numId w:val="22"/>
        </w:numPr>
        <w:ind w:right="91"/>
        <w:jc w:val="both"/>
        <w:rPr>
          <w:lang w:val="es-AR"/>
        </w:rPr>
      </w:pPr>
      <w:r w:rsidRPr="007D1F4D">
        <w:rPr>
          <w:lang w:val="es-AR"/>
        </w:rPr>
        <w:t>2) Límite de edad de jurados:</w:t>
      </w:r>
    </w:p>
    <w:p w14:paraId="58E8156E" w14:textId="7880CDD3" w:rsidR="007D1F4D" w:rsidRPr="007D1F4D" w:rsidRDefault="007D1F4D" w:rsidP="007D1F4D">
      <w:pPr>
        <w:pStyle w:val="Textoindependiente"/>
        <w:ind w:left="1429" w:right="91"/>
        <w:jc w:val="both"/>
        <w:rPr>
          <w:lang w:val="es-AR"/>
        </w:rPr>
      </w:pPr>
      <w:r w:rsidRPr="007D1F4D">
        <w:rPr>
          <w:lang w:val="es-AR"/>
        </w:rPr>
        <w:t xml:space="preserve">Con los jurados,  es algo que la comisión estuvo trabajando durante este último tiempo haciendo cursos y charlas </w:t>
      </w:r>
      <w:proofErr w:type="spellStart"/>
      <w:r w:rsidRPr="007D1F4D">
        <w:rPr>
          <w:lang w:val="es-AR"/>
        </w:rPr>
        <w:t>on</w:t>
      </w:r>
      <w:proofErr w:type="spellEnd"/>
      <w:r w:rsidRPr="007D1F4D">
        <w:rPr>
          <w:lang w:val="es-AR"/>
        </w:rPr>
        <w:t xml:space="preserve"> - line con exámenes para hacer nuevos jurados y pasar a de lista B a lista A.</w:t>
      </w:r>
    </w:p>
    <w:p w14:paraId="5A8B0A21" w14:textId="77777777" w:rsidR="007D1F4D" w:rsidRPr="007D1F4D" w:rsidRDefault="007D1F4D" w:rsidP="007D1F4D">
      <w:pPr>
        <w:pStyle w:val="Textoindependiente"/>
        <w:ind w:left="1429" w:right="91"/>
        <w:jc w:val="both"/>
        <w:rPr>
          <w:lang w:val="es-AR"/>
        </w:rPr>
      </w:pPr>
      <w:r w:rsidRPr="007D1F4D">
        <w:rPr>
          <w:lang w:val="es-AR"/>
        </w:rPr>
        <w:t>Se reforzaron zonas donde había alto requerimiento tanto de jurados A como de B y la idea es seguir con estos exámenes para continuar con la promoción de jurados de la disciplina. Para esto creemos que la renovación y rotación es clave dentro de un cuerpo de jurado, es una forma de incentivar a los entrantes y agradecer a los que ya lo hicieron por infinidad de años.</w:t>
      </w:r>
    </w:p>
    <w:p w14:paraId="059409EC" w14:textId="72D0D07B" w:rsidR="007D1F4D" w:rsidRPr="007D1F4D" w:rsidRDefault="007D1F4D" w:rsidP="007D1F4D">
      <w:pPr>
        <w:pStyle w:val="Textoindependiente"/>
        <w:ind w:left="1429" w:right="91"/>
        <w:jc w:val="both"/>
        <w:rPr>
          <w:lang w:val="es-AR"/>
        </w:rPr>
      </w:pPr>
      <w:r w:rsidRPr="007D1F4D">
        <w:rPr>
          <w:lang w:val="es-AR"/>
        </w:rPr>
        <w:t xml:space="preserve">Es por esto que la </w:t>
      </w:r>
      <w:r w:rsidR="00A63CDD" w:rsidRPr="007D1F4D">
        <w:rPr>
          <w:lang w:val="es-AR"/>
        </w:rPr>
        <w:t>comisión</w:t>
      </w:r>
      <w:r w:rsidRPr="007D1F4D">
        <w:rPr>
          <w:lang w:val="es-AR"/>
        </w:rPr>
        <w:t xml:space="preserve"> propone poner</w:t>
      </w:r>
      <w:r>
        <w:rPr>
          <w:lang w:val="es-AR"/>
        </w:rPr>
        <w:t xml:space="preserve"> </w:t>
      </w:r>
      <w:r w:rsidRPr="007D1F4D">
        <w:rPr>
          <w:lang w:val="es-AR"/>
        </w:rPr>
        <w:t>un máximo de edad para ser jurado de rodeos usando la misma edad que para los jurados de morfología</w:t>
      </w:r>
      <w:r>
        <w:rPr>
          <w:lang w:val="es-AR"/>
        </w:rPr>
        <w:t>.</w:t>
      </w:r>
    </w:p>
    <w:p w14:paraId="0ACBF563" w14:textId="43B3DC6F" w:rsidR="007D1F4D" w:rsidRDefault="007D1F4D" w:rsidP="007D1F4D">
      <w:pPr>
        <w:pStyle w:val="Textoindependiente"/>
        <w:ind w:left="1429" w:right="91"/>
        <w:jc w:val="both"/>
        <w:rPr>
          <w:lang w:val="es-AR"/>
        </w:rPr>
      </w:pPr>
      <w:r w:rsidRPr="007D1F4D">
        <w:rPr>
          <w:lang w:val="es-AR"/>
        </w:rPr>
        <w:t xml:space="preserve">3) Jurados </w:t>
      </w:r>
      <w:proofErr w:type="spellStart"/>
      <w:r w:rsidRPr="007D1F4D">
        <w:rPr>
          <w:lang w:val="es-AR"/>
        </w:rPr>
        <w:t>semi</w:t>
      </w:r>
      <w:proofErr w:type="spellEnd"/>
      <w:r w:rsidRPr="007D1F4D">
        <w:rPr>
          <w:lang w:val="es-AR"/>
        </w:rPr>
        <w:t xml:space="preserve"> final y final FICCC</w:t>
      </w:r>
      <w:r>
        <w:rPr>
          <w:lang w:val="es-AR"/>
        </w:rPr>
        <w:t>, l</w:t>
      </w:r>
      <w:r w:rsidRPr="007D1F4D">
        <w:rPr>
          <w:lang w:val="es-AR"/>
        </w:rPr>
        <w:t xml:space="preserve">a comisión propone a Francisco </w:t>
      </w:r>
      <w:proofErr w:type="spellStart"/>
      <w:r w:rsidRPr="007D1F4D">
        <w:rPr>
          <w:lang w:val="es-AR"/>
        </w:rPr>
        <w:t>Maidagan</w:t>
      </w:r>
      <w:proofErr w:type="spellEnd"/>
      <w:r w:rsidRPr="007D1F4D">
        <w:rPr>
          <w:lang w:val="es-AR"/>
        </w:rPr>
        <w:t xml:space="preserve"> y a Pedro Torres como responsables para jurar este evento.</w:t>
      </w:r>
    </w:p>
    <w:p w14:paraId="0201BF53" w14:textId="77777777" w:rsidR="002F4EFF" w:rsidRDefault="002F4EFF" w:rsidP="007D1F4D">
      <w:pPr>
        <w:pStyle w:val="Textoindependiente"/>
        <w:ind w:left="1429" w:right="91"/>
        <w:jc w:val="both"/>
        <w:rPr>
          <w:lang w:val="es-AR"/>
        </w:rPr>
      </w:pPr>
    </w:p>
    <w:p w14:paraId="46723FD3" w14:textId="39E5A639" w:rsidR="002F4EFF" w:rsidRDefault="002F4EFF" w:rsidP="007D1F4D">
      <w:pPr>
        <w:pStyle w:val="Textoindependiente"/>
        <w:ind w:left="1429" w:right="91"/>
        <w:jc w:val="both"/>
        <w:rPr>
          <w:lang w:val="es-AR"/>
        </w:rPr>
      </w:pPr>
      <w:r>
        <w:rPr>
          <w:lang w:val="es-AR"/>
        </w:rPr>
        <w:t>El Sr. Felipe Amadeo Lastra sugiere poner una cláusula de revisión para ver cómo funciona que el número más alto sea 21 yuntas, quizás debería ser menor aun.</w:t>
      </w:r>
    </w:p>
    <w:p w14:paraId="3A26A2E3" w14:textId="77777777" w:rsidR="002F4EFF" w:rsidRDefault="002F4EFF" w:rsidP="007D1F4D">
      <w:pPr>
        <w:pStyle w:val="Textoindependiente"/>
        <w:ind w:left="1429" w:right="91"/>
        <w:jc w:val="both"/>
        <w:rPr>
          <w:lang w:val="es-AR"/>
        </w:rPr>
      </w:pPr>
    </w:p>
    <w:p w14:paraId="7743B18F" w14:textId="5697970F" w:rsidR="002F4EFF" w:rsidRDefault="002F4EFF" w:rsidP="007D1F4D">
      <w:pPr>
        <w:pStyle w:val="Textoindependiente"/>
        <w:ind w:left="1429" w:right="91"/>
        <w:jc w:val="both"/>
        <w:rPr>
          <w:lang w:val="es-AR"/>
        </w:rPr>
      </w:pPr>
      <w:r>
        <w:rPr>
          <w:lang w:val="es-AR"/>
        </w:rPr>
        <w:t>Se aprueban los cambio pero, debido a que ya se realizó una fecha en el campeonato de esta temporada, se aplicará a partir del próximo campeonato.</w:t>
      </w:r>
    </w:p>
    <w:p w14:paraId="108B0EBE" w14:textId="41C13EE7" w:rsidR="002F4EFF" w:rsidRDefault="002F4EFF" w:rsidP="007D1F4D">
      <w:pPr>
        <w:pStyle w:val="Textoindependiente"/>
        <w:ind w:left="1429" w:right="91"/>
        <w:jc w:val="both"/>
        <w:rPr>
          <w:lang w:val="es-AR"/>
        </w:rPr>
      </w:pPr>
      <w:r>
        <w:rPr>
          <w:lang w:val="es-AR"/>
        </w:rPr>
        <w:t xml:space="preserve">Se aprueba que la edad </w:t>
      </w:r>
      <w:proofErr w:type="spellStart"/>
      <w:r>
        <w:rPr>
          <w:lang w:val="es-AR"/>
        </w:rPr>
        <w:t>limite</w:t>
      </w:r>
      <w:proofErr w:type="spellEnd"/>
      <w:r>
        <w:rPr>
          <w:lang w:val="es-AR"/>
        </w:rPr>
        <w:t xml:space="preserve"> para la jura sea de 70 años.</w:t>
      </w:r>
    </w:p>
    <w:p w14:paraId="2D970062" w14:textId="16567F56" w:rsidR="002F4EFF" w:rsidRPr="007D1F4D" w:rsidRDefault="002F4EFF" w:rsidP="007D1F4D">
      <w:pPr>
        <w:pStyle w:val="Textoindependiente"/>
        <w:ind w:left="1429" w:right="91"/>
        <w:jc w:val="both"/>
        <w:rPr>
          <w:lang w:val="es-AR"/>
        </w:rPr>
      </w:pPr>
      <w:r>
        <w:rPr>
          <w:lang w:val="es-AR"/>
        </w:rPr>
        <w:t xml:space="preserve">Se aprueba la designación de Francisco </w:t>
      </w:r>
      <w:proofErr w:type="spellStart"/>
      <w:r>
        <w:rPr>
          <w:lang w:val="es-AR"/>
        </w:rPr>
        <w:t>Maigadan</w:t>
      </w:r>
      <w:proofErr w:type="spellEnd"/>
      <w:r>
        <w:rPr>
          <w:lang w:val="es-AR"/>
        </w:rPr>
        <w:t xml:space="preserve"> y Pedro Torres para realizar la jura de Rodeos FICCC.</w:t>
      </w:r>
    </w:p>
    <w:p w14:paraId="38A9FE42" w14:textId="77777777" w:rsidR="007D1F4D" w:rsidRDefault="007D1F4D" w:rsidP="002F4EFF">
      <w:pPr>
        <w:pStyle w:val="Textoindependiente"/>
        <w:ind w:right="91"/>
        <w:jc w:val="both"/>
        <w:rPr>
          <w:lang w:val="es-ES_tradnl"/>
        </w:rPr>
      </w:pPr>
    </w:p>
    <w:p w14:paraId="5BE8834B" w14:textId="77777777" w:rsidR="002F4EFF" w:rsidRDefault="002F4EFF" w:rsidP="002F4EFF">
      <w:pPr>
        <w:pStyle w:val="Textoindependiente"/>
        <w:ind w:right="91"/>
        <w:jc w:val="both"/>
        <w:rPr>
          <w:lang w:val="es-ES_tradnl"/>
        </w:rPr>
      </w:pPr>
    </w:p>
    <w:p w14:paraId="4083B0AE" w14:textId="77777777" w:rsidR="002F4EFF" w:rsidRPr="002F4EFF" w:rsidRDefault="002F4EFF" w:rsidP="002F4EFF">
      <w:pPr>
        <w:pStyle w:val="Textoindependiente"/>
        <w:numPr>
          <w:ilvl w:val="0"/>
          <w:numId w:val="22"/>
        </w:numPr>
        <w:ind w:right="91"/>
        <w:jc w:val="both"/>
        <w:rPr>
          <w:b/>
          <w:bCs/>
          <w:lang w:val="es-AR"/>
        </w:rPr>
      </w:pPr>
      <w:r w:rsidRPr="002F4EFF">
        <w:rPr>
          <w:lang w:val="es-ES_tradnl"/>
        </w:rPr>
        <w:t xml:space="preserve">Universidad Nacional de La Plata: </w:t>
      </w:r>
      <w:r w:rsidRPr="002F4EFF">
        <w:rPr>
          <w:b/>
          <w:bCs/>
          <w:lang w:val="es-AR"/>
        </w:rPr>
        <w:t>Proyecto Investigación</w:t>
      </w:r>
    </w:p>
    <w:p w14:paraId="171DEA3D" w14:textId="77777777" w:rsidR="002F4EFF" w:rsidRPr="002F4EFF" w:rsidRDefault="002F4EFF" w:rsidP="002F4EFF">
      <w:pPr>
        <w:pStyle w:val="Textoindependiente"/>
        <w:ind w:left="1429" w:right="91"/>
        <w:rPr>
          <w:lang w:val="es-AR"/>
        </w:rPr>
      </w:pPr>
      <w:r w:rsidRPr="002F4EFF">
        <w:rPr>
          <w:lang w:val="es-AR"/>
        </w:rPr>
        <w:t>“Caracterización genómica de las líneas funcionales y morfológicas existentes en el Caballo Criollo Sudamericano”</w:t>
      </w:r>
    </w:p>
    <w:p w14:paraId="069581D7" w14:textId="77777777" w:rsidR="002F4EFF" w:rsidRPr="002F4EFF" w:rsidRDefault="002F4EFF" w:rsidP="002F4EFF">
      <w:pPr>
        <w:pStyle w:val="Textoindependiente"/>
        <w:numPr>
          <w:ilvl w:val="0"/>
          <w:numId w:val="22"/>
        </w:numPr>
        <w:ind w:right="91"/>
        <w:jc w:val="both"/>
        <w:rPr>
          <w:lang w:val="es-AR"/>
        </w:rPr>
      </w:pPr>
      <w:r w:rsidRPr="002F4EFF">
        <w:rPr>
          <w:lang w:val="es-MX"/>
        </w:rPr>
        <w:t>Lugar del ensayo: SRA</w:t>
      </w:r>
    </w:p>
    <w:p w14:paraId="30A2D89E" w14:textId="77777777" w:rsidR="002F4EFF" w:rsidRPr="002F4EFF" w:rsidRDefault="002F4EFF" w:rsidP="002F4EFF">
      <w:pPr>
        <w:pStyle w:val="Textoindependiente"/>
        <w:numPr>
          <w:ilvl w:val="0"/>
          <w:numId w:val="22"/>
        </w:numPr>
        <w:ind w:right="91"/>
        <w:jc w:val="both"/>
        <w:rPr>
          <w:lang w:val="es-AR"/>
        </w:rPr>
      </w:pPr>
      <w:r w:rsidRPr="002F4EFF">
        <w:rPr>
          <w:lang w:val="es-MX"/>
        </w:rPr>
        <w:t>Fechas: 28 Mar a 1Ab (Evento nuestros caballos 2023)</w:t>
      </w:r>
    </w:p>
    <w:p w14:paraId="725CF21F" w14:textId="77777777" w:rsidR="002F4EFF" w:rsidRPr="002F4EFF" w:rsidRDefault="002F4EFF" w:rsidP="002F4EFF">
      <w:pPr>
        <w:pStyle w:val="Textoindependiente"/>
        <w:numPr>
          <w:ilvl w:val="0"/>
          <w:numId w:val="22"/>
        </w:numPr>
        <w:ind w:right="91"/>
        <w:jc w:val="both"/>
        <w:rPr>
          <w:lang w:val="es-AR"/>
        </w:rPr>
      </w:pPr>
      <w:r w:rsidRPr="002F4EFF">
        <w:rPr>
          <w:lang w:val="es-MX"/>
        </w:rPr>
        <w:t>Duración: A definir 3 - 5d</w:t>
      </w:r>
    </w:p>
    <w:p w14:paraId="72C18F76" w14:textId="77777777" w:rsidR="002F4EFF" w:rsidRPr="002F4EFF" w:rsidRDefault="002F4EFF" w:rsidP="002F4EFF">
      <w:pPr>
        <w:pStyle w:val="Textoindependiente"/>
        <w:numPr>
          <w:ilvl w:val="0"/>
          <w:numId w:val="22"/>
        </w:numPr>
        <w:ind w:right="91"/>
        <w:jc w:val="both"/>
        <w:rPr>
          <w:lang w:val="es-AR"/>
        </w:rPr>
      </w:pPr>
      <w:r w:rsidRPr="002F4EFF">
        <w:rPr>
          <w:lang w:val="es-MX"/>
        </w:rPr>
        <w:t>Traslado: Propio</w:t>
      </w:r>
    </w:p>
    <w:p w14:paraId="06A999FB" w14:textId="77777777" w:rsidR="002F4EFF" w:rsidRPr="002F4EFF" w:rsidRDefault="002F4EFF" w:rsidP="002F4EFF">
      <w:pPr>
        <w:pStyle w:val="Textoindependiente"/>
        <w:numPr>
          <w:ilvl w:val="0"/>
          <w:numId w:val="22"/>
        </w:numPr>
        <w:ind w:right="91"/>
        <w:jc w:val="both"/>
        <w:rPr>
          <w:lang w:val="es-AR"/>
        </w:rPr>
      </w:pPr>
      <w:r w:rsidRPr="002F4EFF">
        <w:rPr>
          <w:lang w:val="es-MX"/>
        </w:rPr>
        <w:t>Personas totales: 7 por la UNLP - 1 funcionario local</w:t>
      </w:r>
    </w:p>
    <w:p w14:paraId="3384EC41" w14:textId="77777777" w:rsidR="002F4EFF" w:rsidRPr="002F4EFF" w:rsidRDefault="002F4EFF" w:rsidP="002F4EFF">
      <w:pPr>
        <w:pStyle w:val="Textoindependiente"/>
        <w:numPr>
          <w:ilvl w:val="0"/>
          <w:numId w:val="22"/>
        </w:numPr>
        <w:ind w:right="91"/>
        <w:jc w:val="both"/>
        <w:rPr>
          <w:lang w:val="es-AR"/>
        </w:rPr>
      </w:pPr>
      <w:r w:rsidRPr="002F4EFF">
        <w:rPr>
          <w:lang w:val="es-MX"/>
        </w:rPr>
        <w:t>Responsables: 1 por la UNLP – 1 funcionario local</w:t>
      </w:r>
    </w:p>
    <w:p w14:paraId="0D684AB0" w14:textId="77777777" w:rsidR="002F4EFF" w:rsidRPr="002F4EFF" w:rsidRDefault="002F4EFF" w:rsidP="002F4EFF">
      <w:pPr>
        <w:pStyle w:val="Textoindependiente"/>
        <w:numPr>
          <w:ilvl w:val="0"/>
          <w:numId w:val="22"/>
        </w:numPr>
        <w:ind w:right="91"/>
        <w:jc w:val="both"/>
        <w:rPr>
          <w:lang w:val="es-AR"/>
        </w:rPr>
      </w:pPr>
      <w:r w:rsidRPr="002F4EFF">
        <w:rPr>
          <w:lang w:val="es-MX"/>
        </w:rPr>
        <w:t>Cantidad de animales: Los participantes del evento (</w:t>
      </w:r>
      <w:proofErr w:type="spellStart"/>
      <w:r w:rsidRPr="002F4EFF">
        <w:rPr>
          <w:lang w:val="es-MX"/>
        </w:rPr>
        <w:t>Aprox</w:t>
      </w:r>
      <w:proofErr w:type="spellEnd"/>
      <w:r w:rsidRPr="002F4EFF">
        <w:rPr>
          <w:lang w:val="es-MX"/>
        </w:rPr>
        <w:t xml:space="preserve"> 300 animales)</w:t>
      </w:r>
    </w:p>
    <w:p w14:paraId="3B840C86" w14:textId="77777777" w:rsidR="002F4EFF" w:rsidRPr="002F4EFF" w:rsidRDefault="002F4EFF" w:rsidP="002F4EFF">
      <w:pPr>
        <w:pStyle w:val="Textoindependiente"/>
        <w:ind w:left="1429" w:right="91"/>
        <w:jc w:val="both"/>
        <w:rPr>
          <w:lang w:val="es-AR"/>
        </w:rPr>
      </w:pPr>
    </w:p>
    <w:p w14:paraId="5BC79B85" w14:textId="77777777" w:rsidR="002F4EFF" w:rsidRPr="002F4EFF" w:rsidRDefault="002F4EFF" w:rsidP="002F4EFF">
      <w:pPr>
        <w:pStyle w:val="Textoindependiente"/>
        <w:ind w:left="1429" w:right="91"/>
        <w:jc w:val="both"/>
        <w:rPr>
          <w:b/>
          <w:lang w:val="es-ES_tradnl"/>
        </w:rPr>
      </w:pPr>
      <w:r w:rsidRPr="002F4EFF">
        <w:rPr>
          <w:b/>
          <w:lang w:val="es-ES_tradnl"/>
        </w:rPr>
        <w:t>Plan de Trabajo</w:t>
      </w:r>
    </w:p>
    <w:p w14:paraId="13A62ADD" w14:textId="77777777" w:rsidR="002F4EFF" w:rsidRPr="002F4EFF" w:rsidRDefault="002F4EFF" w:rsidP="002F4EFF">
      <w:pPr>
        <w:pStyle w:val="Textoindependiente"/>
        <w:ind w:left="1429" w:right="91"/>
        <w:jc w:val="both"/>
        <w:rPr>
          <w:lang w:val="es-ES_tradnl"/>
        </w:rPr>
      </w:pPr>
      <w:r w:rsidRPr="002F4EFF">
        <w:rPr>
          <w:lang w:val="es-ES_tradnl"/>
        </w:rPr>
        <w:t xml:space="preserve">El presente plan será realizado durante la FICC 2023, en el mes de marzo-abril. </w:t>
      </w:r>
    </w:p>
    <w:p w14:paraId="75EDD4FE" w14:textId="68C72930" w:rsidR="002F4EFF" w:rsidRDefault="002F4EFF" w:rsidP="002F4EFF">
      <w:pPr>
        <w:pStyle w:val="Textoindependiente"/>
        <w:ind w:left="1429" w:right="91"/>
        <w:jc w:val="both"/>
        <w:rPr>
          <w:lang w:val="es-ES_tradnl"/>
        </w:rPr>
      </w:pPr>
      <w:r w:rsidRPr="002F4EFF">
        <w:rPr>
          <w:lang w:val="es-ES_tradnl"/>
        </w:rPr>
        <w:t xml:space="preserve">Se realizará el </w:t>
      </w:r>
      <w:proofErr w:type="spellStart"/>
      <w:r w:rsidRPr="002F4EFF">
        <w:rPr>
          <w:lang w:val="es-ES_tradnl"/>
        </w:rPr>
        <w:t>fenotipado</w:t>
      </w:r>
      <w:proofErr w:type="spellEnd"/>
      <w:r w:rsidRPr="002F4EFF">
        <w:rPr>
          <w:lang w:val="es-ES_tradnl"/>
        </w:rPr>
        <w:t xml:space="preserve"> y toma de muestras de ADN de todos los animales concursantes que acepten participar del estudio.</w:t>
      </w:r>
    </w:p>
    <w:p w14:paraId="53E154B5" w14:textId="77777777" w:rsidR="002F4EFF" w:rsidRDefault="002F4EFF" w:rsidP="002F4EFF">
      <w:pPr>
        <w:pStyle w:val="Textoindependiente"/>
        <w:ind w:left="1429" w:right="91"/>
        <w:jc w:val="both"/>
        <w:rPr>
          <w:lang w:val="es-ES_tradnl"/>
        </w:rPr>
      </w:pPr>
    </w:p>
    <w:p w14:paraId="48F0C28C" w14:textId="77777777" w:rsidR="00F450CF" w:rsidRPr="00F450CF" w:rsidRDefault="00F450CF" w:rsidP="00F450CF">
      <w:pPr>
        <w:pStyle w:val="Textoindependiente"/>
        <w:ind w:left="1429" w:right="91"/>
        <w:jc w:val="both"/>
        <w:rPr>
          <w:lang w:val="es-ES_tradnl"/>
        </w:rPr>
      </w:pPr>
      <w:r w:rsidRPr="00F450CF">
        <w:rPr>
          <w:lang w:val="es-ES_tradnl"/>
        </w:rPr>
        <w:t xml:space="preserve">Los trabajos de campo serán financiados por la FCV-UNLP. La ACCC proveerá de entradas para el grupo personal de trabajo durante la FICC, así como una credencial para el acceso a los animales de manera cómoda. </w:t>
      </w:r>
    </w:p>
    <w:p w14:paraId="3C742E7D" w14:textId="77777777" w:rsidR="00F450CF" w:rsidRDefault="00F450CF" w:rsidP="00F450CF">
      <w:pPr>
        <w:pStyle w:val="Textoindependiente"/>
        <w:ind w:left="1429" w:right="91"/>
        <w:jc w:val="both"/>
        <w:rPr>
          <w:lang w:val="es-ES_tradnl"/>
        </w:rPr>
      </w:pPr>
      <w:r w:rsidRPr="00F450CF">
        <w:rPr>
          <w:lang w:val="es-ES_tradnl"/>
        </w:rPr>
        <w:t xml:space="preserve">El </w:t>
      </w:r>
      <w:proofErr w:type="spellStart"/>
      <w:r w:rsidRPr="00F450CF">
        <w:rPr>
          <w:lang w:val="es-ES_tradnl"/>
        </w:rPr>
        <w:t>genotipado</w:t>
      </w:r>
      <w:proofErr w:type="spellEnd"/>
      <w:r w:rsidRPr="00F450CF">
        <w:rPr>
          <w:lang w:val="es-ES_tradnl"/>
        </w:rPr>
        <w:t xml:space="preserve"> de los animales será parcialmente solventado por la FCV-UNLP, de acuerdo con el presupuesto disponible. Se acuerda con la ACCC buscar los mecanismos de financiación adicionales (públicos, mixtos o privados mediante </w:t>
      </w:r>
      <w:proofErr w:type="spellStart"/>
      <w:r w:rsidRPr="00F450CF">
        <w:rPr>
          <w:lang w:val="es-ES_tradnl"/>
        </w:rPr>
        <w:t>sponsoreo</w:t>
      </w:r>
      <w:proofErr w:type="spellEnd"/>
      <w:r w:rsidRPr="00F450CF">
        <w:rPr>
          <w:lang w:val="es-ES_tradnl"/>
        </w:rPr>
        <w:t xml:space="preserve">, fondos propios, etc.) para analizar los animales. A modo de ejemplo, el costo del análisis de cada animal ronda al día de la fecha los 40 a 45 dólares (cambio oficial sin impuestos). </w:t>
      </w:r>
    </w:p>
    <w:p w14:paraId="318BAE13" w14:textId="77777777" w:rsidR="00F450CF" w:rsidRDefault="00F450CF" w:rsidP="00F450CF">
      <w:pPr>
        <w:pStyle w:val="Textoindependiente"/>
        <w:ind w:right="91"/>
        <w:jc w:val="both"/>
        <w:rPr>
          <w:lang w:val="es-ES_tradnl"/>
        </w:rPr>
      </w:pPr>
    </w:p>
    <w:p w14:paraId="56A1DC61" w14:textId="77777777" w:rsidR="00F450CF" w:rsidRDefault="00F450CF" w:rsidP="00F450CF">
      <w:pPr>
        <w:pStyle w:val="Textoindependiente"/>
        <w:ind w:right="91"/>
        <w:jc w:val="both"/>
        <w:rPr>
          <w:lang w:val="es-ES_tradnl"/>
        </w:rPr>
      </w:pPr>
    </w:p>
    <w:p w14:paraId="2F8414D8" w14:textId="4F90DA15" w:rsidR="00115251" w:rsidRDefault="00F450CF" w:rsidP="00F450CF">
      <w:pPr>
        <w:pStyle w:val="Textoindependiente"/>
        <w:numPr>
          <w:ilvl w:val="0"/>
          <w:numId w:val="22"/>
        </w:numPr>
        <w:ind w:right="91"/>
        <w:jc w:val="both"/>
        <w:rPr>
          <w:lang w:val="es-ES_tradnl"/>
        </w:rPr>
      </w:pPr>
      <w:r>
        <w:rPr>
          <w:lang w:val="es-ES_tradnl"/>
        </w:rPr>
        <w:t xml:space="preserve">Plataforma de Votación para elección de autoridades: Se pidió presupuesto a la empresa </w:t>
      </w:r>
      <w:proofErr w:type="spellStart"/>
      <w:r>
        <w:rPr>
          <w:lang w:val="es-ES_tradnl"/>
        </w:rPr>
        <w:t>TBBFest</w:t>
      </w:r>
      <w:proofErr w:type="spellEnd"/>
      <w:r>
        <w:rPr>
          <w:lang w:val="es-ES_tradnl"/>
        </w:rPr>
        <w:t xml:space="preserve"> que realiza votaciones anónimas para varios festivales de cine y publicidad, se le explicó cuáles serían los puntos de interés de la ACCC y el presupuesto aproximado es de $1.700.000 (mes de marzo }) que deberá ajustarse cuando se defina la realización de la elección.</w:t>
      </w:r>
    </w:p>
    <w:p w14:paraId="672FAA50" w14:textId="77777777" w:rsidR="00F450CF" w:rsidRPr="002F4EFF" w:rsidRDefault="00F450CF" w:rsidP="00F450CF">
      <w:pPr>
        <w:pStyle w:val="Textoindependiente"/>
        <w:ind w:left="1069" w:right="91"/>
        <w:jc w:val="both"/>
        <w:rPr>
          <w:lang w:val="es-ES_tradnl"/>
        </w:rPr>
      </w:pPr>
    </w:p>
    <w:p w14:paraId="18F10CC5" w14:textId="62B734C2" w:rsidR="00AB5B43" w:rsidRDefault="00AB5B43" w:rsidP="00115251">
      <w:pPr>
        <w:pStyle w:val="Textoindependiente"/>
        <w:ind w:left="1429" w:right="91"/>
        <w:jc w:val="both"/>
        <w:rPr>
          <w:lang w:val="es-ES_tradnl"/>
        </w:rPr>
      </w:pPr>
      <w:r>
        <w:rPr>
          <w:lang w:val="es-ES_tradnl"/>
        </w:rPr>
        <w:t xml:space="preserve">Se </w:t>
      </w:r>
      <w:r w:rsidR="00F450CF">
        <w:rPr>
          <w:lang w:val="es-ES_tradnl"/>
        </w:rPr>
        <w:t>buscarán otras alternativas para evaluar cuál es la mejor en costo/beneficio.</w:t>
      </w:r>
    </w:p>
    <w:p w14:paraId="4B16AC18" w14:textId="3F8273A5" w:rsidR="00115251" w:rsidRDefault="00115251" w:rsidP="00115251">
      <w:pPr>
        <w:pStyle w:val="Textoindependiente"/>
        <w:ind w:left="1429" w:right="91"/>
        <w:jc w:val="both"/>
        <w:rPr>
          <w:lang w:val="es-ES_tradnl"/>
        </w:rPr>
      </w:pPr>
    </w:p>
    <w:p w14:paraId="13468654" w14:textId="77777777" w:rsidR="004B2E01" w:rsidRDefault="004B2E01" w:rsidP="00EF70EC">
      <w:pPr>
        <w:pStyle w:val="Textoindependiente"/>
        <w:ind w:left="1429" w:right="91"/>
        <w:jc w:val="both"/>
        <w:rPr>
          <w:lang w:val="es-ES_tradnl"/>
        </w:rPr>
      </w:pPr>
    </w:p>
    <w:p w14:paraId="18556F89" w14:textId="741412AF" w:rsidR="00B9056A" w:rsidRPr="0045771D" w:rsidRDefault="00135C9A" w:rsidP="002F018F">
      <w:pPr>
        <w:pStyle w:val="Prrafodelista"/>
        <w:numPr>
          <w:ilvl w:val="0"/>
          <w:numId w:val="2"/>
        </w:numPr>
        <w:jc w:val="both"/>
        <w:rPr>
          <w:b/>
          <w:bCs/>
          <w:lang w:val="es-ES"/>
        </w:rPr>
      </w:pPr>
      <w:r w:rsidRPr="0045771D">
        <w:rPr>
          <w:b/>
          <w:bCs/>
          <w:lang w:val="es-ES"/>
        </w:rPr>
        <w:t>Informe de Presidencia:</w:t>
      </w:r>
    </w:p>
    <w:p w14:paraId="320F92D7" w14:textId="77777777" w:rsidR="003D5330" w:rsidRPr="00D42A4A" w:rsidRDefault="003D5330" w:rsidP="002F018F">
      <w:pPr>
        <w:pStyle w:val="Prrafodelista"/>
        <w:jc w:val="both"/>
        <w:rPr>
          <w:lang w:val="es-ES"/>
        </w:rPr>
      </w:pPr>
    </w:p>
    <w:p w14:paraId="0D699445" w14:textId="77777777" w:rsidR="000440E5" w:rsidRDefault="008C698F" w:rsidP="000440E5">
      <w:pPr>
        <w:pStyle w:val="Prrafodelista"/>
        <w:numPr>
          <w:ilvl w:val="0"/>
          <w:numId w:val="22"/>
        </w:numPr>
        <w:jc w:val="both"/>
      </w:pPr>
      <w:r>
        <w:t xml:space="preserve">El Sr. Presidente </w:t>
      </w:r>
      <w:r w:rsidR="000440E5">
        <w:t xml:space="preserve">informa que hubo un doping positivo en la final del Freno de Oro en </w:t>
      </w:r>
      <w:proofErr w:type="spellStart"/>
      <w:r w:rsidR="000440E5">
        <w:t>Jesus</w:t>
      </w:r>
      <w:proofErr w:type="spellEnd"/>
      <w:r w:rsidR="000440E5">
        <w:t xml:space="preserve"> María, por lo que se aplica el reglamento y el animal </w:t>
      </w:r>
      <w:r w:rsidR="000440E5" w:rsidRPr="000440E5">
        <w:t xml:space="preserve">Don Pocho </w:t>
      </w:r>
      <w:proofErr w:type="spellStart"/>
      <w:r w:rsidR="000440E5" w:rsidRPr="000440E5">
        <w:t>Chupao</w:t>
      </w:r>
      <w:proofErr w:type="spellEnd"/>
      <w:r w:rsidR="000440E5">
        <w:t xml:space="preserve"> queda suspendido por un año. Asimismo, se envía a Laboratorio la muestra del 5° para evaluar su posible 4° puesto. La Comisión de Freno de oro ya solicitó la devolución del premio para ser entregado al, hasta ahora Freno de Alpaca. </w:t>
      </w:r>
    </w:p>
    <w:p w14:paraId="20D59502" w14:textId="77777777" w:rsidR="000440E5" w:rsidRDefault="000440E5" w:rsidP="000440E5">
      <w:pPr>
        <w:pStyle w:val="Prrafodelista"/>
        <w:numPr>
          <w:ilvl w:val="0"/>
          <w:numId w:val="22"/>
        </w:numPr>
        <w:jc w:val="both"/>
      </w:pPr>
      <w:r>
        <w:t>Se solicitará a algún jurado presente en FICCC que realice la morfología de la FZB Cat. A.</w:t>
      </w:r>
    </w:p>
    <w:p w14:paraId="4D7499FA" w14:textId="77777777" w:rsidR="001C2728" w:rsidRDefault="001C2728" w:rsidP="001C2728">
      <w:pPr>
        <w:pStyle w:val="Prrafodelista"/>
        <w:ind w:left="1429"/>
        <w:jc w:val="both"/>
      </w:pPr>
    </w:p>
    <w:p w14:paraId="741967BD" w14:textId="680C5E86" w:rsidR="007A2BF9" w:rsidRDefault="00BF342B" w:rsidP="002F018F">
      <w:pPr>
        <w:pStyle w:val="Prrafodelista"/>
        <w:numPr>
          <w:ilvl w:val="0"/>
          <w:numId w:val="2"/>
        </w:numPr>
        <w:jc w:val="both"/>
        <w:rPr>
          <w:b/>
          <w:lang w:val="es-ES"/>
        </w:rPr>
      </w:pPr>
      <w:r>
        <w:rPr>
          <w:b/>
          <w:lang w:val="es-ES"/>
        </w:rPr>
        <w:t>F.I.C.C.C.</w:t>
      </w:r>
      <w:r w:rsidR="007A2BF9" w:rsidRPr="007A2BF9">
        <w:rPr>
          <w:b/>
          <w:lang w:val="es-ES"/>
        </w:rPr>
        <w:t xml:space="preserve">: </w:t>
      </w:r>
    </w:p>
    <w:p w14:paraId="50AA557E" w14:textId="5007D832" w:rsidR="007C2395" w:rsidRPr="00351CE2" w:rsidRDefault="001C2728" w:rsidP="004D384C">
      <w:pPr>
        <w:pStyle w:val="Prrafodelista"/>
        <w:numPr>
          <w:ilvl w:val="0"/>
          <w:numId w:val="27"/>
        </w:numPr>
        <w:jc w:val="both"/>
        <w:rPr>
          <w:lang w:val="es-ES"/>
        </w:rPr>
      </w:pPr>
      <w:r w:rsidRPr="00351CE2">
        <w:rPr>
          <w:lang w:val="es-ES"/>
        </w:rPr>
        <w:t>Se</w:t>
      </w:r>
      <w:r w:rsidR="00351CE2" w:rsidRPr="00351CE2">
        <w:rPr>
          <w:lang w:val="es-ES"/>
        </w:rPr>
        <w:t xml:space="preserve"> resuelve que en la Concentración se seleccionen animales para que todos los cupos que faltan cubrir en las diferentes categorías de Morfología sean ocupados por Argentina</w:t>
      </w:r>
      <w:r w:rsidR="007C2395" w:rsidRPr="00351CE2">
        <w:rPr>
          <w:lang w:val="es-ES"/>
        </w:rPr>
        <w:t xml:space="preserve">. </w:t>
      </w:r>
    </w:p>
    <w:p w14:paraId="1C4F8CCB" w14:textId="77777777" w:rsidR="001C2728" w:rsidRPr="007C2395" w:rsidRDefault="001C2728" w:rsidP="007C2395">
      <w:pPr>
        <w:pStyle w:val="Prrafodelista"/>
        <w:jc w:val="both"/>
        <w:rPr>
          <w:lang w:val="es-ES"/>
        </w:rPr>
      </w:pPr>
    </w:p>
    <w:p w14:paraId="34CBC062" w14:textId="3463A5CA" w:rsidR="00AB2EDC" w:rsidRDefault="00EF4CD7" w:rsidP="002F018F">
      <w:pPr>
        <w:pStyle w:val="Prrafodelista"/>
        <w:numPr>
          <w:ilvl w:val="0"/>
          <w:numId w:val="2"/>
        </w:numPr>
        <w:jc w:val="both"/>
        <w:rPr>
          <w:b/>
          <w:lang w:val="es-ES"/>
        </w:rPr>
      </w:pPr>
      <w:r>
        <w:rPr>
          <w:b/>
          <w:lang w:val="es-ES"/>
        </w:rPr>
        <w:t>Centenario</w:t>
      </w:r>
      <w:r w:rsidR="00AB2EDC" w:rsidRPr="00AB2EDC">
        <w:rPr>
          <w:b/>
          <w:lang w:val="es-ES"/>
        </w:rPr>
        <w:t xml:space="preserve">: </w:t>
      </w:r>
    </w:p>
    <w:p w14:paraId="2632AB62" w14:textId="77777777" w:rsidR="000440E5" w:rsidRPr="000440E5" w:rsidRDefault="00351CE2" w:rsidP="00C50B7A">
      <w:pPr>
        <w:pStyle w:val="Prrafodelista"/>
        <w:numPr>
          <w:ilvl w:val="0"/>
          <w:numId w:val="24"/>
        </w:numPr>
        <w:ind w:left="1276"/>
        <w:jc w:val="both"/>
        <w:rPr>
          <w:lang w:val="es-ES"/>
        </w:rPr>
      </w:pPr>
      <w:r>
        <w:t xml:space="preserve">Se resuelve </w:t>
      </w:r>
      <w:r w:rsidR="000440E5">
        <w:t>los valores de venta del libro del Centenario:</w:t>
      </w:r>
    </w:p>
    <w:p w14:paraId="03316E9C" w14:textId="77777777" w:rsidR="000440E5" w:rsidRPr="000440E5" w:rsidRDefault="000440E5" w:rsidP="000440E5">
      <w:pPr>
        <w:pStyle w:val="Prrafodelista"/>
        <w:ind w:left="1276"/>
        <w:jc w:val="both"/>
        <w:rPr>
          <w:lang w:val="es-ES"/>
        </w:rPr>
      </w:pPr>
      <w:r>
        <w:t>Para socios activos, socios adherentes y socio activos desde el 01/01/2023 $15.000.- con tarifa preferencial.</w:t>
      </w:r>
    </w:p>
    <w:p w14:paraId="65CD6E28" w14:textId="77777777" w:rsidR="000440E5" w:rsidRDefault="000440E5" w:rsidP="000440E5">
      <w:pPr>
        <w:pStyle w:val="Prrafodelista"/>
        <w:ind w:left="1276"/>
        <w:jc w:val="both"/>
      </w:pPr>
      <w:r>
        <w:t>Para no socios $30.000.-</w:t>
      </w:r>
    </w:p>
    <w:p w14:paraId="1461B3B7" w14:textId="17455C09" w:rsidR="00C50B7A" w:rsidRDefault="00C50B7A" w:rsidP="00C50B7A">
      <w:pPr>
        <w:pStyle w:val="Prrafodelista"/>
        <w:numPr>
          <w:ilvl w:val="0"/>
          <w:numId w:val="2"/>
        </w:numPr>
        <w:jc w:val="both"/>
        <w:rPr>
          <w:lang w:val="es-ES"/>
        </w:rPr>
      </w:pPr>
      <w:r>
        <w:rPr>
          <w:lang w:val="es-ES"/>
        </w:rPr>
        <w:t xml:space="preserve">Varios: </w:t>
      </w:r>
    </w:p>
    <w:p w14:paraId="7EAD450E" w14:textId="77777777" w:rsidR="000440E5" w:rsidRDefault="00C50B7A" w:rsidP="00C50B7A">
      <w:pPr>
        <w:pStyle w:val="Prrafodelista"/>
        <w:numPr>
          <w:ilvl w:val="0"/>
          <w:numId w:val="24"/>
        </w:numPr>
        <w:ind w:left="851" w:firstLine="11"/>
        <w:jc w:val="both"/>
        <w:rPr>
          <w:lang w:val="es-ES"/>
        </w:rPr>
      </w:pPr>
      <w:r>
        <w:rPr>
          <w:lang w:val="es-ES"/>
        </w:rPr>
        <w:t xml:space="preserve">El Sr. </w:t>
      </w:r>
      <w:r w:rsidR="000440E5">
        <w:rPr>
          <w:lang w:val="es-ES"/>
        </w:rPr>
        <w:t xml:space="preserve">Tomas </w:t>
      </w:r>
      <w:proofErr w:type="spellStart"/>
      <w:r w:rsidR="000440E5">
        <w:rPr>
          <w:lang w:val="es-ES"/>
        </w:rPr>
        <w:t>Föhrig</w:t>
      </w:r>
      <w:proofErr w:type="spellEnd"/>
      <w:r w:rsidR="000440E5">
        <w:rPr>
          <w:lang w:val="es-ES"/>
        </w:rPr>
        <w:t xml:space="preserve"> informa que durante la Expo F.I.C.C.C. se pondrá en funcionamiento la web </w:t>
      </w:r>
      <w:hyperlink r:id="rId7" w:history="1">
        <w:r w:rsidR="000440E5" w:rsidRPr="00F96EE4">
          <w:rPr>
            <w:rStyle w:val="Hipervnculo"/>
            <w:lang w:val="es-ES"/>
          </w:rPr>
          <w:t>www.acccresultados.com</w:t>
        </w:r>
      </w:hyperlink>
      <w:r w:rsidR="000440E5">
        <w:rPr>
          <w:lang w:val="es-ES"/>
        </w:rPr>
        <w:t xml:space="preserve"> donde se subirán los resultados de todas las pruebas.</w:t>
      </w:r>
    </w:p>
    <w:p w14:paraId="5AE88F72" w14:textId="2B6070E3" w:rsidR="00C50B7A" w:rsidRDefault="000440E5" w:rsidP="00C50B7A">
      <w:pPr>
        <w:pStyle w:val="Prrafodelista"/>
        <w:numPr>
          <w:ilvl w:val="0"/>
          <w:numId w:val="24"/>
        </w:numPr>
        <w:ind w:left="851" w:firstLine="11"/>
        <w:jc w:val="both"/>
        <w:rPr>
          <w:lang w:val="es-ES"/>
        </w:rPr>
      </w:pPr>
      <w:r>
        <w:rPr>
          <w:lang w:val="es-ES"/>
        </w:rPr>
        <w:t xml:space="preserve">El Sr. Ricardo </w:t>
      </w:r>
      <w:proofErr w:type="spellStart"/>
      <w:r>
        <w:rPr>
          <w:lang w:val="es-ES"/>
        </w:rPr>
        <w:t>Matho</w:t>
      </w:r>
      <w:proofErr w:type="spellEnd"/>
      <w:r>
        <w:rPr>
          <w:lang w:val="es-ES"/>
        </w:rPr>
        <w:t xml:space="preserve"> </w:t>
      </w:r>
      <w:proofErr w:type="spellStart"/>
      <w:r>
        <w:rPr>
          <w:lang w:val="es-ES"/>
        </w:rPr>
        <w:t>Meabe</w:t>
      </w:r>
      <w:proofErr w:type="spellEnd"/>
      <w:r>
        <w:rPr>
          <w:lang w:val="es-ES"/>
        </w:rPr>
        <w:t xml:space="preserve"> presenta los presupuestos estimados para la Fiesta de los 100 años y de Expo F.I.C.C.C.</w:t>
      </w:r>
      <w:r w:rsidR="00971460">
        <w:rPr>
          <w:lang w:val="es-ES"/>
        </w:rPr>
        <w:t xml:space="preserve"> </w:t>
      </w:r>
    </w:p>
    <w:p w14:paraId="55A1D4CE" w14:textId="4BBB0548" w:rsidR="00971460" w:rsidRDefault="00971460" w:rsidP="00971460">
      <w:pPr>
        <w:pStyle w:val="Prrafodelista"/>
        <w:ind w:left="862"/>
        <w:jc w:val="both"/>
        <w:rPr>
          <w:lang w:val="es-ES"/>
        </w:rPr>
      </w:pPr>
      <w:r w:rsidRPr="00971460">
        <w:rPr>
          <w:lang w:val="es-ES"/>
        </w:rPr>
        <w:t>Al presentar dichos presupuestos el vocal Felipe S Amadeo Lastra manifiesta que los mismos parecían presentados por un almacenero se evita contestar por improcedente el comentario e infundado</w:t>
      </w:r>
    </w:p>
    <w:p w14:paraId="65873D06" w14:textId="2DADD8FD" w:rsidR="000440E5" w:rsidRPr="00C50B7A" w:rsidRDefault="000440E5" w:rsidP="00C50B7A">
      <w:pPr>
        <w:pStyle w:val="Prrafodelista"/>
        <w:numPr>
          <w:ilvl w:val="0"/>
          <w:numId w:val="24"/>
        </w:numPr>
        <w:ind w:left="851" w:firstLine="11"/>
        <w:jc w:val="both"/>
        <w:rPr>
          <w:lang w:val="es-ES"/>
        </w:rPr>
      </w:pPr>
      <w:r>
        <w:rPr>
          <w:lang w:val="es-ES"/>
        </w:rPr>
        <w:t xml:space="preserve">Se establece la comisión de medidas para Expo F.I.C.C.C. a Lucio </w:t>
      </w:r>
      <w:proofErr w:type="spellStart"/>
      <w:r>
        <w:rPr>
          <w:lang w:val="es-ES"/>
        </w:rPr>
        <w:t>Bellocq</w:t>
      </w:r>
      <w:proofErr w:type="spellEnd"/>
      <w:r>
        <w:rPr>
          <w:lang w:val="es-ES"/>
        </w:rPr>
        <w:t xml:space="preserve">, Federico </w:t>
      </w:r>
      <w:proofErr w:type="spellStart"/>
      <w:r>
        <w:rPr>
          <w:lang w:val="es-ES"/>
        </w:rPr>
        <w:t>Camaño</w:t>
      </w:r>
      <w:proofErr w:type="spellEnd"/>
      <w:r>
        <w:rPr>
          <w:lang w:val="es-ES"/>
        </w:rPr>
        <w:t xml:space="preserve"> y Walter </w:t>
      </w:r>
      <w:proofErr w:type="spellStart"/>
      <w:r>
        <w:rPr>
          <w:lang w:val="es-ES"/>
        </w:rPr>
        <w:t>Ottone</w:t>
      </w:r>
      <w:proofErr w:type="spellEnd"/>
      <w:r>
        <w:rPr>
          <w:lang w:val="es-ES"/>
        </w:rPr>
        <w:t xml:space="preserve"> y a Agustina </w:t>
      </w:r>
      <w:proofErr w:type="spellStart"/>
      <w:r>
        <w:rPr>
          <w:lang w:val="es-ES"/>
        </w:rPr>
        <w:t>Diaz</w:t>
      </w:r>
      <w:proofErr w:type="spellEnd"/>
      <w:r>
        <w:rPr>
          <w:lang w:val="es-ES"/>
        </w:rPr>
        <w:t xml:space="preserve"> </w:t>
      </w:r>
      <w:r w:rsidR="00A63CDD">
        <w:rPr>
          <w:lang w:val="es-ES"/>
        </w:rPr>
        <w:t>Valdez como secretaria.</w:t>
      </w:r>
      <w:bookmarkStart w:id="0" w:name="_GoBack"/>
      <w:bookmarkEnd w:id="0"/>
    </w:p>
    <w:p w14:paraId="05D3D538" w14:textId="77777777" w:rsidR="00795A81" w:rsidRDefault="00795A81" w:rsidP="002F018F">
      <w:pPr>
        <w:jc w:val="both"/>
        <w:rPr>
          <w:lang w:val="es-ES"/>
        </w:rPr>
      </w:pPr>
    </w:p>
    <w:p w14:paraId="5A6DAE66" w14:textId="2D3CD7EB" w:rsidR="006A1604" w:rsidRPr="00795A81" w:rsidRDefault="006A1604" w:rsidP="002F018F">
      <w:pPr>
        <w:jc w:val="both"/>
        <w:rPr>
          <w:lang w:val="es-ES"/>
        </w:rPr>
      </w:pPr>
      <w:r w:rsidRPr="00795A81">
        <w:rPr>
          <w:lang w:val="es-ES"/>
        </w:rPr>
        <w:t xml:space="preserve">Siendo las </w:t>
      </w:r>
      <w:r w:rsidR="00A63CDD">
        <w:rPr>
          <w:lang w:val="es-ES"/>
        </w:rPr>
        <w:t xml:space="preserve">20:55 </w:t>
      </w:r>
      <w:r w:rsidRPr="00795A81">
        <w:rPr>
          <w:lang w:val="es-ES"/>
        </w:rPr>
        <w:t>se da por</w:t>
      </w:r>
      <w:r w:rsidR="00C50B7A">
        <w:rPr>
          <w:lang w:val="es-ES"/>
        </w:rPr>
        <w:t xml:space="preserve"> finalizada la reunión. Se informará luego la fecha de la próxima reunión.</w:t>
      </w:r>
    </w:p>
    <w:sectPr w:rsidR="006A1604" w:rsidRPr="00795A81" w:rsidSect="00491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uli">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4">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8">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9826555"/>
    <w:multiLevelType w:val="hybridMultilevel"/>
    <w:tmpl w:val="5D4C8872"/>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FE478DD"/>
    <w:multiLevelType w:val="multilevel"/>
    <w:tmpl w:val="1D48C11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2">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5610DF1"/>
    <w:multiLevelType w:val="hybridMultilevel"/>
    <w:tmpl w:val="4DB45A6C"/>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4">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8">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0">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0"/>
  </w:num>
  <w:num w:numId="2">
    <w:abstractNumId w:val="11"/>
  </w:num>
  <w:num w:numId="3">
    <w:abstractNumId w:val="17"/>
  </w:num>
  <w:num w:numId="4">
    <w:abstractNumId w:val="10"/>
  </w:num>
  <w:num w:numId="5">
    <w:abstractNumId w:val="0"/>
  </w:num>
  <w:num w:numId="6">
    <w:abstractNumId w:val="6"/>
  </w:num>
  <w:num w:numId="7">
    <w:abstractNumId w:val="8"/>
  </w:num>
  <w:num w:numId="8">
    <w:abstractNumId w:val="15"/>
  </w:num>
  <w:num w:numId="9">
    <w:abstractNumId w:val="12"/>
  </w:num>
  <w:num w:numId="10">
    <w:abstractNumId w:val="5"/>
  </w:num>
  <w:num w:numId="11">
    <w:abstractNumId w:val="13"/>
  </w:num>
  <w:num w:numId="12">
    <w:abstractNumId w:val="24"/>
  </w:num>
  <w:num w:numId="13">
    <w:abstractNumId w:val="7"/>
  </w:num>
  <w:num w:numId="14">
    <w:abstractNumId w:val="14"/>
  </w:num>
  <w:num w:numId="15">
    <w:abstractNumId w:val="26"/>
  </w:num>
  <w:num w:numId="16">
    <w:abstractNumId w:val="22"/>
  </w:num>
  <w:num w:numId="17">
    <w:abstractNumId w:val="30"/>
  </w:num>
  <w:num w:numId="18">
    <w:abstractNumId w:val="19"/>
  </w:num>
  <w:num w:numId="19">
    <w:abstractNumId w:val="16"/>
  </w:num>
  <w:num w:numId="20">
    <w:abstractNumId w:val="28"/>
  </w:num>
  <w:num w:numId="21">
    <w:abstractNumId w:val="4"/>
  </w:num>
  <w:num w:numId="22">
    <w:abstractNumId w:val="23"/>
  </w:num>
  <w:num w:numId="23">
    <w:abstractNumId w:val="1"/>
  </w:num>
  <w:num w:numId="24">
    <w:abstractNumId w:val="27"/>
  </w:num>
  <w:num w:numId="25">
    <w:abstractNumId w:val="2"/>
  </w:num>
  <w:num w:numId="26">
    <w:abstractNumId w:val="3"/>
  </w:num>
  <w:num w:numId="27">
    <w:abstractNumId w:val="9"/>
  </w:num>
  <w:num w:numId="28">
    <w:abstractNumId w:val="18"/>
  </w:num>
  <w:num w:numId="29">
    <w:abstractNumId w:val="29"/>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440E5"/>
    <w:rsid w:val="000606BC"/>
    <w:rsid w:val="00065C85"/>
    <w:rsid w:val="000763CE"/>
    <w:rsid w:val="00091589"/>
    <w:rsid w:val="000B0811"/>
    <w:rsid w:val="000B1234"/>
    <w:rsid w:val="000D6DE8"/>
    <w:rsid w:val="000F1658"/>
    <w:rsid w:val="00115251"/>
    <w:rsid w:val="00125BAB"/>
    <w:rsid w:val="00135C9A"/>
    <w:rsid w:val="001456D7"/>
    <w:rsid w:val="00145CF7"/>
    <w:rsid w:val="00150F75"/>
    <w:rsid w:val="00162C49"/>
    <w:rsid w:val="001638BE"/>
    <w:rsid w:val="00174343"/>
    <w:rsid w:val="001B65A9"/>
    <w:rsid w:val="001C2728"/>
    <w:rsid w:val="001E1CEC"/>
    <w:rsid w:val="00213B12"/>
    <w:rsid w:val="00226E6E"/>
    <w:rsid w:val="00237DC2"/>
    <w:rsid w:val="00271D96"/>
    <w:rsid w:val="002743D9"/>
    <w:rsid w:val="002C016B"/>
    <w:rsid w:val="002E7CDB"/>
    <w:rsid w:val="002F018F"/>
    <w:rsid w:val="002F4EFF"/>
    <w:rsid w:val="002F7FAE"/>
    <w:rsid w:val="00300954"/>
    <w:rsid w:val="003049F2"/>
    <w:rsid w:val="00310226"/>
    <w:rsid w:val="00330DD4"/>
    <w:rsid w:val="00331057"/>
    <w:rsid w:val="003460AA"/>
    <w:rsid w:val="003504FA"/>
    <w:rsid w:val="00351CE2"/>
    <w:rsid w:val="00384768"/>
    <w:rsid w:val="0039658D"/>
    <w:rsid w:val="003A08A8"/>
    <w:rsid w:val="003D5330"/>
    <w:rsid w:val="003E096B"/>
    <w:rsid w:val="003E0E00"/>
    <w:rsid w:val="003F39E3"/>
    <w:rsid w:val="003F7A04"/>
    <w:rsid w:val="004038F9"/>
    <w:rsid w:val="0043084C"/>
    <w:rsid w:val="00445F68"/>
    <w:rsid w:val="004519A6"/>
    <w:rsid w:val="0045771D"/>
    <w:rsid w:val="00465660"/>
    <w:rsid w:val="00491179"/>
    <w:rsid w:val="00492909"/>
    <w:rsid w:val="004B2E01"/>
    <w:rsid w:val="005335A2"/>
    <w:rsid w:val="00560070"/>
    <w:rsid w:val="00571EAD"/>
    <w:rsid w:val="0057376C"/>
    <w:rsid w:val="00574D49"/>
    <w:rsid w:val="00574EF7"/>
    <w:rsid w:val="00582865"/>
    <w:rsid w:val="005938DF"/>
    <w:rsid w:val="00595444"/>
    <w:rsid w:val="005D008E"/>
    <w:rsid w:val="005D0544"/>
    <w:rsid w:val="005E4E71"/>
    <w:rsid w:val="005F1C2B"/>
    <w:rsid w:val="00636269"/>
    <w:rsid w:val="00650375"/>
    <w:rsid w:val="00674635"/>
    <w:rsid w:val="006751F7"/>
    <w:rsid w:val="006A1604"/>
    <w:rsid w:val="006A6126"/>
    <w:rsid w:val="006B1124"/>
    <w:rsid w:val="006B4BCD"/>
    <w:rsid w:val="00740337"/>
    <w:rsid w:val="00740F89"/>
    <w:rsid w:val="00742DFC"/>
    <w:rsid w:val="0075122E"/>
    <w:rsid w:val="00774CFA"/>
    <w:rsid w:val="00795A81"/>
    <w:rsid w:val="007A1F46"/>
    <w:rsid w:val="007A21B9"/>
    <w:rsid w:val="007A2BF9"/>
    <w:rsid w:val="007A4A80"/>
    <w:rsid w:val="007C2395"/>
    <w:rsid w:val="007D1F4D"/>
    <w:rsid w:val="007D2EDC"/>
    <w:rsid w:val="007D5224"/>
    <w:rsid w:val="007E05A6"/>
    <w:rsid w:val="00837879"/>
    <w:rsid w:val="008453E0"/>
    <w:rsid w:val="00863D7F"/>
    <w:rsid w:val="00870D0A"/>
    <w:rsid w:val="00892566"/>
    <w:rsid w:val="00894E06"/>
    <w:rsid w:val="008A110C"/>
    <w:rsid w:val="008A1A1D"/>
    <w:rsid w:val="008A77D8"/>
    <w:rsid w:val="008C698F"/>
    <w:rsid w:val="009073AB"/>
    <w:rsid w:val="00911A9C"/>
    <w:rsid w:val="00911E4E"/>
    <w:rsid w:val="00913462"/>
    <w:rsid w:val="00916D15"/>
    <w:rsid w:val="00943A77"/>
    <w:rsid w:val="00952ABE"/>
    <w:rsid w:val="009550EC"/>
    <w:rsid w:val="00970836"/>
    <w:rsid w:val="00971460"/>
    <w:rsid w:val="00973C83"/>
    <w:rsid w:val="009745F3"/>
    <w:rsid w:val="009B0AAA"/>
    <w:rsid w:val="009B3F12"/>
    <w:rsid w:val="009D4867"/>
    <w:rsid w:val="009E55E6"/>
    <w:rsid w:val="00A07830"/>
    <w:rsid w:val="00A170A8"/>
    <w:rsid w:val="00A245E9"/>
    <w:rsid w:val="00A25B9A"/>
    <w:rsid w:val="00A33453"/>
    <w:rsid w:val="00A37B03"/>
    <w:rsid w:val="00A63CDD"/>
    <w:rsid w:val="00A665B7"/>
    <w:rsid w:val="00A80D52"/>
    <w:rsid w:val="00A85EAB"/>
    <w:rsid w:val="00AA7087"/>
    <w:rsid w:val="00AB2EDC"/>
    <w:rsid w:val="00AB54F3"/>
    <w:rsid w:val="00AB5B43"/>
    <w:rsid w:val="00AD47EA"/>
    <w:rsid w:val="00AE6B7D"/>
    <w:rsid w:val="00AF57F9"/>
    <w:rsid w:val="00B01EE1"/>
    <w:rsid w:val="00B10B3E"/>
    <w:rsid w:val="00B20EA6"/>
    <w:rsid w:val="00B26D06"/>
    <w:rsid w:val="00B363A7"/>
    <w:rsid w:val="00B60962"/>
    <w:rsid w:val="00B9056A"/>
    <w:rsid w:val="00B92359"/>
    <w:rsid w:val="00BA328C"/>
    <w:rsid w:val="00BA7EE1"/>
    <w:rsid w:val="00BB43AA"/>
    <w:rsid w:val="00BD60A4"/>
    <w:rsid w:val="00BD62A9"/>
    <w:rsid w:val="00BF342B"/>
    <w:rsid w:val="00C20C8E"/>
    <w:rsid w:val="00C22902"/>
    <w:rsid w:val="00C50B7A"/>
    <w:rsid w:val="00C94ED2"/>
    <w:rsid w:val="00CB702D"/>
    <w:rsid w:val="00CD00D1"/>
    <w:rsid w:val="00CF613E"/>
    <w:rsid w:val="00D04649"/>
    <w:rsid w:val="00D34D5B"/>
    <w:rsid w:val="00D42A4A"/>
    <w:rsid w:val="00D671B5"/>
    <w:rsid w:val="00DF251C"/>
    <w:rsid w:val="00DF2C9B"/>
    <w:rsid w:val="00E0015B"/>
    <w:rsid w:val="00E412CD"/>
    <w:rsid w:val="00EC0F4B"/>
    <w:rsid w:val="00ED028A"/>
    <w:rsid w:val="00ED3A89"/>
    <w:rsid w:val="00ED42F3"/>
    <w:rsid w:val="00EE6D98"/>
    <w:rsid w:val="00EF4CD7"/>
    <w:rsid w:val="00EF70EC"/>
    <w:rsid w:val="00EF77E2"/>
    <w:rsid w:val="00F35607"/>
    <w:rsid w:val="00F450CF"/>
    <w:rsid w:val="00F52AA3"/>
    <w:rsid w:val="00F83A76"/>
    <w:rsid w:val="00F908CA"/>
    <w:rsid w:val="00FA4CDD"/>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 w:type="paragraph" w:styleId="NormalWeb">
    <w:name w:val="Normal (Web)"/>
    <w:basedOn w:val="Normal"/>
    <w:uiPriority w:val="99"/>
    <w:semiHidden/>
    <w:unhideWhenUsed/>
    <w:rsid w:val="00F35607"/>
    <w:rPr>
      <w:rFonts w:ascii="Times New Roman" w:hAnsi="Times New Roman" w:cs="Times New Roman"/>
      <w:sz w:val="24"/>
      <w:szCs w:val="24"/>
    </w:rPr>
  </w:style>
  <w:style w:type="character" w:styleId="Hipervnculo">
    <w:name w:val="Hyperlink"/>
    <w:basedOn w:val="Fuentedeprrafopredeter"/>
    <w:uiPriority w:val="99"/>
    <w:unhideWhenUsed/>
    <w:rsid w:val="00044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08233415">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500513881">
      <w:bodyDiv w:val="1"/>
      <w:marLeft w:val="0"/>
      <w:marRight w:val="0"/>
      <w:marTop w:val="0"/>
      <w:marBottom w:val="0"/>
      <w:divBdr>
        <w:top w:val="none" w:sz="0" w:space="0" w:color="auto"/>
        <w:left w:val="none" w:sz="0" w:space="0" w:color="auto"/>
        <w:bottom w:val="none" w:sz="0" w:space="0" w:color="auto"/>
        <w:right w:val="none" w:sz="0" w:space="0" w:color="auto"/>
      </w:divBdr>
      <w:divsChild>
        <w:div w:id="930772971">
          <w:marLeft w:val="0"/>
          <w:marRight w:val="0"/>
          <w:marTop w:val="0"/>
          <w:marBottom w:val="0"/>
          <w:divBdr>
            <w:top w:val="none" w:sz="0" w:space="0" w:color="auto"/>
            <w:left w:val="none" w:sz="0" w:space="0" w:color="auto"/>
            <w:bottom w:val="none" w:sz="0" w:space="0" w:color="auto"/>
            <w:right w:val="none" w:sz="0" w:space="0" w:color="auto"/>
          </w:divBdr>
        </w:div>
        <w:div w:id="281766360">
          <w:marLeft w:val="0"/>
          <w:marRight w:val="0"/>
          <w:marTop w:val="0"/>
          <w:marBottom w:val="0"/>
          <w:divBdr>
            <w:top w:val="none" w:sz="0" w:space="0" w:color="auto"/>
            <w:left w:val="none" w:sz="0" w:space="0" w:color="auto"/>
            <w:bottom w:val="none" w:sz="0" w:space="0" w:color="auto"/>
            <w:right w:val="none" w:sz="0" w:space="0" w:color="auto"/>
          </w:divBdr>
        </w:div>
        <w:div w:id="1386754833">
          <w:marLeft w:val="0"/>
          <w:marRight w:val="0"/>
          <w:marTop w:val="0"/>
          <w:marBottom w:val="0"/>
          <w:divBdr>
            <w:top w:val="none" w:sz="0" w:space="0" w:color="auto"/>
            <w:left w:val="none" w:sz="0" w:space="0" w:color="auto"/>
            <w:bottom w:val="none" w:sz="0" w:space="0" w:color="auto"/>
            <w:right w:val="none" w:sz="0" w:space="0" w:color="auto"/>
          </w:divBdr>
        </w:div>
      </w:divsChild>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84213282">
      <w:bodyDiv w:val="1"/>
      <w:marLeft w:val="0"/>
      <w:marRight w:val="0"/>
      <w:marTop w:val="0"/>
      <w:marBottom w:val="0"/>
      <w:divBdr>
        <w:top w:val="none" w:sz="0" w:space="0" w:color="auto"/>
        <w:left w:val="none" w:sz="0" w:space="0" w:color="auto"/>
        <w:bottom w:val="none" w:sz="0" w:space="0" w:color="auto"/>
        <w:right w:val="none" w:sz="0" w:space="0" w:color="auto"/>
      </w:divBdr>
      <w:divsChild>
        <w:div w:id="1493520431">
          <w:marLeft w:val="0"/>
          <w:marRight w:val="0"/>
          <w:marTop w:val="0"/>
          <w:marBottom w:val="0"/>
          <w:divBdr>
            <w:top w:val="none" w:sz="0" w:space="0" w:color="auto"/>
            <w:left w:val="none" w:sz="0" w:space="0" w:color="auto"/>
            <w:bottom w:val="none" w:sz="0" w:space="0" w:color="auto"/>
            <w:right w:val="none" w:sz="0" w:space="0" w:color="auto"/>
          </w:divBdr>
          <w:divsChild>
            <w:div w:id="1673096763">
              <w:marLeft w:val="0"/>
              <w:marRight w:val="0"/>
              <w:marTop w:val="0"/>
              <w:marBottom w:val="0"/>
              <w:divBdr>
                <w:top w:val="none" w:sz="0" w:space="0" w:color="auto"/>
                <w:left w:val="none" w:sz="0" w:space="0" w:color="auto"/>
                <w:bottom w:val="none" w:sz="0" w:space="0" w:color="auto"/>
                <w:right w:val="none" w:sz="0" w:space="0" w:color="auto"/>
              </w:divBdr>
            </w:div>
            <w:div w:id="1741489116">
              <w:marLeft w:val="0"/>
              <w:marRight w:val="0"/>
              <w:marTop w:val="0"/>
              <w:marBottom w:val="0"/>
              <w:divBdr>
                <w:top w:val="none" w:sz="0" w:space="0" w:color="auto"/>
                <w:left w:val="none" w:sz="0" w:space="0" w:color="auto"/>
                <w:bottom w:val="none" w:sz="0" w:space="0" w:color="auto"/>
                <w:right w:val="none" w:sz="0" w:space="0" w:color="auto"/>
              </w:divBdr>
            </w:div>
            <w:div w:id="1689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9251">
      <w:bodyDiv w:val="1"/>
      <w:marLeft w:val="0"/>
      <w:marRight w:val="0"/>
      <w:marTop w:val="0"/>
      <w:marBottom w:val="0"/>
      <w:divBdr>
        <w:top w:val="none" w:sz="0" w:space="0" w:color="auto"/>
        <w:left w:val="none" w:sz="0" w:space="0" w:color="auto"/>
        <w:bottom w:val="none" w:sz="0" w:space="0" w:color="auto"/>
        <w:right w:val="none" w:sz="0" w:space="0" w:color="auto"/>
      </w:divBdr>
      <w:divsChild>
        <w:div w:id="897789359">
          <w:marLeft w:val="0"/>
          <w:marRight w:val="0"/>
          <w:marTop w:val="0"/>
          <w:marBottom w:val="0"/>
          <w:divBdr>
            <w:top w:val="none" w:sz="0" w:space="0" w:color="auto"/>
            <w:left w:val="none" w:sz="0" w:space="0" w:color="auto"/>
            <w:bottom w:val="none" w:sz="0" w:space="0" w:color="auto"/>
            <w:right w:val="none" w:sz="0" w:space="0" w:color="auto"/>
          </w:divBdr>
          <w:divsChild>
            <w:div w:id="1510171031">
              <w:marLeft w:val="0"/>
              <w:marRight w:val="0"/>
              <w:marTop w:val="0"/>
              <w:marBottom w:val="0"/>
              <w:divBdr>
                <w:top w:val="none" w:sz="0" w:space="0" w:color="auto"/>
                <w:left w:val="none" w:sz="0" w:space="0" w:color="auto"/>
                <w:bottom w:val="none" w:sz="0" w:space="0" w:color="auto"/>
                <w:right w:val="none" w:sz="0" w:space="0" w:color="auto"/>
              </w:divBdr>
            </w:div>
            <w:div w:id="213783169">
              <w:marLeft w:val="0"/>
              <w:marRight w:val="0"/>
              <w:marTop w:val="0"/>
              <w:marBottom w:val="0"/>
              <w:divBdr>
                <w:top w:val="none" w:sz="0" w:space="0" w:color="auto"/>
                <w:left w:val="none" w:sz="0" w:space="0" w:color="auto"/>
                <w:bottom w:val="none" w:sz="0" w:space="0" w:color="auto"/>
                <w:right w:val="none" w:sz="0" w:space="0" w:color="auto"/>
              </w:divBdr>
            </w:div>
            <w:div w:id="16975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180924736">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66324029">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cresultad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0AF2D4D-DFA6-415C-B342-BD3E6B3A341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2669</Words>
  <Characters>14682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2</cp:revision>
  <dcterms:created xsi:type="dcterms:W3CDTF">2023-04-13T13:19:00Z</dcterms:created>
  <dcterms:modified xsi:type="dcterms:W3CDTF">2023-04-13T13:19:00Z</dcterms:modified>
</cp:coreProperties>
</file>