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C351DB" w14:textId="5E147F20" w:rsidR="00630785" w:rsidRPr="00BA6E01" w:rsidRDefault="00630785" w:rsidP="002240D1">
      <w:pPr>
        <w:jc w:val="center"/>
        <w:rPr>
          <w:rFonts w:cstheme="minorHAnsi"/>
          <w:lang w:val="es-ES"/>
        </w:rPr>
      </w:pPr>
      <w:bookmarkStart w:id="0" w:name="_Hlk232694992"/>
      <w:bookmarkStart w:id="1" w:name="_GoBack"/>
      <w:bookmarkEnd w:id="0"/>
      <w:bookmarkEnd w:id="1"/>
      <w:r w:rsidRPr="00BA6E01">
        <w:rPr>
          <w:rFonts w:cstheme="minorHAnsi"/>
          <w:lang w:val="es-ES"/>
        </w:rPr>
        <w:t xml:space="preserve">Acta N° </w:t>
      </w:r>
      <w:r w:rsidR="003C68CC" w:rsidRPr="00BA6E01">
        <w:rPr>
          <w:rFonts w:cstheme="minorHAnsi"/>
          <w:lang w:val="es-ES"/>
        </w:rPr>
        <w:t>16</w:t>
      </w:r>
      <w:r w:rsidR="004C0115" w:rsidRPr="00BA6E01">
        <w:rPr>
          <w:rFonts w:cstheme="minorHAnsi"/>
          <w:lang w:val="es-ES"/>
        </w:rPr>
        <w:t>3</w:t>
      </w:r>
      <w:r w:rsidR="00F217F7">
        <w:rPr>
          <w:rFonts w:cstheme="minorHAnsi"/>
          <w:lang w:val="es-ES"/>
        </w:rPr>
        <w:t>5</w:t>
      </w:r>
    </w:p>
    <w:p w14:paraId="368A3755" w14:textId="38F906DC" w:rsidR="00BC008E" w:rsidRPr="00BA6E01" w:rsidRDefault="00630785" w:rsidP="00BC008E">
      <w:pPr>
        <w:jc w:val="both"/>
        <w:rPr>
          <w:rFonts w:cstheme="minorHAnsi"/>
          <w:bCs/>
          <w:lang w:val="es-ES"/>
        </w:rPr>
      </w:pPr>
      <w:r w:rsidRPr="00BA6E01">
        <w:rPr>
          <w:rFonts w:cstheme="minorHAnsi"/>
          <w:bCs/>
          <w:lang w:val="es-ES"/>
        </w:rPr>
        <w:t>En la ciudad de Buenos Aires a los</w:t>
      </w:r>
      <w:r w:rsidR="003C68CC" w:rsidRPr="00BA6E01">
        <w:rPr>
          <w:rFonts w:cstheme="minorHAnsi"/>
          <w:bCs/>
          <w:lang w:val="es-ES"/>
        </w:rPr>
        <w:t xml:space="preserve"> </w:t>
      </w:r>
      <w:r w:rsidR="0078640D" w:rsidRPr="00BA6E01">
        <w:rPr>
          <w:rFonts w:cstheme="minorHAnsi"/>
          <w:bCs/>
          <w:lang w:val="es-ES"/>
        </w:rPr>
        <w:t>8</w:t>
      </w:r>
      <w:r w:rsidRPr="00BA6E01">
        <w:rPr>
          <w:rFonts w:cstheme="minorHAnsi"/>
          <w:bCs/>
          <w:lang w:val="es-ES"/>
        </w:rPr>
        <w:t xml:space="preserve"> días del mes de </w:t>
      </w:r>
      <w:r w:rsidR="00F217F7">
        <w:rPr>
          <w:rFonts w:cstheme="minorHAnsi"/>
          <w:bCs/>
          <w:lang w:val="es-ES"/>
        </w:rPr>
        <w:t xml:space="preserve">junio </w:t>
      </w:r>
      <w:r w:rsidR="008C18AA" w:rsidRPr="00BA6E01">
        <w:rPr>
          <w:rFonts w:cstheme="minorHAnsi"/>
          <w:bCs/>
          <w:lang w:val="es-ES"/>
        </w:rPr>
        <w:t>de 2026</w:t>
      </w:r>
      <w:r w:rsidR="00BC008E" w:rsidRPr="00BA6E01">
        <w:rPr>
          <w:rFonts w:cstheme="minorHAnsi"/>
          <w:bCs/>
          <w:lang w:val="es-ES"/>
        </w:rPr>
        <w:t xml:space="preserve"> se reúnen en </w:t>
      </w:r>
      <w:r w:rsidR="004C0115" w:rsidRPr="00BA6E01">
        <w:rPr>
          <w:rFonts w:cstheme="minorHAnsi"/>
          <w:bCs/>
          <w:lang w:val="es-ES"/>
        </w:rPr>
        <w:t xml:space="preserve">la sede social el Sr. Claudio </w:t>
      </w:r>
      <w:proofErr w:type="spellStart"/>
      <w:r w:rsidR="004C0115" w:rsidRPr="00BA6E01">
        <w:rPr>
          <w:rFonts w:cstheme="minorHAnsi"/>
          <w:bCs/>
          <w:lang w:val="es-ES"/>
        </w:rPr>
        <w:t>Dowdall</w:t>
      </w:r>
      <w:proofErr w:type="spellEnd"/>
      <w:r w:rsidR="004C0115" w:rsidRPr="00BA6E01">
        <w:rPr>
          <w:rFonts w:cstheme="minorHAnsi"/>
          <w:bCs/>
          <w:lang w:val="es-ES"/>
        </w:rPr>
        <w:t xml:space="preserve"> y la gerente de la Asociación, Giselle Del Rosso y por la </w:t>
      </w:r>
      <w:r w:rsidR="00BC008E" w:rsidRPr="00BA6E01">
        <w:rPr>
          <w:rFonts w:cstheme="minorHAnsi"/>
          <w:bCs/>
          <w:lang w:val="es-ES"/>
        </w:rPr>
        <w:t xml:space="preserve">modalidad virtual vía zoom meeting ID: </w:t>
      </w:r>
      <w:r w:rsidR="00F217F7" w:rsidRPr="00F217F7">
        <w:rPr>
          <w:rFonts w:cstheme="minorHAnsi"/>
          <w:bCs/>
          <w:lang w:val="es-ES"/>
        </w:rPr>
        <w:t>893 4969 0966</w:t>
      </w:r>
      <w:r w:rsidR="00F217F7">
        <w:rPr>
          <w:rFonts w:cstheme="minorHAnsi"/>
          <w:bCs/>
          <w:lang w:val="es-ES"/>
        </w:rPr>
        <w:t xml:space="preserve"> </w:t>
      </w:r>
      <w:r w:rsidR="00BC008E" w:rsidRPr="00BA6E01">
        <w:rPr>
          <w:rFonts w:cstheme="minorHAnsi"/>
          <w:bCs/>
          <w:lang w:val="es-ES"/>
        </w:rPr>
        <w:t>los directores</w:t>
      </w:r>
      <w:r w:rsidR="001507F8" w:rsidRPr="00BA6E01">
        <w:rPr>
          <w:rFonts w:cstheme="minorHAnsi"/>
          <w:bCs/>
          <w:lang w:val="es-ES"/>
        </w:rPr>
        <w:t xml:space="preserve"> </w:t>
      </w:r>
      <w:r w:rsidR="008C18AA" w:rsidRPr="00BA6E01">
        <w:rPr>
          <w:rFonts w:cstheme="minorHAnsi"/>
          <w:bCs/>
          <w:lang w:val="es-ES"/>
        </w:rPr>
        <w:t xml:space="preserve">Esteban </w:t>
      </w:r>
      <w:proofErr w:type="spellStart"/>
      <w:r w:rsidR="008C18AA" w:rsidRPr="00BA6E01">
        <w:rPr>
          <w:rFonts w:cstheme="minorHAnsi"/>
          <w:bCs/>
          <w:lang w:val="es-ES"/>
        </w:rPr>
        <w:t>Trotz</w:t>
      </w:r>
      <w:proofErr w:type="spellEnd"/>
      <w:r w:rsidR="008C18AA" w:rsidRPr="00BA6E01">
        <w:rPr>
          <w:rFonts w:cstheme="minorHAnsi"/>
          <w:bCs/>
          <w:lang w:val="es-ES"/>
        </w:rPr>
        <w:t>,</w:t>
      </w:r>
      <w:r w:rsidR="00F2354B" w:rsidRPr="00BA6E01">
        <w:rPr>
          <w:rFonts w:cstheme="minorHAnsi"/>
          <w:bCs/>
          <w:lang w:val="es-ES"/>
        </w:rPr>
        <w:t xml:space="preserve"> </w:t>
      </w:r>
      <w:r w:rsidR="00F217F7">
        <w:rPr>
          <w:rFonts w:cstheme="minorHAnsi"/>
          <w:bCs/>
          <w:lang w:val="es-ES"/>
        </w:rPr>
        <w:t xml:space="preserve">Ricardo </w:t>
      </w:r>
      <w:proofErr w:type="spellStart"/>
      <w:r w:rsidR="00F217F7">
        <w:rPr>
          <w:rFonts w:cstheme="minorHAnsi"/>
          <w:bCs/>
          <w:lang w:val="es-ES"/>
        </w:rPr>
        <w:t>Matho</w:t>
      </w:r>
      <w:proofErr w:type="spellEnd"/>
      <w:r w:rsidR="00F217F7">
        <w:rPr>
          <w:rFonts w:cstheme="minorHAnsi"/>
          <w:bCs/>
          <w:lang w:val="es-ES"/>
        </w:rPr>
        <w:t xml:space="preserve"> Meabe, </w:t>
      </w:r>
      <w:r w:rsidR="008C18AA" w:rsidRPr="00BA6E01">
        <w:rPr>
          <w:rFonts w:cstheme="minorHAnsi"/>
          <w:bCs/>
          <w:lang w:val="es-ES"/>
        </w:rPr>
        <w:t>Rodrigo Diaz de Vivar, Guillermo Manfredini,</w:t>
      </w:r>
      <w:r w:rsidR="00F2354B" w:rsidRPr="00BA6E01">
        <w:rPr>
          <w:rFonts w:cstheme="minorHAnsi"/>
          <w:bCs/>
          <w:lang w:val="es-ES"/>
        </w:rPr>
        <w:t xml:space="preserve"> Lucio </w:t>
      </w:r>
      <w:proofErr w:type="spellStart"/>
      <w:r w:rsidR="00F2354B" w:rsidRPr="00BA6E01">
        <w:rPr>
          <w:rFonts w:cstheme="minorHAnsi"/>
          <w:bCs/>
          <w:lang w:val="es-ES"/>
        </w:rPr>
        <w:t>Bellocq</w:t>
      </w:r>
      <w:proofErr w:type="spellEnd"/>
      <w:r w:rsidR="00F2354B" w:rsidRPr="00BA6E01">
        <w:rPr>
          <w:rFonts w:cstheme="minorHAnsi"/>
          <w:bCs/>
          <w:lang w:val="es-ES"/>
        </w:rPr>
        <w:t>,</w:t>
      </w:r>
      <w:r w:rsidR="00F217F7">
        <w:rPr>
          <w:rFonts w:cstheme="minorHAnsi"/>
          <w:bCs/>
          <w:lang w:val="es-ES"/>
        </w:rPr>
        <w:t xml:space="preserve"> Marcelo Iraola, Cecilia Planes, </w:t>
      </w:r>
      <w:r w:rsidR="00F2354B" w:rsidRPr="00BA6E01">
        <w:rPr>
          <w:rFonts w:cstheme="minorHAnsi"/>
          <w:bCs/>
          <w:lang w:val="es-ES"/>
        </w:rPr>
        <w:t>Carlos Solanet,</w:t>
      </w:r>
      <w:r w:rsidR="001B23B2" w:rsidRPr="00BA6E01">
        <w:rPr>
          <w:rFonts w:cstheme="minorHAnsi"/>
          <w:bCs/>
          <w:lang w:val="es-ES"/>
        </w:rPr>
        <w:t xml:space="preserve"> Felipe José Ballester, </w:t>
      </w:r>
      <w:r w:rsidR="00F2354B" w:rsidRPr="00BA6E01">
        <w:rPr>
          <w:rFonts w:cstheme="minorHAnsi"/>
          <w:bCs/>
          <w:lang w:val="es-ES"/>
        </w:rPr>
        <w:t xml:space="preserve"> </w:t>
      </w:r>
      <w:r w:rsidR="001507F8" w:rsidRPr="00BA6E01">
        <w:rPr>
          <w:rFonts w:cstheme="minorHAnsi"/>
          <w:bCs/>
          <w:lang w:val="es-ES"/>
        </w:rPr>
        <w:t>F</w:t>
      </w:r>
      <w:r w:rsidR="0043734F" w:rsidRPr="00BA6E01">
        <w:rPr>
          <w:rFonts w:cstheme="minorHAnsi"/>
          <w:bCs/>
          <w:lang w:val="es-ES"/>
        </w:rPr>
        <w:t>ederico Argüelles</w:t>
      </w:r>
      <w:r w:rsidR="001507F8" w:rsidRPr="00BA6E01">
        <w:rPr>
          <w:rFonts w:cstheme="minorHAnsi"/>
          <w:bCs/>
          <w:lang w:val="es-ES"/>
        </w:rPr>
        <w:t>,</w:t>
      </w:r>
      <w:r w:rsidR="00885BCA" w:rsidRPr="00BA6E01">
        <w:rPr>
          <w:rFonts w:cstheme="minorHAnsi"/>
          <w:bCs/>
          <w:lang w:val="es-ES"/>
        </w:rPr>
        <w:t xml:space="preserve"> </w:t>
      </w:r>
      <w:r w:rsidR="008C18AA" w:rsidRPr="00BA6E01">
        <w:rPr>
          <w:rFonts w:cstheme="minorHAnsi"/>
          <w:bCs/>
          <w:lang w:val="es-ES"/>
        </w:rPr>
        <w:t xml:space="preserve">Federico </w:t>
      </w:r>
      <w:r w:rsidR="004C0115" w:rsidRPr="00BA6E01">
        <w:rPr>
          <w:rFonts w:cstheme="minorHAnsi"/>
          <w:bCs/>
          <w:lang w:val="es-ES"/>
        </w:rPr>
        <w:t>Camaño</w:t>
      </w:r>
      <w:r w:rsidR="00F2354B" w:rsidRPr="00BA6E01">
        <w:rPr>
          <w:rFonts w:cstheme="minorHAnsi"/>
          <w:bCs/>
          <w:lang w:val="es-ES"/>
        </w:rPr>
        <w:t xml:space="preserve">, </w:t>
      </w:r>
      <w:r w:rsidR="00885BCA" w:rsidRPr="00BA6E01">
        <w:rPr>
          <w:rFonts w:cstheme="minorHAnsi"/>
          <w:bCs/>
          <w:lang w:val="es-ES"/>
        </w:rPr>
        <w:t xml:space="preserve">Gonzalo </w:t>
      </w:r>
      <w:proofErr w:type="spellStart"/>
      <w:r w:rsidR="00885BCA" w:rsidRPr="00BA6E01">
        <w:rPr>
          <w:rFonts w:cstheme="minorHAnsi"/>
          <w:bCs/>
          <w:lang w:val="es-ES"/>
        </w:rPr>
        <w:t>Barreneche</w:t>
      </w:r>
      <w:proofErr w:type="spellEnd"/>
      <w:r w:rsidR="00885BCA" w:rsidRPr="00BA6E01">
        <w:rPr>
          <w:rFonts w:cstheme="minorHAnsi"/>
          <w:bCs/>
          <w:lang w:val="es-ES"/>
        </w:rPr>
        <w:t>,</w:t>
      </w:r>
      <w:r w:rsidR="0043734F" w:rsidRPr="00BA6E01">
        <w:rPr>
          <w:rFonts w:cstheme="minorHAnsi"/>
          <w:bCs/>
          <w:lang w:val="es-ES"/>
        </w:rPr>
        <w:t xml:space="preserve"> Cecilia Fernández Gotti,</w:t>
      </w:r>
      <w:r w:rsidR="00885BCA" w:rsidRPr="00BA6E01">
        <w:rPr>
          <w:rFonts w:cstheme="minorHAnsi"/>
          <w:bCs/>
          <w:lang w:val="es-ES"/>
        </w:rPr>
        <w:t xml:space="preserve"> Eduardo Giuliano,</w:t>
      </w:r>
      <w:r w:rsidR="00DD6259" w:rsidRPr="00BA6E01">
        <w:rPr>
          <w:rFonts w:cstheme="minorHAnsi"/>
          <w:bCs/>
          <w:lang w:val="es-ES"/>
        </w:rPr>
        <w:t xml:space="preserve"> Sebastián Forcat</w:t>
      </w:r>
      <w:r w:rsidR="0043734F" w:rsidRPr="00BA6E01">
        <w:rPr>
          <w:rFonts w:cstheme="minorHAnsi"/>
          <w:bCs/>
          <w:lang w:val="es-ES"/>
        </w:rPr>
        <w:t>,</w:t>
      </w:r>
      <w:r w:rsidR="00885BCA" w:rsidRPr="00BA6E01">
        <w:rPr>
          <w:rFonts w:cstheme="minorHAnsi"/>
          <w:bCs/>
          <w:lang w:val="es-ES"/>
        </w:rPr>
        <w:t xml:space="preserve"> Emilio Solanet</w:t>
      </w:r>
      <w:r w:rsidR="00735705" w:rsidRPr="00BA6E01">
        <w:rPr>
          <w:rFonts w:cstheme="minorHAnsi"/>
          <w:bCs/>
          <w:lang w:val="es-ES"/>
        </w:rPr>
        <w:t xml:space="preserve">, </w:t>
      </w:r>
      <w:r w:rsidR="0043734F" w:rsidRPr="00BA6E01">
        <w:rPr>
          <w:rFonts w:cstheme="minorHAnsi"/>
          <w:bCs/>
          <w:lang w:val="es-ES"/>
        </w:rPr>
        <w:t>Ignacio Fernández Llanos</w:t>
      </w:r>
      <w:r w:rsidR="00800590" w:rsidRPr="00BA6E01">
        <w:rPr>
          <w:rFonts w:cstheme="minorHAnsi"/>
          <w:bCs/>
          <w:lang w:val="es-ES"/>
        </w:rPr>
        <w:t xml:space="preserve">, </w:t>
      </w:r>
      <w:r w:rsidR="00F217F7">
        <w:rPr>
          <w:rFonts w:cstheme="minorHAnsi"/>
          <w:bCs/>
          <w:lang w:val="es-ES"/>
        </w:rPr>
        <w:t xml:space="preserve">Guadalupe Vaccarezza </w:t>
      </w:r>
      <w:r w:rsidR="0043734F" w:rsidRPr="00BA6E01">
        <w:rPr>
          <w:rFonts w:cstheme="minorHAnsi"/>
          <w:bCs/>
          <w:lang w:val="es-ES"/>
        </w:rPr>
        <w:t xml:space="preserve">y </w:t>
      </w:r>
      <w:r w:rsidR="00735705" w:rsidRPr="00BA6E01">
        <w:rPr>
          <w:rFonts w:cstheme="minorHAnsi"/>
          <w:bCs/>
          <w:lang w:val="es-ES"/>
        </w:rPr>
        <w:t xml:space="preserve">Adrián </w:t>
      </w:r>
      <w:proofErr w:type="spellStart"/>
      <w:r w:rsidR="00735705" w:rsidRPr="00BA6E01">
        <w:rPr>
          <w:rFonts w:cstheme="minorHAnsi"/>
          <w:bCs/>
          <w:lang w:val="es-ES"/>
        </w:rPr>
        <w:t>Brussino</w:t>
      </w:r>
      <w:proofErr w:type="spellEnd"/>
      <w:r w:rsidR="0043734F" w:rsidRPr="00BA6E01">
        <w:rPr>
          <w:rFonts w:cstheme="minorHAnsi"/>
          <w:bCs/>
          <w:lang w:val="es-ES"/>
        </w:rPr>
        <w:t>.</w:t>
      </w:r>
    </w:p>
    <w:p w14:paraId="2ABDD5E3" w14:textId="37AC93FF" w:rsidR="009971C3" w:rsidRPr="00BA6E01" w:rsidRDefault="008C1242" w:rsidP="009971C3">
      <w:pPr>
        <w:jc w:val="both"/>
        <w:rPr>
          <w:rFonts w:cstheme="minorHAnsi"/>
          <w:bCs/>
          <w:lang w:val="es-ES"/>
        </w:rPr>
      </w:pPr>
      <w:r w:rsidRPr="00BA6E01">
        <w:rPr>
          <w:rFonts w:cstheme="minorHAnsi"/>
          <w:bCs/>
          <w:lang w:val="es-ES"/>
        </w:rPr>
        <w:t>Asimismo, participan</w:t>
      </w:r>
      <w:r w:rsidR="00FB34E5" w:rsidRPr="00BA6E01">
        <w:rPr>
          <w:rFonts w:cstheme="minorHAnsi"/>
          <w:bCs/>
          <w:lang w:val="es-ES"/>
        </w:rPr>
        <w:t xml:space="preserve"> de manera presencial en la sede social y </w:t>
      </w:r>
      <w:r w:rsidRPr="00BA6E01">
        <w:rPr>
          <w:rFonts w:cstheme="minorHAnsi"/>
          <w:bCs/>
          <w:lang w:val="es-ES"/>
        </w:rPr>
        <w:t xml:space="preserve">vía zoom </w:t>
      </w:r>
      <w:r w:rsidR="00FB34E5" w:rsidRPr="00BA6E01">
        <w:rPr>
          <w:rFonts w:cstheme="minorHAnsi"/>
          <w:bCs/>
          <w:lang w:val="es-ES"/>
        </w:rPr>
        <w:t>formando p</w:t>
      </w:r>
      <w:r w:rsidR="009971C3" w:rsidRPr="00BA6E01">
        <w:rPr>
          <w:rFonts w:cstheme="minorHAnsi"/>
          <w:bCs/>
          <w:lang w:val="es-ES"/>
        </w:rPr>
        <w:t xml:space="preserve">arte de la reunión en modo </w:t>
      </w:r>
      <w:r w:rsidR="0001699C" w:rsidRPr="00BA6E01">
        <w:rPr>
          <w:rFonts w:cstheme="minorHAnsi"/>
          <w:bCs/>
          <w:lang w:val="es-ES"/>
        </w:rPr>
        <w:t>virtual</w:t>
      </w:r>
      <w:r w:rsidR="00987D10" w:rsidRPr="00BA6E01">
        <w:rPr>
          <w:rFonts w:cstheme="minorHAnsi"/>
          <w:bCs/>
          <w:lang w:val="es-ES"/>
        </w:rPr>
        <w:t xml:space="preserve"> y </w:t>
      </w:r>
      <w:r w:rsidR="00270DE3" w:rsidRPr="00BA6E01">
        <w:rPr>
          <w:rFonts w:cstheme="minorHAnsi"/>
          <w:bCs/>
          <w:lang w:val="es-ES"/>
        </w:rPr>
        <w:t xml:space="preserve">presencial </w:t>
      </w:r>
      <w:r w:rsidR="00F54CDB">
        <w:rPr>
          <w:rFonts w:cstheme="minorHAnsi"/>
          <w:bCs/>
          <w:lang w:val="es-ES"/>
        </w:rPr>
        <w:t>3</w:t>
      </w:r>
      <w:r w:rsidR="00F217F7">
        <w:rPr>
          <w:rFonts w:cstheme="minorHAnsi"/>
          <w:bCs/>
          <w:lang w:val="es-ES"/>
        </w:rPr>
        <w:t xml:space="preserve">7 </w:t>
      </w:r>
      <w:r w:rsidR="009971C3" w:rsidRPr="00BA6E01">
        <w:rPr>
          <w:rFonts w:cstheme="minorHAnsi"/>
          <w:bCs/>
          <w:lang w:val="es-ES"/>
        </w:rPr>
        <w:t>socios de la entidad, como así miembros de las distintas comisiones</w:t>
      </w:r>
      <w:r w:rsidR="00112059" w:rsidRPr="00BA6E01">
        <w:rPr>
          <w:rFonts w:cstheme="minorHAnsi"/>
          <w:bCs/>
          <w:lang w:val="es-ES"/>
        </w:rPr>
        <w:t xml:space="preserve"> y delegados.</w:t>
      </w:r>
    </w:p>
    <w:p w14:paraId="1AB6093E" w14:textId="616B02EF" w:rsidR="00630785" w:rsidRPr="00BA6E01" w:rsidRDefault="00630785" w:rsidP="008C1242">
      <w:pPr>
        <w:jc w:val="both"/>
        <w:rPr>
          <w:rFonts w:cstheme="minorHAnsi"/>
          <w:bCs/>
          <w:lang w:val="es-ES"/>
        </w:rPr>
      </w:pPr>
      <w:r w:rsidRPr="00BA6E01">
        <w:rPr>
          <w:rFonts w:cstheme="minorHAnsi"/>
          <w:bCs/>
          <w:lang w:val="es-ES"/>
        </w:rPr>
        <w:t>Siendo las 1</w:t>
      </w:r>
      <w:r w:rsidR="003633BC" w:rsidRPr="00BA6E01">
        <w:rPr>
          <w:rFonts w:cstheme="minorHAnsi"/>
          <w:bCs/>
          <w:lang w:val="es-ES"/>
        </w:rPr>
        <w:t>7</w:t>
      </w:r>
      <w:r w:rsidRPr="00BA6E01">
        <w:rPr>
          <w:rFonts w:cstheme="minorHAnsi"/>
          <w:bCs/>
          <w:lang w:val="es-ES"/>
        </w:rPr>
        <w:t>:</w:t>
      </w:r>
      <w:r w:rsidR="00F217F7">
        <w:rPr>
          <w:rFonts w:cstheme="minorHAnsi"/>
          <w:bCs/>
          <w:lang w:val="es-ES"/>
        </w:rPr>
        <w:t>40</w:t>
      </w:r>
      <w:r w:rsidR="00E34A28" w:rsidRPr="00BA6E01">
        <w:rPr>
          <w:rFonts w:cstheme="minorHAnsi"/>
          <w:bCs/>
          <w:lang w:val="es-ES"/>
        </w:rPr>
        <w:t xml:space="preserve"> </w:t>
      </w:r>
      <w:proofErr w:type="spellStart"/>
      <w:r w:rsidRPr="00BA6E01">
        <w:rPr>
          <w:rFonts w:cstheme="minorHAnsi"/>
          <w:bCs/>
          <w:lang w:val="es-ES"/>
        </w:rPr>
        <w:t>hs</w:t>
      </w:r>
      <w:proofErr w:type="spellEnd"/>
      <w:r w:rsidRPr="00BA6E01">
        <w:rPr>
          <w:rFonts w:cstheme="minorHAnsi"/>
          <w:bCs/>
          <w:lang w:val="es-ES"/>
        </w:rPr>
        <w:t xml:space="preserve">. </w:t>
      </w:r>
      <w:r w:rsidR="006F5FFB" w:rsidRPr="00BA6E01">
        <w:rPr>
          <w:rFonts w:cstheme="minorHAnsi"/>
          <w:bCs/>
          <w:lang w:val="es-ES"/>
        </w:rPr>
        <w:t>se da</w:t>
      </w:r>
      <w:r w:rsidRPr="00BA6E01">
        <w:rPr>
          <w:rFonts w:cstheme="minorHAnsi"/>
          <w:bCs/>
          <w:lang w:val="es-ES"/>
        </w:rPr>
        <w:t xml:space="preserve"> comienzo a la reunión de CD</w:t>
      </w:r>
      <w:r w:rsidR="00062B1C" w:rsidRPr="00BA6E01">
        <w:rPr>
          <w:rFonts w:cstheme="minorHAnsi"/>
          <w:bCs/>
          <w:lang w:val="es-ES"/>
        </w:rPr>
        <w:t>.</w:t>
      </w:r>
    </w:p>
    <w:p w14:paraId="5DB76E6C" w14:textId="34B62F95" w:rsidR="00B239B3" w:rsidRPr="00BA6E01" w:rsidRDefault="00F2354B">
      <w:pPr>
        <w:pStyle w:val="Prrafodelista"/>
        <w:numPr>
          <w:ilvl w:val="0"/>
          <w:numId w:val="1"/>
        </w:numPr>
        <w:rPr>
          <w:rFonts w:cstheme="minorHAnsi"/>
          <w:b/>
          <w:bCs/>
          <w:u w:val="single"/>
          <w:lang w:val="es-ES"/>
        </w:rPr>
      </w:pPr>
      <w:r w:rsidRPr="00BA6E01">
        <w:rPr>
          <w:rFonts w:cstheme="minorHAnsi"/>
          <w:b/>
          <w:bCs/>
          <w:u w:val="single"/>
          <w:lang w:val="es-ES"/>
        </w:rPr>
        <w:t>Actas</w:t>
      </w:r>
      <w:r w:rsidR="00E658CF" w:rsidRPr="00BA6E01">
        <w:rPr>
          <w:rFonts w:cstheme="minorHAnsi"/>
          <w:b/>
          <w:bCs/>
          <w:u w:val="single"/>
          <w:lang w:val="es-ES"/>
        </w:rPr>
        <w:t>:</w:t>
      </w:r>
      <w:r w:rsidRPr="00BA6E01">
        <w:rPr>
          <w:rFonts w:cstheme="minorHAnsi"/>
          <w:b/>
          <w:bCs/>
          <w:u w:val="single"/>
          <w:lang w:val="es-ES"/>
        </w:rPr>
        <w:t xml:space="preserve"> 16</w:t>
      </w:r>
      <w:r w:rsidR="00885BCA" w:rsidRPr="00BA6E01">
        <w:rPr>
          <w:rFonts w:cstheme="minorHAnsi"/>
          <w:b/>
          <w:bCs/>
          <w:u w:val="single"/>
          <w:lang w:val="es-ES"/>
        </w:rPr>
        <w:t>3</w:t>
      </w:r>
      <w:r w:rsidR="00F217F7">
        <w:rPr>
          <w:rFonts w:cstheme="minorHAnsi"/>
          <w:b/>
          <w:bCs/>
          <w:u w:val="single"/>
          <w:lang w:val="es-ES"/>
        </w:rPr>
        <w:t>4</w:t>
      </w:r>
      <w:r w:rsidRPr="00BA6E01">
        <w:rPr>
          <w:rFonts w:cstheme="minorHAnsi"/>
          <w:lang w:val="es-ES"/>
        </w:rPr>
        <w:t>: Se aprueba</w:t>
      </w:r>
    </w:p>
    <w:p w14:paraId="3F765C52" w14:textId="365D1E63" w:rsidR="00F2354B" w:rsidRPr="00BA6E01" w:rsidRDefault="00F2354B">
      <w:pPr>
        <w:pStyle w:val="Prrafodelista"/>
        <w:numPr>
          <w:ilvl w:val="0"/>
          <w:numId w:val="1"/>
        </w:numPr>
        <w:rPr>
          <w:rFonts w:cstheme="minorHAnsi"/>
          <w:b/>
          <w:bCs/>
          <w:u w:val="single"/>
          <w:lang w:val="es-ES"/>
        </w:rPr>
      </w:pPr>
      <w:r w:rsidRPr="00BA6E01">
        <w:rPr>
          <w:rFonts w:cstheme="minorHAnsi"/>
          <w:b/>
          <w:bCs/>
          <w:u w:val="single"/>
          <w:lang w:val="es-ES"/>
        </w:rPr>
        <w:t>Informe de Presidencia:</w:t>
      </w:r>
    </w:p>
    <w:p w14:paraId="3BE04AF4" w14:textId="77777777" w:rsidR="00026395" w:rsidRPr="00BA6E01" w:rsidRDefault="00026395" w:rsidP="00026395">
      <w:pPr>
        <w:pStyle w:val="Prrafodelista"/>
        <w:rPr>
          <w:rFonts w:cstheme="minorHAnsi"/>
          <w:b/>
          <w:bCs/>
          <w:u w:val="single"/>
          <w:lang w:val="es-ES"/>
        </w:rPr>
      </w:pPr>
    </w:p>
    <w:p w14:paraId="4A9C4854" w14:textId="2B40B3F1" w:rsidR="00735705" w:rsidRPr="004E5A30" w:rsidRDefault="003C0855" w:rsidP="00DF0F83">
      <w:pPr>
        <w:pStyle w:val="Prrafodelista"/>
        <w:numPr>
          <w:ilvl w:val="0"/>
          <w:numId w:val="29"/>
        </w:numPr>
        <w:spacing w:after="0" w:line="0" w:lineRule="atLeast"/>
        <w:ind w:left="709"/>
        <w:jc w:val="both"/>
        <w:rPr>
          <w:rFonts w:eastAsia="Calibri" w:cstheme="minorHAnsi"/>
        </w:rPr>
      </w:pPr>
      <w:r w:rsidRPr="00DC5431">
        <w:rPr>
          <w:rFonts w:cstheme="minorHAnsi"/>
          <w:b/>
          <w:bCs/>
          <w:lang w:val="es-ES"/>
        </w:rPr>
        <w:t xml:space="preserve">Expo </w:t>
      </w:r>
      <w:r w:rsidR="00BF298A" w:rsidRPr="00DC5431">
        <w:rPr>
          <w:rFonts w:cstheme="minorHAnsi"/>
          <w:b/>
          <w:bCs/>
          <w:lang w:val="es-ES"/>
        </w:rPr>
        <w:t>Esperanza</w:t>
      </w:r>
      <w:r w:rsidRPr="00DC5431">
        <w:rPr>
          <w:rFonts w:cstheme="minorHAnsi"/>
          <w:b/>
          <w:bCs/>
          <w:lang w:val="es-ES"/>
        </w:rPr>
        <w:t xml:space="preserve">: </w:t>
      </w:r>
      <w:r w:rsidRPr="00DC5431">
        <w:rPr>
          <w:rFonts w:cstheme="minorHAnsi"/>
          <w:lang w:val="es-ES"/>
        </w:rPr>
        <w:t xml:space="preserve">El Sr. </w:t>
      </w:r>
      <w:r w:rsidR="00BF298A" w:rsidRPr="00DC5431">
        <w:rPr>
          <w:rFonts w:cstheme="minorHAnsi"/>
          <w:lang w:val="es-ES"/>
        </w:rPr>
        <w:t xml:space="preserve">Tomas </w:t>
      </w:r>
      <w:proofErr w:type="spellStart"/>
      <w:r w:rsidR="00BF298A" w:rsidRPr="00DC5431">
        <w:rPr>
          <w:rFonts w:cstheme="minorHAnsi"/>
          <w:lang w:val="es-ES"/>
        </w:rPr>
        <w:t>Kehoe</w:t>
      </w:r>
      <w:proofErr w:type="spellEnd"/>
      <w:r w:rsidRPr="00DC5431">
        <w:rPr>
          <w:rFonts w:cstheme="minorHAnsi"/>
          <w:lang w:val="es-ES"/>
        </w:rPr>
        <w:t xml:space="preserve">, jurado de la exposición, </w:t>
      </w:r>
      <w:r w:rsidR="00D25949" w:rsidRPr="00DC5431">
        <w:rPr>
          <w:rFonts w:cstheme="minorHAnsi"/>
          <w:lang w:val="es-ES"/>
        </w:rPr>
        <w:t xml:space="preserve">comenta que </w:t>
      </w:r>
      <w:r w:rsidR="00C51EBF" w:rsidRPr="00DC5431">
        <w:rPr>
          <w:rFonts w:cstheme="minorHAnsi"/>
          <w:lang w:val="es-ES"/>
        </w:rPr>
        <w:t>en realidad el evento se realiza en Santa Fe capital. Fue un muy buen evento, en cuanto a las instalaciones</w:t>
      </w:r>
      <w:r w:rsidR="00DC5431" w:rsidRPr="00DC5431">
        <w:rPr>
          <w:rFonts w:cstheme="minorHAnsi"/>
          <w:lang w:val="es-ES"/>
        </w:rPr>
        <w:t xml:space="preserve"> porque es en un predio que era del </w:t>
      </w:r>
      <w:proofErr w:type="spellStart"/>
      <w:r w:rsidR="00DC5431" w:rsidRPr="00DC5431">
        <w:rPr>
          <w:rFonts w:cstheme="minorHAnsi"/>
          <w:lang w:val="es-ES"/>
        </w:rPr>
        <w:t>del</w:t>
      </w:r>
      <w:proofErr w:type="spellEnd"/>
      <w:r w:rsidR="00DC5431" w:rsidRPr="00DC5431">
        <w:rPr>
          <w:rFonts w:cstheme="minorHAnsi"/>
          <w:lang w:val="es-ES"/>
        </w:rPr>
        <w:t xml:space="preserve"> ejército, y es un hípico, muy interesante, con muchos boxes, corrales, la pista está muy buena. </w:t>
      </w:r>
      <w:r w:rsidR="00DC5431">
        <w:rPr>
          <w:rFonts w:cstheme="minorHAnsi"/>
          <w:lang w:val="es-ES"/>
        </w:rPr>
        <w:t xml:space="preserve">En cuanto a los </w:t>
      </w:r>
      <w:r w:rsidR="004E5A30">
        <w:rPr>
          <w:rFonts w:cstheme="minorHAnsi"/>
          <w:lang w:val="es-ES"/>
        </w:rPr>
        <w:t>animales, en Morfología hubo 21 yeguas, 4 padrillos, y para Tipo y Aptitud, las hembras fueron oficial porque hubo 12 participantes y en castrados no, porque hubo 4 nada más. Respecto de la calidad de los animales que ingresaron a pista, fue de bueno para arriba, sobre todo los de punta.</w:t>
      </w:r>
    </w:p>
    <w:p w14:paraId="0641227D" w14:textId="7FA48057" w:rsidR="004E5A30" w:rsidRDefault="004E5A30" w:rsidP="004E5A30">
      <w:pPr>
        <w:pStyle w:val="Prrafodelista"/>
        <w:spacing w:after="0" w:line="0" w:lineRule="atLeast"/>
        <w:ind w:left="709"/>
        <w:jc w:val="both"/>
        <w:rPr>
          <w:rFonts w:cstheme="minorHAnsi"/>
          <w:lang w:val="es-ES"/>
        </w:rPr>
      </w:pPr>
      <w:r>
        <w:rPr>
          <w:rFonts w:cstheme="minorHAnsi"/>
          <w:lang w:val="es-ES"/>
        </w:rPr>
        <w:t>Para mejorar, deberían tener un comisario que agilice toda la pista, es una exposición que quizás le falta una cabeza que pueda mejorar el desarrollo del evento. El trato para con él, como jurado, fue muy bueno, muy buena predisposición de la organización.</w:t>
      </w:r>
    </w:p>
    <w:p w14:paraId="7DDBA248" w14:textId="5404C604" w:rsidR="004E5A30" w:rsidRPr="007F1C9F" w:rsidRDefault="00BA43E7" w:rsidP="00BA43E7">
      <w:pPr>
        <w:pStyle w:val="Prrafodelista"/>
        <w:numPr>
          <w:ilvl w:val="0"/>
          <w:numId w:val="29"/>
        </w:numPr>
        <w:spacing w:after="0" w:line="0" w:lineRule="atLeast"/>
        <w:ind w:left="709" w:hanging="283"/>
        <w:jc w:val="both"/>
        <w:rPr>
          <w:rFonts w:cstheme="minorHAnsi"/>
          <w:b/>
          <w:bCs/>
          <w:lang w:val="es-ES"/>
        </w:rPr>
      </w:pPr>
      <w:r w:rsidRPr="00BA43E7">
        <w:rPr>
          <w:rFonts w:cstheme="minorHAnsi"/>
          <w:b/>
          <w:bCs/>
          <w:lang w:val="es-ES"/>
        </w:rPr>
        <w:t xml:space="preserve"> Expo Nacional A de Corrientes: </w:t>
      </w:r>
      <w:r>
        <w:rPr>
          <w:rFonts w:cstheme="minorHAnsi"/>
          <w:lang w:val="es-ES"/>
        </w:rPr>
        <w:t>El Sr. Alfredo Meabe, toma la palabra, y comenta que en el evento hubo 78 animales inscriptos, y si bien hubo dos rechazos, se presentó el total de los inscriptos al evento</w:t>
      </w:r>
      <w:r w:rsidR="007F1C9F">
        <w:rPr>
          <w:rFonts w:cstheme="minorHAnsi"/>
          <w:lang w:val="es-ES"/>
        </w:rPr>
        <w:t>, de 20 cabañas.</w:t>
      </w:r>
    </w:p>
    <w:p w14:paraId="47884E20" w14:textId="524D1737" w:rsidR="007F1C9F" w:rsidRDefault="007F1C9F" w:rsidP="007F1C9F">
      <w:pPr>
        <w:pStyle w:val="Prrafodelista"/>
        <w:spacing w:after="0" w:line="0" w:lineRule="atLeast"/>
        <w:ind w:left="709"/>
        <w:jc w:val="both"/>
        <w:rPr>
          <w:rFonts w:cstheme="minorHAnsi"/>
          <w:lang w:val="es-ES"/>
        </w:rPr>
      </w:pPr>
      <w:r w:rsidRPr="007F1C9F">
        <w:rPr>
          <w:rFonts w:cstheme="minorHAnsi"/>
          <w:lang w:val="es-ES"/>
        </w:rPr>
        <w:t xml:space="preserve">Se inauguraron las nuevas instalaciones que le dieron a Criollos en el predio de la Sociedad Rural que están muy buenas y que para el año que viene se va a hacer una matera, por lo que va a haber </w:t>
      </w:r>
      <w:r w:rsidR="009C008A" w:rsidRPr="007F1C9F">
        <w:rPr>
          <w:rFonts w:cstheme="minorHAnsi"/>
          <w:lang w:val="es-ES"/>
        </w:rPr>
        <w:t>aún</w:t>
      </w:r>
      <w:r w:rsidRPr="007F1C9F">
        <w:rPr>
          <w:rFonts w:cstheme="minorHAnsi"/>
          <w:lang w:val="es-ES"/>
        </w:rPr>
        <w:t xml:space="preserve"> </w:t>
      </w:r>
      <w:r w:rsidR="009C008A" w:rsidRPr="007F1C9F">
        <w:rPr>
          <w:rFonts w:cstheme="minorHAnsi"/>
          <w:lang w:val="es-ES"/>
        </w:rPr>
        <w:t>más</w:t>
      </w:r>
      <w:r w:rsidRPr="007F1C9F">
        <w:rPr>
          <w:rFonts w:cstheme="minorHAnsi"/>
          <w:lang w:val="es-ES"/>
        </w:rPr>
        <w:t xml:space="preserve"> mejoras. Agradece al equipo de la Asociación que asistió al evento, considera que es fundamental el apoyo y da gusto organizar exposiciones con el equipo que concurrió porque colaboran y alivianan muchísimo el trabajo, comparado con el año pasado, este año, fue mucho mejor en cuanto a la organización.</w:t>
      </w:r>
    </w:p>
    <w:p w14:paraId="1E6CE00C" w14:textId="45A1E9E0" w:rsidR="007F1C9F" w:rsidRDefault="00030B57" w:rsidP="007F1C9F">
      <w:pPr>
        <w:pStyle w:val="Prrafodelista"/>
        <w:spacing w:after="0" w:line="0" w:lineRule="atLeast"/>
        <w:ind w:left="709"/>
        <w:jc w:val="both"/>
        <w:rPr>
          <w:rFonts w:cstheme="minorHAnsi"/>
          <w:lang w:val="es-ES"/>
        </w:rPr>
      </w:pPr>
      <w:r>
        <w:rPr>
          <w:rFonts w:cstheme="minorHAnsi"/>
          <w:lang w:val="es-ES"/>
        </w:rPr>
        <w:t xml:space="preserve">En cuanto </w:t>
      </w:r>
      <w:r w:rsidR="009C008A">
        <w:rPr>
          <w:rFonts w:cstheme="minorHAnsi"/>
          <w:lang w:val="es-ES"/>
        </w:rPr>
        <w:t>a</w:t>
      </w:r>
      <w:r>
        <w:rPr>
          <w:rFonts w:cstheme="minorHAnsi"/>
          <w:lang w:val="es-ES"/>
        </w:rPr>
        <w:t xml:space="preserve"> </w:t>
      </w:r>
      <w:proofErr w:type="spellStart"/>
      <w:r>
        <w:rPr>
          <w:rFonts w:cstheme="minorHAnsi"/>
          <w:lang w:val="es-ES"/>
        </w:rPr>
        <w:t>Exponenciar</w:t>
      </w:r>
      <w:proofErr w:type="spellEnd"/>
      <w:r>
        <w:rPr>
          <w:rFonts w:cstheme="minorHAnsi"/>
          <w:lang w:val="es-ES"/>
        </w:rPr>
        <w:t>, estaban muy contentos, tuvimos mucha participación porque la Asociación estuvo presente en todas las entregas de premios, asique nos dieron un lugar de importancia durante todo el evento.</w:t>
      </w:r>
    </w:p>
    <w:p w14:paraId="2B44206D" w14:textId="4FCFCA0E" w:rsidR="00030B57" w:rsidRDefault="00030B57" w:rsidP="007F1C9F">
      <w:pPr>
        <w:pStyle w:val="Prrafodelista"/>
        <w:spacing w:after="0" w:line="0" w:lineRule="atLeast"/>
        <w:ind w:left="709"/>
        <w:jc w:val="both"/>
        <w:rPr>
          <w:rFonts w:cstheme="minorHAnsi"/>
          <w:lang w:val="es-ES"/>
        </w:rPr>
      </w:pPr>
      <w:r>
        <w:rPr>
          <w:rFonts w:cstheme="minorHAnsi"/>
          <w:lang w:val="es-ES"/>
        </w:rPr>
        <w:t xml:space="preserve">En cuanto a la prueba de Tipo y Aptitud, no fue oficial por la cantidad de animales que se inscribieron, </w:t>
      </w:r>
      <w:r w:rsidR="00354785">
        <w:rPr>
          <w:rFonts w:cstheme="minorHAnsi"/>
          <w:lang w:val="es-ES"/>
        </w:rPr>
        <w:t xml:space="preserve">y comenta que para el año que viene va a hacer </w:t>
      </w:r>
      <w:r w:rsidR="00556A3D">
        <w:rPr>
          <w:rFonts w:cstheme="minorHAnsi"/>
          <w:lang w:val="es-ES"/>
        </w:rPr>
        <w:t>hincapié</w:t>
      </w:r>
      <w:r w:rsidR="00354785">
        <w:rPr>
          <w:rFonts w:cstheme="minorHAnsi"/>
          <w:lang w:val="es-ES"/>
        </w:rPr>
        <w:t xml:space="preserve"> en la región para la inscripción a la prueba.</w:t>
      </w:r>
    </w:p>
    <w:p w14:paraId="092941E6" w14:textId="1B5DD897" w:rsidR="00D550B2" w:rsidRDefault="00D550B2" w:rsidP="007F1C9F">
      <w:pPr>
        <w:pStyle w:val="Prrafodelista"/>
        <w:spacing w:after="0" w:line="0" w:lineRule="atLeast"/>
        <w:ind w:left="709"/>
        <w:jc w:val="both"/>
        <w:rPr>
          <w:rFonts w:cstheme="minorHAnsi"/>
          <w:lang w:val="es-ES"/>
        </w:rPr>
      </w:pPr>
      <w:r>
        <w:rPr>
          <w:rFonts w:cstheme="minorHAnsi"/>
          <w:lang w:val="es-ES"/>
        </w:rPr>
        <w:t xml:space="preserve">Comenta que quizás el calendario del evento para criollos es un poco acotado, y que agregando medio día se podría mejorar el desarrollo de la prueba de Tipo y Aptitud, para que los expositores tengan </w:t>
      </w:r>
      <w:r w:rsidR="00522DD7">
        <w:rPr>
          <w:rFonts w:cstheme="minorHAnsi"/>
          <w:lang w:val="es-ES"/>
        </w:rPr>
        <w:t>más</w:t>
      </w:r>
      <w:r>
        <w:rPr>
          <w:rFonts w:cstheme="minorHAnsi"/>
          <w:lang w:val="es-ES"/>
        </w:rPr>
        <w:t xml:space="preserve"> participación.</w:t>
      </w:r>
    </w:p>
    <w:p w14:paraId="45B12BEB" w14:textId="0FE541B5" w:rsidR="00522DD7" w:rsidRDefault="00213387" w:rsidP="007F1C9F">
      <w:pPr>
        <w:pStyle w:val="Prrafodelista"/>
        <w:spacing w:after="0" w:line="0" w:lineRule="atLeast"/>
        <w:ind w:left="709"/>
        <w:jc w:val="both"/>
        <w:rPr>
          <w:rFonts w:cstheme="minorHAnsi"/>
          <w:lang w:val="es-ES"/>
        </w:rPr>
      </w:pPr>
      <w:r>
        <w:rPr>
          <w:rFonts w:cstheme="minorHAnsi"/>
          <w:lang w:val="es-ES"/>
        </w:rPr>
        <w:t xml:space="preserve">El Sr. Ricardo Mathó Meabe comenta que la exposición fue muy importante, sobre todo a nivel institucional, considera que sumarse a los eventos que organiza </w:t>
      </w:r>
      <w:proofErr w:type="spellStart"/>
      <w:r>
        <w:rPr>
          <w:rFonts w:cstheme="minorHAnsi"/>
          <w:lang w:val="es-ES"/>
        </w:rPr>
        <w:t>Exponenciar</w:t>
      </w:r>
      <w:proofErr w:type="spellEnd"/>
      <w:r>
        <w:rPr>
          <w:rFonts w:cstheme="minorHAnsi"/>
          <w:lang w:val="es-ES"/>
        </w:rPr>
        <w:t xml:space="preserve"> es potenciar </w:t>
      </w:r>
      <w:r w:rsidR="00053F2A">
        <w:rPr>
          <w:rFonts w:cstheme="minorHAnsi"/>
          <w:lang w:val="es-ES"/>
        </w:rPr>
        <w:t>aún</w:t>
      </w:r>
      <w:r>
        <w:rPr>
          <w:rFonts w:cstheme="minorHAnsi"/>
          <w:lang w:val="es-ES"/>
        </w:rPr>
        <w:t xml:space="preserve"> </w:t>
      </w:r>
      <w:r w:rsidR="00053F2A">
        <w:rPr>
          <w:rFonts w:cstheme="minorHAnsi"/>
          <w:lang w:val="es-ES"/>
        </w:rPr>
        <w:t>más</w:t>
      </w:r>
      <w:r>
        <w:rPr>
          <w:rFonts w:cstheme="minorHAnsi"/>
          <w:lang w:val="es-ES"/>
        </w:rPr>
        <w:t xml:space="preserve"> </w:t>
      </w:r>
      <w:r w:rsidR="00053F2A">
        <w:rPr>
          <w:rFonts w:cstheme="minorHAnsi"/>
          <w:lang w:val="es-ES"/>
        </w:rPr>
        <w:t>a la raza</w:t>
      </w:r>
      <w:r>
        <w:rPr>
          <w:rFonts w:cstheme="minorHAnsi"/>
          <w:lang w:val="es-ES"/>
        </w:rPr>
        <w:t>, ya que tiene mucha repercusión</w:t>
      </w:r>
      <w:r w:rsidR="007D366B">
        <w:rPr>
          <w:rFonts w:cstheme="minorHAnsi"/>
          <w:lang w:val="es-ES"/>
        </w:rPr>
        <w:t xml:space="preserve">, este año, además, </w:t>
      </w:r>
      <w:r w:rsidR="00053F2A">
        <w:rPr>
          <w:rFonts w:cstheme="minorHAnsi"/>
          <w:lang w:val="es-ES"/>
        </w:rPr>
        <w:t xml:space="preserve">las instalaciones que le han entregado a la Asociación son muy buenas. Destaca el trabajo del Staff de la ACCC que estuvo en el evento </w:t>
      </w:r>
      <w:r w:rsidR="00053F2A" w:rsidRPr="00053F2A">
        <w:rPr>
          <w:rFonts w:cstheme="minorHAnsi"/>
          <w:lang w:val="es-ES"/>
        </w:rPr>
        <w:t>soliviantando el trabajo a los locales, porque una exposición tan grande,</w:t>
      </w:r>
      <w:r w:rsidR="00053F2A">
        <w:rPr>
          <w:rFonts w:cstheme="minorHAnsi"/>
          <w:lang w:val="es-ES"/>
        </w:rPr>
        <w:t xml:space="preserve"> sin estructura se hace muy pesada y el equipo estuvo muy bien trabajando con el comisario.</w:t>
      </w:r>
    </w:p>
    <w:p w14:paraId="14137CC1" w14:textId="13BBAB6E" w:rsidR="00AD21E7" w:rsidRDefault="00AD21E7" w:rsidP="007F1C9F">
      <w:pPr>
        <w:pStyle w:val="Prrafodelista"/>
        <w:spacing w:after="0" w:line="0" w:lineRule="atLeast"/>
        <w:ind w:left="709"/>
        <w:jc w:val="both"/>
        <w:rPr>
          <w:rFonts w:cstheme="minorHAnsi"/>
          <w:lang w:val="es-ES"/>
        </w:rPr>
      </w:pPr>
      <w:r>
        <w:rPr>
          <w:rFonts w:cstheme="minorHAnsi"/>
          <w:lang w:val="es-ES"/>
        </w:rPr>
        <w:t>La participación en la entrega de premios de las razas durante la expo es muy importante porque en la pista se nombraba en los momentos importante a la Asociación.</w:t>
      </w:r>
    </w:p>
    <w:p w14:paraId="69331CE7" w14:textId="1E829BDD" w:rsidR="00AD21E7" w:rsidRDefault="00AD21E7" w:rsidP="007F1C9F">
      <w:pPr>
        <w:pStyle w:val="Prrafodelista"/>
        <w:spacing w:after="0" w:line="0" w:lineRule="atLeast"/>
        <w:ind w:left="709"/>
        <w:jc w:val="both"/>
        <w:rPr>
          <w:rFonts w:cstheme="minorHAnsi"/>
          <w:lang w:val="es-ES"/>
        </w:rPr>
      </w:pPr>
      <w:r>
        <w:rPr>
          <w:rFonts w:cstheme="minorHAnsi"/>
          <w:lang w:val="es-ES"/>
        </w:rPr>
        <w:t>En cuanto a la participación de animales, el hecho de que la fecha haya sido tan cercana a la FICCC, quizás perjudicó un poco la cantidad de inscripciones, que de todas maneras fue muy buena pero quizás no fueron tantos expositores de otras zonas por este motivo</w:t>
      </w:r>
      <w:r w:rsidR="00F96956">
        <w:rPr>
          <w:rFonts w:cstheme="minorHAnsi"/>
          <w:lang w:val="es-ES"/>
        </w:rPr>
        <w:t>, p</w:t>
      </w:r>
      <w:r w:rsidR="009C008A">
        <w:rPr>
          <w:rFonts w:cstheme="minorHAnsi"/>
          <w:lang w:val="es-ES"/>
        </w:rPr>
        <w:t>ero</w:t>
      </w:r>
      <w:r w:rsidR="00F96956">
        <w:rPr>
          <w:rFonts w:cstheme="minorHAnsi"/>
          <w:lang w:val="es-ES"/>
        </w:rPr>
        <w:t xml:space="preserve"> se demostró que en la región hay muchos criadores con buenos ejemplares.</w:t>
      </w:r>
    </w:p>
    <w:p w14:paraId="2331D3B5" w14:textId="5247B70A" w:rsidR="00F96956" w:rsidRDefault="00F96956" w:rsidP="007F1C9F">
      <w:pPr>
        <w:pStyle w:val="Prrafodelista"/>
        <w:spacing w:after="0" w:line="0" w:lineRule="atLeast"/>
        <w:ind w:left="709"/>
        <w:jc w:val="both"/>
        <w:rPr>
          <w:rFonts w:cstheme="minorHAnsi"/>
          <w:lang w:val="es-ES"/>
        </w:rPr>
      </w:pPr>
      <w:r>
        <w:rPr>
          <w:rFonts w:cstheme="minorHAnsi"/>
          <w:lang w:val="es-ES"/>
        </w:rPr>
        <w:t xml:space="preserve">Coincide con el Sr. Meabe que Tipo y Aptitud requiere un poco </w:t>
      </w:r>
      <w:r w:rsidR="009C008A">
        <w:rPr>
          <w:rFonts w:cstheme="minorHAnsi"/>
          <w:lang w:val="es-ES"/>
        </w:rPr>
        <w:t>más</w:t>
      </w:r>
      <w:r>
        <w:rPr>
          <w:rFonts w:cstheme="minorHAnsi"/>
          <w:lang w:val="es-ES"/>
        </w:rPr>
        <w:t xml:space="preserve"> de empuje. </w:t>
      </w:r>
    </w:p>
    <w:p w14:paraId="7FD30521" w14:textId="0BE0DD3A" w:rsidR="00F96956" w:rsidRDefault="00F96956" w:rsidP="007F1C9F">
      <w:pPr>
        <w:pStyle w:val="Prrafodelista"/>
        <w:spacing w:after="0" w:line="0" w:lineRule="atLeast"/>
        <w:ind w:left="709"/>
        <w:jc w:val="both"/>
        <w:rPr>
          <w:rFonts w:cstheme="minorHAnsi"/>
          <w:lang w:val="es-ES"/>
        </w:rPr>
      </w:pPr>
      <w:r>
        <w:rPr>
          <w:rFonts w:cstheme="minorHAnsi"/>
          <w:lang w:val="es-ES"/>
        </w:rPr>
        <w:t>Desatada la organización de Alfredo Meabe y de Maximiliano Mantilla.</w:t>
      </w:r>
    </w:p>
    <w:p w14:paraId="58E8A05B" w14:textId="1D24848B" w:rsidR="00F96956" w:rsidRDefault="00F96956" w:rsidP="007F1C9F">
      <w:pPr>
        <w:pStyle w:val="Prrafodelista"/>
        <w:spacing w:after="0" w:line="0" w:lineRule="atLeast"/>
        <w:ind w:left="709"/>
        <w:jc w:val="both"/>
        <w:rPr>
          <w:rFonts w:cstheme="minorHAnsi"/>
          <w:lang w:val="es-ES"/>
        </w:rPr>
      </w:pPr>
      <w:r>
        <w:rPr>
          <w:rFonts w:cstheme="minorHAnsi"/>
          <w:lang w:val="es-ES"/>
        </w:rPr>
        <w:t xml:space="preserve">El Sr. Esteban </w:t>
      </w:r>
      <w:proofErr w:type="spellStart"/>
      <w:r>
        <w:rPr>
          <w:rFonts w:cstheme="minorHAnsi"/>
          <w:lang w:val="es-ES"/>
        </w:rPr>
        <w:t>Trotz</w:t>
      </w:r>
      <w:proofErr w:type="spellEnd"/>
      <w:r>
        <w:rPr>
          <w:rFonts w:cstheme="minorHAnsi"/>
          <w:lang w:val="es-ES"/>
        </w:rPr>
        <w:t xml:space="preserve"> comenta que coincide con el destaque de la organización de Alfredo Meabe y Maximiliano Mantilla, y si bien no hubo asistencia de cabañas de otra</w:t>
      </w:r>
      <w:r w:rsidR="00284E3F">
        <w:rPr>
          <w:rFonts w:cstheme="minorHAnsi"/>
          <w:lang w:val="es-ES"/>
        </w:rPr>
        <w:t xml:space="preserve">s </w:t>
      </w:r>
      <w:r w:rsidR="009C008A">
        <w:rPr>
          <w:rFonts w:cstheme="minorHAnsi"/>
          <w:lang w:val="es-ES"/>
        </w:rPr>
        <w:t>regiones</w:t>
      </w:r>
      <w:r w:rsidR="00284E3F">
        <w:rPr>
          <w:rFonts w:cstheme="minorHAnsi"/>
          <w:lang w:val="es-ES"/>
        </w:rPr>
        <w:t>, pero fue muy buena la participación y en calidad de animales también.</w:t>
      </w:r>
    </w:p>
    <w:p w14:paraId="3CD349C2" w14:textId="157A4B3A" w:rsidR="00284E3F" w:rsidRDefault="00284E3F" w:rsidP="007F1C9F">
      <w:pPr>
        <w:pStyle w:val="Prrafodelista"/>
        <w:spacing w:after="0" w:line="0" w:lineRule="atLeast"/>
        <w:ind w:left="709"/>
        <w:jc w:val="both"/>
        <w:rPr>
          <w:rFonts w:cstheme="minorHAnsi"/>
          <w:lang w:val="es-ES"/>
        </w:rPr>
      </w:pPr>
      <w:r>
        <w:rPr>
          <w:rFonts w:cstheme="minorHAnsi"/>
          <w:lang w:val="es-ES"/>
        </w:rPr>
        <w:lastRenderedPageBreak/>
        <w:t xml:space="preserve">Felicita y agradece a los criadores que llevaron muchos animales. Respecto de las instalaciones, destaca que el nuevo lugar entregado a la Asociación es muy bueno y que se destacó que los Grandes Campeonatos se hicieron en la pista nueva </w:t>
      </w:r>
      <w:r w:rsidR="00710906">
        <w:rPr>
          <w:rFonts w:cstheme="minorHAnsi"/>
          <w:lang w:val="es-ES"/>
        </w:rPr>
        <w:t xml:space="preserve">bajo techo </w:t>
      </w:r>
      <w:r>
        <w:rPr>
          <w:rFonts w:cstheme="minorHAnsi"/>
          <w:lang w:val="es-ES"/>
        </w:rPr>
        <w:t>y le dio un marco muy bueno al momento.</w:t>
      </w:r>
    </w:p>
    <w:p w14:paraId="389C2F77" w14:textId="620E2ED5" w:rsidR="004429D2" w:rsidRDefault="004429D2" w:rsidP="007F1C9F">
      <w:pPr>
        <w:pStyle w:val="Prrafodelista"/>
        <w:spacing w:after="0" w:line="0" w:lineRule="atLeast"/>
        <w:ind w:left="709"/>
        <w:jc w:val="both"/>
        <w:rPr>
          <w:rFonts w:cstheme="minorHAnsi"/>
          <w:lang w:val="es-ES"/>
        </w:rPr>
      </w:pPr>
      <w:r>
        <w:rPr>
          <w:rFonts w:cstheme="minorHAnsi"/>
          <w:lang w:val="es-ES"/>
        </w:rPr>
        <w:t xml:space="preserve">El Sr. Rodrigo Diaz de Vivar agrega a lo mencionado por el Sr. Meabe y </w:t>
      </w:r>
      <w:proofErr w:type="spellStart"/>
      <w:r>
        <w:rPr>
          <w:rFonts w:cstheme="minorHAnsi"/>
          <w:lang w:val="es-ES"/>
        </w:rPr>
        <w:t>Trotz</w:t>
      </w:r>
      <w:proofErr w:type="spellEnd"/>
      <w:r>
        <w:rPr>
          <w:rFonts w:cstheme="minorHAnsi"/>
          <w:lang w:val="es-ES"/>
        </w:rPr>
        <w:t xml:space="preserve">, que cada año mejora la exposición, </w:t>
      </w:r>
      <w:r w:rsidR="00710906">
        <w:rPr>
          <w:rFonts w:cstheme="minorHAnsi"/>
          <w:lang w:val="es-ES"/>
        </w:rPr>
        <w:t>a pesar de que</w:t>
      </w:r>
      <w:r>
        <w:rPr>
          <w:rFonts w:cstheme="minorHAnsi"/>
          <w:lang w:val="es-ES"/>
        </w:rPr>
        <w:t xml:space="preserve"> muchos no pudieron asistir por la cercanía de FICCC, las instalaciones que le dieron a los criollos son muy buenas, destaca el trabajo del staff de la ACCC por su predisposición y ayuda en todo momento. Y agrega que el cierre del evento fue con un remate donde salieron a venta unos 25 animales y solo quedó un castrado sin vender.</w:t>
      </w:r>
    </w:p>
    <w:p w14:paraId="277EAC36" w14:textId="054D62D3" w:rsidR="00B67987" w:rsidRDefault="00B67987" w:rsidP="007F1C9F">
      <w:pPr>
        <w:pStyle w:val="Prrafodelista"/>
        <w:spacing w:after="0" w:line="0" w:lineRule="atLeast"/>
        <w:ind w:left="709"/>
        <w:jc w:val="both"/>
        <w:rPr>
          <w:rFonts w:cstheme="minorHAnsi"/>
          <w:lang w:val="es-ES"/>
        </w:rPr>
      </w:pPr>
      <w:r>
        <w:rPr>
          <w:rFonts w:cstheme="minorHAnsi"/>
          <w:lang w:val="es-ES"/>
        </w:rPr>
        <w:t xml:space="preserve">El Sr. Claudio </w:t>
      </w:r>
      <w:proofErr w:type="spellStart"/>
      <w:r>
        <w:rPr>
          <w:rFonts w:cstheme="minorHAnsi"/>
          <w:lang w:val="es-ES"/>
        </w:rPr>
        <w:t>Dowdall</w:t>
      </w:r>
      <w:proofErr w:type="spellEnd"/>
      <w:r>
        <w:rPr>
          <w:rFonts w:cstheme="minorHAnsi"/>
          <w:lang w:val="es-ES"/>
        </w:rPr>
        <w:t xml:space="preserve"> toma la palabra y comenta que él estaba en el exterior y que </w:t>
      </w:r>
      <w:proofErr w:type="spellStart"/>
      <w:r>
        <w:rPr>
          <w:rFonts w:cstheme="minorHAnsi"/>
          <w:lang w:val="es-ES"/>
        </w:rPr>
        <w:t>vió</w:t>
      </w:r>
      <w:proofErr w:type="spellEnd"/>
      <w:r>
        <w:rPr>
          <w:rFonts w:cstheme="minorHAnsi"/>
          <w:lang w:val="es-ES"/>
        </w:rPr>
        <w:t xml:space="preserve"> el evento por el canal de </w:t>
      </w:r>
      <w:proofErr w:type="spellStart"/>
      <w:r>
        <w:rPr>
          <w:rFonts w:cstheme="minorHAnsi"/>
          <w:lang w:val="es-ES"/>
        </w:rPr>
        <w:t>Youtube</w:t>
      </w:r>
      <w:proofErr w:type="spellEnd"/>
      <w:r>
        <w:rPr>
          <w:rFonts w:cstheme="minorHAnsi"/>
          <w:lang w:val="es-ES"/>
        </w:rPr>
        <w:t xml:space="preserve"> de la ACCC, que se hizo la transmisión en vivo con el celular de la ACCC la parte de los campeonatos porque hubo una desinteligencia con la gente de </w:t>
      </w:r>
      <w:proofErr w:type="spellStart"/>
      <w:r>
        <w:rPr>
          <w:rFonts w:cstheme="minorHAnsi"/>
          <w:lang w:val="es-ES"/>
        </w:rPr>
        <w:t>Exponenciar</w:t>
      </w:r>
      <w:proofErr w:type="spellEnd"/>
      <w:r>
        <w:rPr>
          <w:rFonts w:cstheme="minorHAnsi"/>
          <w:lang w:val="es-ES"/>
        </w:rPr>
        <w:t xml:space="preserve"> y luego si se transmitió con las cámaras del </w:t>
      </w:r>
      <w:proofErr w:type="spellStart"/>
      <w:r>
        <w:rPr>
          <w:rFonts w:cstheme="minorHAnsi"/>
          <w:lang w:val="es-ES"/>
        </w:rPr>
        <w:t>streaming</w:t>
      </w:r>
      <w:proofErr w:type="spellEnd"/>
      <w:r>
        <w:rPr>
          <w:rFonts w:cstheme="minorHAnsi"/>
          <w:lang w:val="es-ES"/>
        </w:rPr>
        <w:t xml:space="preserve"> del evento la parte de los grandes campeonatos que se hizo en la pista techada. Desde “afuera” se </w:t>
      </w:r>
      <w:proofErr w:type="spellStart"/>
      <w:r>
        <w:rPr>
          <w:rFonts w:cstheme="minorHAnsi"/>
          <w:lang w:val="es-ES"/>
        </w:rPr>
        <w:t>vió</w:t>
      </w:r>
      <w:proofErr w:type="spellEnd"/>
      <w:r>
        <w:rPr>
          <w:rFonts w:cstheme="minorHAnsi"/>
          <w:lang w:val="es-ES"/>
        </w:rPr>
        <w:t xml:space="preserve"> muy bien y quizás es una alternativa para el costo alto que tiene el </w:t>
      </w:r>
      <w:proofErr w:type="spellStart"/>
      <w:r>
        <w:rPr>
          <w:rFonts w:cstheme="minorHAnsi"/>
          <w:lang w:val="es-ES"/>
        </w:rPr>
        <w:t>streaming</w:t>
      </w:r>
      <w:proofErr w:type="spellEnd"/>
      <w:r>
        <w:rPr>
          <w:rFonts w:cstheme="minorHAnsi"/>
          <w:lang w:val="es-ES"/>
        </w:rPr>
        <w:t xml:space="preserve"> en los eventos, al menos en actividades como la morfología, es un recurso que se puede tomar para evitar costos altos. En cuanto al evento en general, recibió muy buenos comentarios de parte de la organización, cumpliendo ambas partes el compromiso asumido el año pasado, </w:t>
      </w:r>
      <w:r w:rsidR="00FB3456">
        <w:rPr>
          <w:rFonts w:cstheme="minorHAnsi"/>
          <w:lang w:val="es-ES"/>
        </w:rPr>
        <w:t xml:space="preserve">y con las nuevas instalaciones que se mostraron en las redes, algunos criadores y centros de cuida están considerando </w:t>
      </w:r>
      <w:r w:rsidR="00710906">
        <w:rPr>
          <w:rFonts w:cstheme="minorHAnsi"/>
          <w:lang w:val="es-ES"/>
        </w:rPr>
        <w:t>i</w:t>
      </w:r>
      <w:r w:rsidR="00FB3456">
        <w:rPr>
          <w:rFonts w:cstheme="minorHAnsi"/>
          <w:lang w:val="es-ES"/>
        </w:rPr>
        <w:t>r a Corrientes por las condiciones en las que estarán los animales</w:t>
      </w:r>
      <w:r w:rsidR="00710906">
        <w:rPr>
          <w:rFonts w:cstheme="minorHAnsi"/>
          <w:lang w:val="es-ES"/>
        </w:rPr>
        <w:t xml:space="preserve"> el año </w:t>
      </w:r>
      <w:proofErr w:type="spellStart"/>
      <w:r w:rsidR="00710906">
        <w:rPr>
          <w:rFonts w:cstheme="minorHAnsi"/>
          <w:lang w:val="es-ES"/>
        </w:rPr>
        <w:t>proximo</w:t>
      </w:r>
      <w:proofErr w:type="spellEnd"/>
      <w:r w:rsidR="00FB3456">
        <w:rPr>
          <w:rFonts w:cstheme="minorHAnsi"/>
          <w:lang w:val="es-ES"/>
        </w:rPr>
        <w:t xml:space="preserve">. En cuanto al remate, el año pasado le sorprendió el resultado del remate y este año igual, por la cantidad de animales y los valores de venta, muy bueno el rematador de Colombo y </w:t>
      </w:r>
      <w:proofErr w:type="spellStart"/>
      <w:r w:rsidR="00FB3456">
        <w:rPr>
          <w:rFonts w:cstheme="minorHAnsi"/>
          <w:lang w:val="es-ES"/>
        </w:rPr>
        <w:t>Magliano</w:t>
      </w:r>
      <w:proofErr w:type="spellEnd"/>
      <w:r w:rsidR="00161935">
        <w:rPr>
          <w:rFonts w:cstheme="minorHAnsi"/>
          <w:lang w:val="es-ES"/>
        </w:rPr>
        <w:t xml:space="preserve">, incluso la firma rematadora está con intenciones de hacer acciones con la ACCC, por </w:t>
      </w:r>
      <w:r w:rsidR="00CE70DF">
        <w:rPr>
          <w:rFonts w:cstheme="minorHAnsi"/>
          <w:lang w:val="es-ES"/>
        </w:rPr>
        <w:t>ejemplo,</w:t>
      </w:r>
      <w:r w:rsidR="00161935">
        <w:rPr>
          <w:rFonts w:cstheme="minorHAnsi"/>
          <w:lang w:val="es-ES"/>
        </w:rPr>
        <w:t xml:space="preserve"> en la Nacional de Mendoza y en alguna expo de la Provincia de Buenos Aires.</w:t>
      </w:r>
    </w:p>
    <w:p w14:paraId="273B7D68" w14:textId="7C23E440" w:rsidR="00CE70DF" w:rsidRDefault="00CE70DF" w:rsidP="007F1C9F">
      <w:pPr>
        <w:pStyle w:val="Prrafodelista"/>
        <w:spacing w:after="0" w:line="0" w:lineRule="atLeast"/>
        <w:ind w:left="709"/>
        <w:jc w:val="both"/>
        <w:rPr>
          <w:rFonts w:cstheme="minorHAnsi"/>
          <w:lang w:val="es-ES"/>
        </w:rPr>
      </w:pPr>
      <w:r>
        <w:rPr>
          <w:rFonts w:cstheme="minorHAnsi"/>
          <w:lang w:val="es-ES"/>
        </w:rPr>
        <w:t>El Sr. Federico Camaño toma la palabra y coincide con lo expuesto por los socios que hablaron anteriormente, felicita a la organización del Sr. Alfredo Meabe, destaca las muy buenas instalaciones que se hicieron y se entregaron a los criollos, y agradece al Consejo Directivo su designación como secretario del Jurado.</w:t>
      </w:r>
    </w:p>
    <w:p w14:paraId="7E9E6DB6" w14:textId="4C3094F2" w:rsidR="00F078BA" w:rsidRDefault="00F078BA" w:rsidP="00F7743F">
      <w:pPr>
        <w:pStyle w:val="Prrafodelista"/>
        <w:numPr>
          <w:ilvl w:val="0"/>
          <w:numId w:val="29"/>
        </w:numPr>
        <w:spacing w:after="0" w:line="0" w:lineRule="atLeast"/>
        <w:ind w:left="709" w:hanging="359"/>
        <w:jc w:val="both"/>
        <w:rPr>
          <w:rFonts w:cstheme="minorHAnsi"/>
          <w:lang w:val="es-ES"/>
        </w:rPr>
      </w:pPr>
      <w:proofErr w:type="spellStart"/>
      <w:r w:rsidRPr="00D809A2">
        <w:rPr>
          <w:rFonts w:cstheme="minorHAnsi"/>
          <w:b/>
          <w:bCs/>
          <w:lang w:val="es-ES"/>
        </w:rPr>
        <w:t>Credenciadora</w:t>
      </w:r>
      <w:proofErr w:type="spellEnd"/>
      <w:r w:rsidRPr="00D809A2">
        <w:rPr>
          <w:rFonts w:cstheme="minorHAnsi"/>
          <w:b/>
          <w:bCs/>
          <w:lang w:val="es-ES"/>
        </w:rPr>
        <w:t xml:space="preserve"> de freno de oro en Arias</w:t>
      </w:r>
      <w:r>
        <w:rPr>
          <w:rFonts w:cstheme="minorHAnsi"/>
          <w:lang w:val="es-ES"/>
        </w:rPr>
        <w:t>:</w:t>
      </w:r>
      <w:r w:rsidR="0013352E">
        <w:rPr>
          <w:rFonts w:cstheme="minorHAnsi"/>
          <w:lang w:val="es-ES"/>
        </w:rPr>
        <w:t xml:space="preserve"> Toma la palabra el Sr. Gonzalo </w:t>
      </w:r>
      <w:proofErr w:type="spellStart"/>
      <w:r w:rsidR="0013352E">
        <w:rPr>
          <w:rFonts w:cstheme="minorHAnsi"/>
          <w:lang w:val="es-ES"/>
        </w:rPr>
        <w:t>Barreneche</w:t>
      </w:r>
      <w:proofErr w:type="spellEnd"/>
      <w:r w:rsidR="0013352E">
        <w:rPr>
          <w:rFonts w:cstheme="minorHAnsi"/>
          <w:lang w:val="es-ES"/>
        </w:rPr>
        <w:t xml:space="preserve"> y comenta que, en la primera fecha clasificatoria del año de la actividad, hubo buena cantidad de inscripciones, con 33 animales de buen nivel, incluso algunos finalistas, </w:t>
      </w:r>
      <w:proofErr w:type="spellStart"/>
      <w:r w:rsidR="0013352E">
        <w:rPr>
          <w:rFonts w:cstheme="minorHAnsi"/>
          <w:lang w:val="es-ES"/>
        </w:rPr>
        <w:t>credenciaron</w:t>
      </w:r>
      <w:proofErr w:type="spellEnd"/>
      <w:r w:rsidR="0013352E">
        <w:rPr>
          <w:rFonts w:cstheme="minorHAnsi"/>
          <w:lang w:val="es-ES"/>
        </w:rPr>
        <w:t xml:space="preserve"> 8 yeguas y 5 machos, salió todo bien, mejorando la </w:t>
      </w:r>
      <w:proofErr w:type="spellStart"/>
      <w:r w:rsidR="0013352E">
        <w:rPr>
          <w:rFonts w:cstheme="minorHAnsi"/>
          <w:lang w:val="es-ES"/>
        </w:rPr>
        <w:t>mangueira</w:t>
      </w:r>
      <w:proofErr w:type="spellEnd"/>
      <w:r w:rsidR="0013352E">
        <w:rPr>
          <w:rFonts w:cstheme="minorHAnsi"/>
          <w:lang w:val="es-ES"/>
        </w:rPr>
        <w:t xml:space="preserve"> respecto del año pasado, y agradece a Santos Miguens y a la familia </w:t>
      </w:r>
      <w:proofErr w:type="spellStart"/>
      <w:r w:rsidR="0013352E">
        <w:rPr>
          <w:rFonts w:cstheme="minorHAnsi"/>
          <w:lang w:val="es-ES"/>
        </w:rPr>
        <w:t>Petersen</w:t>
      </w:r>
      <w:proofErr w:type="spellEnd"/>
      <w:r w:rsidR="0013352E">
        <w:rPr>
          <w:rFonts w:cstheme="minorHAnsi"/>
          <w:lang w:val="es-ES"/>
        </w:rPr>
        <w:t xml:space="preserve"> por el préstamo de la hacienda. El evento se transmitió en vivo con los celulares y el </w:t>
      </w:r>
      <w:proofErr w:type="spellStart"/>
      <w:r w:rsidR="0013352E">
        <w:rPr>
          <w:rFonts w:cstheme="minorHAnsi"/>
          <w:lang w:val="es-ES"/>
        </w:rPr>
        <w:t>starlink</w:t>
      </w:r>
      <w:proofErr w:type="spellEnd"/>
      <w:r w:rsidR="0013352E">
        <w:rPr>
          <w:rFonts w:cstheme="minorHAnsi"/>
          <w:lang w:val="es-ES"/>
        </w:rPr>
        <w:t xml:space="preserve"> de la ACCC.</w:t>
      </w:r>
    </w:p>
    <w:p w14:paraId="2F0086A5" w14:textId="77777777" w:rsidR="007A71C1" w:rsidRDefault="0013352E" w:rsidP="007A71C1">
      <w:pPr>
        <w:spacing w:after="0"/>
        <w:ind w:left="709"/>
        <w:rPr>
          <w:rFonts w:cstheme="minorHAnsi"/>
          <w:lang w:val="es-ES"/>
        </w:rPr>
      </w:pPr>
      <w:r>
        <w:rPr>
          <w:rFonts w:cstheme="minorHAnsi"/>
          <w:lang w:val="es-ES"/>
        </w:rPr>
        <w:t xml:space="preserve">El Sr. Federico Argüelles, uno de los jurados de la prueba, coincide con lo mencionado por el Sr. </w:t>
      </w:r>
      <w:proofErr w:type="spellStart"/>
      <w:r>
        <w:rPr>
          <w:rFonts w:cstheme="minorHAnsi"/>
          <w:lang w:val="es-ES"/>
        </w:rPr>
        <w:t>Barreneche</w:t>
      </w:r>
      <w:proofErr w:type="spellEnd"/>
      <w:r>
        <w:rPr>
          <w:rFonts w:cstheme="minorHAnsi"/>
          <w:lang w:val="es-ES"/>
        </w:rPr>
        <w:t>, y agrega que e</w:t>
      </w:r>
      <w:r w:rsidRPr="0013352E">
        <w:rPr>
          <w:rFonts w:cstheme="minorHAnsi"/>
          <w:lang w:val="es-ES"/>
        </w:rPr>
        <w:t>l piso</w:t>
      </w:r>
      <w:r>
        <w:rPr>
          <w:rFonts w:cstheme="minorHAnsi"/>
          <w:lang w:val="es-ES"/>
        </w:rPr>
        <w:t xml:space="preserve"> de la pista es </w:t>
      </w:r>
      <w:r w:rsidRPr="0013352E">
        <w:rPr>
          <w:rFonts w:cstheme="minorHAnsi"/>
          <w:lang w:val="es-ES"/>
        </w:rPr>
        <w:t xml:space="preserve">casi inmejorable. Se dio todo </w:t>
      </w:r>
      <w:r>
        <w:rPr>
          <w:rFonts w:cstheme="minorHAnsi"/>
          <w:lang w:val="es-ES"/>
        </w:rPr>
        <w:t>muy</w:t>
      </w:r>
      <w:r w:rsidRPr="0013352E">
        <w:rPr>
          <w:rFonts w:cstheme="minorHAnsi"/>
          <w:lang w:val="es-ES"/>
        </w:rPr>
        <w:t xml:space="preserve"> bien</w:t>
      </w:r>
      <w:r>
        <w:rPr>
          <w:rFonts w:cstheme="minorHAnsi"/>
          <w:lang w:val="es-ES"/>
        </w:rPr>
        <w:t>, con buena</w:t>
      </w:r>
      <w:r w:rsidRPr="0013352E">
        <w:rPr>
          <w:rFonts w:cstheme="minorHAnsi"/>
          <w:lang w:val="es-ES"/>
        </w:rPr>
        <w:t xml:space="preserve"> convocatoria</w:t>
      </w:r>
      <w:r>
        <w:rPr>
          <w:rFonts w:cstheme="minorHAnsi"/>
          <w:lang w:val="es-ES"/>
        </w:rPr>
        <w:t xml:space="preserve"> p</w:t>
      </w:r>
      <w:r w:rsidRPr="0013352E">
        <w:rPr>
          <w:rFonts w:cstheme="minorHAnsi"/>
          <w:lang w:val="es-ES"/>
        </w:rPr>
        <w:t>ocas veces vista de tanto de machos como de hembra</w:t>
      </w:r>
      <w:r>
        <w:rPr>
          <w:rFonts w:cstheme="minorHAnsi"/>
          <w:lang w:val="es-ES"/>
        </w:rPr>
        <w:t>s, a pesar del frio fue un buen evento donde también hubo una clasificatoria de Paleteada Camperas</w:t>
      </w:r>
      <w:r w:rsidRPr="0013352E">
        <w:rPr>
          <w:rFonts w:cstheme="minorHAnsi"/>
          <w:lang w:val="es-ES"/>
        </w:rPr>
        <w:t>.</w:t>
      </w:r>
    </w:p>
    <w:p w14:paraId="722EA25E" w14:textId="7DC4C014" w:rsidR="004E5A30" w:rsidRPr="00BA43E7" w:rsidRDefault="004E5A30" w:rsidP="004E5A30">
      <w:pPr>
        <w:pStyle w:val="Prrafodelista"/>
        <w:spacing w:after="0" w:line="0" w:lineRule="atLeast"/>
        <w:ind w:left="709"/>
        <w:jc w:val="both"/>
        <w:rPr>
          <w:b/>
          <w:bCs/>
          <w:lang w:val="es-ES"/>
        </w:rPr>
      </w:pPr>
    </w:p>
    <w:p w14:paraId="2D06BF9C" w14:textId="1F41052F" w:rsidR="00EB0FF7" w:rsidRPr="00BA6E01" w:rsidRDefault="00A024FD">
      <w:pPr>
        <w:pStyle w:val="Prrafodelista"/>
        <w:numPr>
          <w:ilvl w:val="0"/>
          <w:numId w:val="1"/>
        </w:numPr>
        <w:rPr>
          <w:rFonts w:cstheme="minorHAnsi"/>
          <w:lang w:val="es-ES"/>
        </w:rPr>
      </w:pPr>
      <w:r w:rsidRPr="00BA6E01">
        <w:rPr>
          <w:rFonts w:cstheme="minorHAnsi"/>
          <w:b/>
          <w:bCs/>
          <w:lang w:val="es-ES"/>
        </w:rPr>
        <w:t>Presentación de Socios:</w:t>
      </w:r>
    </w:p>
    <w:p w14:paraId="411DA564" w14:textId="4D6F0391" w:rsidR="005A4CF6" w:rsidRPr="00BA6E01" w:rsidRDefault="0005628A" w:rsidP="0002110D">
      <w:pPr>
        <w:ind w:left="360"/>
        <w:jc w:val="both"/>
        <w:rPr>
          <w:rFonts w:cstheme="minorHAnsi"/>
          <w:lang w:val="es-ES"/>
        </w:rPr>
      </w:pPr>
      <w:r w:rsidRPr="00BA6E01">
        <w:rPr>
          <w:rFonts w:cstheme="minorHAnsi"/>
          <w:lang w:val="es-ES"/>
        </w:rPr>
        <w:t xml:space="preserve">La </w:t>
      </w:r>
      <w:proofErr w:type="spellStart"/>
      <w:r w:rsidR="009469D3" w:rsidRPr="00BA6E01">
        <w:rPr>
          <w:rFonts w:cstheme="minorHAnsi"/>
          <w:lang w:val="es-ES"/>
        </w:rPr>
        <w:t>Srita</w:t>
      </w:r>
      <w:proofErr w:type="spellEnd"/>
      <w:r w:rsidR="009469D3" w:rsidRPr="00BA6E01">
        <w:rPr>
          <w:rFonts w:cstheme="minorHAnsi"/>
          <w:lang w:val="es-ES"/>
        </w:rPr>
        <w:t>. Giselle Del Rosso</w:t>
      </w:r>
      <w:r w:rsidR="001C1404" w:rsidRPr="00BA6E01">
        <w:rPr>
          <w:rFonts w:cstheme="minorHAnsi"/>
          <w:lang w:val="es-ES"/>
        </w:rPr>
        <w:t xml:space="preserve"> lee</w:t>
      </w:r>
      <w:r w:rsidR="00381ED2" w:rsidRPr="00BA6E01">
        <w:rPr>
          <w:rFonts w:cstheme="minorHAnsi"/>
          <w:lang w:val="es-ES"/>
        </w:rPr>
        <w:t xml:space="preserve"> los socios que se presentan en esta oportunidad:</w:t>
      </w:r>
    </w:p>
    <w:p w14:paraId="5DAF4EB3" w14:textId="073B91EA" w:rsidR="00830054" w:rsidRDefault="00830054" w:rsidP="0002110D">
      <w:pPr>
        <w:ind w:left="360"/>
        <w:jc w:val="both"/>
        <w:rPr>
          <w:rFonts w:cstheme="minorHAnsi"/>
          <w:noProof/>
          <w:lang w:val="es-ES"/>
        </w:rPr>
      </w:pPr>
      <w:r>
        <w:rPr>
          <w:rFonts w:cstheme="minorHAnsi"/>
          <w:noProof/>
          <w:lang w:eastAsia="es-AR"/>
        </w:rPr>
        <w:drawing>
          <wp:anchor distT="0" distB="0" distL="114300" distR="114300" simplePos="0" relativeHeight="251728896" behindDoc="1" locked="0" layoutInCell="1" allowOverlap="1" wp14:anchorId="785F1A5B" wp14:editId="13596B1E">
            <wp:simplePos x="0" y="0"/>
            <wp:positionH relativeFrom="margin">
              <wp:align>center</wp:align>
            </wp:positionH>
            <wp:positionV relativeFrom="paragraph">
              <wp:posOffset>1905</wp:posOffset>
            </wp:positionV>
            <wp:extent cx="6438900" cy="3238447"/>
            <wp:effectExtent l="0" t="0" r="0" b="635"/>
            <wp:wrapNone/>
            <wp:docPr id="10641607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60792" name="Imagen 1064160792"/>
                    <pic:cNvPicPr/>
                  </pic:nvPicPr>
                  <pic:blipFill rotWithShape="1">
                    <a:blip r:embed="rId6">
                      <a:extLst>
                        <a:ext uri="{28A0092B-C50C-407E-A947-70E740481C1C}">
                          <a14:useLocalDpi xmlns:a14="http://schemas.microsoft.com/office/drawing/2010/main" val="0"/>
                        </a:ext>
                      </a:extLst>
                    </a:blip>
                    <a:srcRect r="2066" b="2857"/>
                    <a:stretch>
                      <a:fillRect/>
                    </a:stretch>
                  </pic:blipFill>
                  <pic:spPr bwMode="auto">
                    <a:xfrm>
                      <a:off x="0" y="0"/>
                      <a:ext cx="6438900" cy="3238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6B3CA2" w14:textId="475E49A1" w:rsidR="00494C56" w:rsidRPr="00BA6E01" w:rsidRDefault="00494C56" w:rsidP="0002110D">
      <w:pPr>
        <w:ind w:left="360"/>
        <w:jc w:val="both"/>
        <w:rPr>
          <w:rFonts w:cstheme="minorHAnsi"/>
          <w:lang w:val="es-ES"/>
        </w:rPr>
      </w:pPr>
    </w:p>
    <w:p w14:paraId="31CA3B75" w14:textId="31870187" w:rsidR="00494C56" w:rsidRPr="00BA6E01" w:rsidRDefault="00494C56" w:rsidP="0002110D">
      <w:pPr>
        <w:ind w:left="360"/>
        <w:jc w:val="both"/>
        <w:rPr>
          <w:rFonts w:cstheme="minorHAnsi"/>
          <w:lang w:val="es-ES"/>
        </w:rPr>
      </w:pPr>
    </w:p>
    <w:p w14:paraId="62490BAA" w14:textId="77777777" w:rsidR="00494C56" w:rsidRPr="00BA6E01" w:rsidRDefault="00494C56" w:rsidP="0002110D">
      <w:pPr>
        <w:ind w:left="360"/>
        <w:jc w:val="both"/>
        <w:rPr>
          <w:rFonts w:cstheme="minorHAnsi"/>
          <w:lang w:val="es-ES"/>
        </w:rPr>
      </w:pPr>
    </w:p>
    <w:p w14:paraId="78D446FB" w14:textId="77777777" w:rsidR="00494C56" w:rsidRPr="00BA6E01" w:rsidRDefault="00494C56" w:rsidP="0002110D">
      <w:pPr>
        <w:ind w:left="360"/>
        <w:jc w:val="both"/>
        <w:rPr>
          <w:rFonts w:cstheme="minorHAnsi"/>
          <w:lang w:val="es-ES"/>
        </w:rPr>
      </w:pPr>
    </w:p>
    <w:p w14:paraId="4D656679" w14:textId="77777777" w:rsidR="00494C56" w:rsidRPr="00BA6E01" w:rsidRDefault="00494C56" w:rsidP="0002110D">
      <w:pPr>
        <w:ind w:left="360"/>
        <w:jc w:val="both"/>
        <w:rPr>
          <w:rFonts w:cstheme="minorHAnsi"/>
          <w:lang w:val="es-ES"/>
        </w:rPr>
      </w:pPr>
    </w:p>
    <w:p w14:paraId="47B3F5A4" w14:textId="618DDC5C" w:rsidR="00494C56" w:rsidRPr="00BA6E01" w:rsidRDefault="00494C56" w:rsidP="0002110D">
      <w:pPr>
        <w:ind w:left="360"/>
        <w:jc w:val="both"/>
        <w:rPr>
          <w:rFonts w:cstheme="minorHAnsi"/>
          <w:noProof/>
          <w:lang w:val="es-ES"/>
        </w:rPr>
      </w:pPr>
    </w:p>
    <w:p w14:paraId="52F59043" w14:textId="1A4B9A47" w:rsidR="002067C1" w:rsidRPr="00BA6E01" w:rsidRDefault="002067C1" w:rsidP="0002110D">
      <w:pPr>
        <w:ind w:left="360"/>
        <w:jc w:val="both"/>
        <w:rPr>
          <w:rFonts w:cstheme="minorHAnsi"/>
          <w:noProof/>
          <w:lang w:val="es-ES"/>
        </w:rPr>
      </w:pPr>
    </w:p>
    <w:p w14:paraId="09703DD8" w14:textId="616A5C00" w:rsidR="0033410A" w:rsidRPr="00BA6E01" w:rsidRDefault="0033410A" w:rsidP="0002110D">
      <w:pPr>
        <w:ind w:left="360"/>
        <w:jc w:val="both"/>
        <w:rPr>
          <w:rFonts w:cstheme="minorHAnsi"/>
          <w:lang w:val="es-ES"/>
        </w:rPr>
      </w:pPr>
    </w:p>
    <w:p w14:paraId="765F7F13" w14:textId="5CE48DA2" w:rsidR="00DE2A9C" w:rsidRPr="00BA6E01" w:rsidRDefault="00DE2A9C" w:rsidP="0002110D">
      <w:pPr>
        <w:ind w:left="360"/>
        <w:jc w:val="both"/>
        <w:rPr>
          <w:rFonts w:cstheme="minorHAnsi"/>
          <w:lang w:val="es-ES"/>
        </w:rPr>
      </w:pPr>
    </w:p>
    <w:p w14:paraId="26CEC806" w14:textId="536F83FE" w:rsidR="006547DC" w:rsidRPr="00BA6E01" w:rsidRDefault="006547DC" w:rsidP="0002110D">
      <w:pPr>
        <w:ind w:left="360"/>
        <w:jc w:val="both"/>
        <w:rPr>
          <w:rFonts w:cstheme="minorHAnsi"/>
          <w:lang w:val="es-ES"/>
        </w:rPr>
      </w:pPr>
    </w:p>
    <w:p w14:paraId="04AF2894" w14:textId="77777777" w:rsidR="004559B4" w:rsidRDefault="004559B4" w:rsidP="0002110D">
      <w:pPr>
        <w:ind w:left="360"/>
        <w:jc w:val="both"/>
        <w:rPr>
          <w:rFonts w:cstheme="minorHAnsi"/>
          <w:noProof/>
          <w:lang w:val="es-ES"/>
        </w:rPr>
      </w:pPr>
    </w:p>
    <w:p w14:paraId="5A49D6E0" w14:textId="0EB65A34" w:rsidR="007A71C1" w:rsidRDefault="007A71C1" w:rsidP="0002110D">
      <w:pPr>
        <w:ind w:left="360"/>
        <w:jc w:val="both"/>
        <w:rPr>
          <w:rFonts w:cstheme="minorHAnsi"/>
          <w:noProof/>
          <w:lang w:val="es-ES"/>
        </w:rPr>
      </w:pPr>
      <w:r>
        <w:rPr>
          <w:rFonts w:cstheme="minorHAnsi"/>
          <w:noProof/>
          <w:lang w:eastAsia="es-AR"/>
        </w:rPr>
        <w:lastRenderedPageBreak/>
        <w:drawing>
          <wp:anchor distT="0" distB="0" distL="114300" distR="114300" simplePos="0" relativeHeight="251729920" behindDoc="1" locked="0" layoutInCell="1" allowOverlap="1" wp14:anchorId="4506025A" wp14:editId="1CF7F296">
            <wp:simplePos x="0" y="0"/>
            <wp:positionH relativeFrom="column">
              <wp:posOffset>220980</wp:posOffset>
            </wp:positionH>
            <wp:positionV relativeFrom="paragraph">
              <wp:posOffset>228600</wp:posOffset>
            </wp:positionV>
            <wp:extent cx="6269037" cy="2263140"/>
            <wp:effectExtent l="0" t="0" r="0" b="3810"/>
            <wp:wrapNone/>
            <wp:docPr id="364060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6049" name="Imagen 36406049"/>
                    <pic:cNvPicPr/>
                  </pic:nvPicPr>
                  <pic:blipFill rotWithShape="1">
                    <a:blip r:embed="rId7">
                      <a:extLst>
                        <a:ext uri="{28A0092B-C50C-407E-A947-70E740481C1C}">
                          <a14:useLocalDpi xmlns:a14="http://schemas.microsoft.com/office/drawing/2010/main" val="0"/>
                        </a:ext>
                      </a:extLst>
                    </a:blip>
                    <a:srcRect l="1377" r="1394" b="3824"/>
                    <a:stretch>
                      <a:fillRect/>
                    </a:stretch>
                  </pic:blipFill>
                  <pic:spPr bwMode="auto">
                    <a:xfrm>
                      <a:off x="0" y="0"/>
                      <a:ext cx="6269037" cy="2263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817CAA" w14:textId="1A4A06F3" w:rsidR="006547DC" w:rsidRPr="00BA6E01" w:rsidRDefault="006547DC" w:rsidP="0002110D">
      <w:pPr>
        <w:ind w:left="360"/>
        <w:jc w:val="both"/>
        <w:rPr>
          <w:rFonts w:cstheme="minorHAnsi"/>
          <w:lang w:val="es-ES"/>
        </w:rPr>
      </w:pPr>
    </w:p>
    <w:p w14:paraId="7BC8F48B" w14:textId="77777777" w:rsidR="006547DC" w:rsidRPr="00BA6E01" w:rsidRDefault="006547DC" w:rsidP="0002110D">
      <w:pPr>
        <w:ind w:left="360"/>
        <w:jc w:val="both"/>
        <w:rPr>
          <w:rFonts w:cstheme="minorHAnsi"/>
          <w:lang w:val="es-ES"/>
        </w:rPr>
      </w:pPr>
    </w:p>
    <w:p w14:paraId="128AD729" w14:textId="77777777" w:rsidR="006547DC" w:rsidRPr="00BA6E01" w:rsidRDefault="006547DC" w:rsidP="0002110D">
      <w:pPr>
        <w:ind w:left="360"/>
        <w:jc w:val="both"/>
        <w:rPr>
          <w:rFonts w:cstheme="minorHAnsi"/>
          <w:lang w:val="es-ES"/>
        </w:rPr>
      </w:pPr>
    </w:p>
    <w:p w14:paraId="363CEFA0" w14:textId="77777777" w:rsidR="006547DC" w:rsidRPr="00BA6E01" w:rsidRDefault="006547DC" w:rsidP="0002110D">
      <w:pPr>
        <w:ind w:left="360"/>
        <w:jc w:val="both"/>
        <w:rPr>
          <w:rFonts w:cstheme="minorHAnsi"/>
          <w:lang w:val="es-ES"/>
        </w:rPr>
      </w:pPr>
    </w:p>
    <w:p w14:paraId="4E918D0B" w14:textId="77777777" w:rsidR="006547DC" w:rsidRPr="00BA6E01" w:rsidRDefault="006547DC" w:rsidP="0002110D">
      <w:pPr>
        <w:ind w:left="360"/>
        <w:jc w:val="both"/>
        <w:rPr>
          <w:rFonts w:cstheme="minorHAnsi"/>
          <w:lang w:val="es-ES"/>
        </w:rPr>
      </w:pPr>
    </w:p>
    <w:p w14:paraId="038D9007" w14:textId="77777777" w:rsidR="00DE2A9C" w:rsidRPr="00BA6E01" w:rsidRDefault="00DE2A9C" w:rsidP="0002110D">
      <w:pPr>
        <w:ind w:left="360"/>
        <w:jc w:val="both"/>
        <w:rPr>
          <w:rFonts w:cstheme="minorHAnsi"/>
          <w:lang w:val="es-ES"/>
        </w:rPr>
      </w:pPr>
    </w:p>
    <w:p w14:paraId="4755727C" w14:textId="7F68251E" w:rsidR="005A4CF6" w:rsidRPr="00BA6E01" w:rsidRDefault="005A4CF6" w:rsidP="008109BB">
      <w:pPr>
        <w:ind w:left="360"/>
        <w:jc w:val="both"/>
        <w:rPr>
          <w:rFonts w:cstheme="minorHAnsi"/>
          <w:noProof/>
          <w:lang w:val="en-US"/>
        </w:rPr>
      </w:pPr>
    </w:p>
    <w:p w14:paraId="3C8DFD31" w14:textId="65797326" w:rsidR="00B3586D" w:rsidRPr="00BA6E01" w:rsidRDefault="00B3586D" w:rsidP="008109BB">
      <w:pPr>
        <w:ind w:left="360"/>
        <w:jc w:val="both"/>
        <w:rPr>
          <w:rFonts w:cstheme="minorHAnsi"/>
          <w:noProof/>
          <w:lang w:val="en-US"/>
        </w:rPr>
      </w:pPr>
    </w:p>
    <w:p w14:paraId="38A2A448" w14:textId="098A44C7" w:rsidR="002067C1" w:rsidRDefault="007A71C1" w:rsidP="008109BB">
      <w:pPr>
        <w:ind w:left="360"/>
        <w:jc w:val="both"/>
        <w:rPr>
          <w:rFonts w:cstheme="minorHAnsi"/>
          <w:noProof/>
          <w:lang w:val="en-US"/>
        </w:rPr>
      </w:pPr>
      <w:r>
        <w:rPr>
          <w:rFonts w:cstheme="minorHAnsi"/>
          <w:noProof/>
          <w:lang w:eastAsia="es-AR"/>
        </w:rPr>
        <w:drawing>
          <wp:anchor distT="0" distB="0" distL="114300" distR="114300" simplePos="0" relativeHeight="251730944" behindDoc="1" locked="0" layoutInCell="1" allowOverlap="1" wp14:anchorId="0F61CC43" wp14:editId="014721A6">
            <wp:simplePos x="0" y="0"/>
            <wp:positionH relativeFrom="column">
              <wp:posOffset>243840</wp:posOffset>
            </wp:positionH>
            <wp:positionV relativeFrom="paragraph">
              <wp:posOffset>73660</wp:posOffset>
            </wp:positionV>
            <wp:extent cx="6225540" cy="3254413"/>
            <wp:effectExtent l="0" t="0" r="3810" b="3175"/>
            <wp:wrapNone/>
            <wp:docPr id="21135642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64220" name="Imagen 2113564220"/>
                    <pic:cNvPicPr/>
                  </pic:nvPicPr>
                  <pic:blipFill>
                    <a:blip r:embed="rId8">
                      <a:extLst>
                        <a:ext uri="{28A0092B-C50C-407E-A947-70E740481C1C}">
                          <a14:useLocalDpi xmlns:a14="http://schemas.microsoft.com/office/drawing/2010/main" val="0"/>
                        </a:ext>
                      </a:extLst>
                    </a:blip>
                    <a:stretch>
                      <a:fillRect/>
                    </a:stretch>
                  </pic:blipFill>
                  <pic:spPr>
                    <a:xfrm>
                      <a:off x="0" y="0"/>
                      <a:ext cx="6225540" cy="3254413"/>
                    </a:xfrm>
                    <a:prstGeom prst="rect">
                      <a:avLst/>
                    </a:prstGeom>
                  </pic:spPr>
                </pic:pic>
              </a:graphicData>
            </a:graphic>
            <wp14:sizeRelH relativeFrom="margin">
              <wp14:pctWidth>0</wp14:pctWidth>
            </wp14:sizeRelH>
            <wp14:sizeRelV relativeFrom="margin">
              <wp14:pctHeight>0</wp14:pctHeight>
            </wp14:sizeRelV>
          </wp:anchor>
        </w:drawing>
      </w:r>
    </w:p>
    <w:p w14:paraId="05AE72FC" w14:textId="6E353049" w:rsidR="007A71C1" w:rsidRPr="00BA6E01" w:rsidRDefault="007A71C1" w:rsidP="008109BB">
      <w:pPr>
        <w:ind w:left="360"/>
        <w:jc w:val="both"/>
        <w:rPr>
          <w:rFonts w:cstheme="minorHAnsi"/>
          <w:noProof/>
          <w:lang w:val="en-US"/>
        </w:rPr>
      </w:pPr>
    </w:p>
    <w:p w14:paraId="785DAE2A" w14:textId="023D7369" w:rsidR="006547DC" w:rsidRDefault="006547DC" w:rsidP="008109BB">
      <w:pPr>
        <w:ind w:left="360"/>
        <w:jc w:val="both"/>
        <w:rPr>
          <w:rFonts w:cstheme="minorHAnsi"/>
          <w:noProof/>
          <w:lang w:val="en-US"/>
        </w:rPr>
      </w:pPr>
    </w:p>
    <w:p w14:paraId="09F2D749" w14:textId="77777777" w:rsidR="007A71C1" w:rsidRDefault="007A71C1" w:rsidP="008109BB">
      <w:pPr>
        <w:ind w:left="360"/>
        <w:jc w:val="both"/>
        <w:rPr>
          <w:rFonts w:cstheme="minorHAnsi"/>
          <w:noProof/>
          <w:lang w:val="en-US"/>
        </w:rPr>
      </w:pPr>
    </w:p>
    <w:p w14:paraId="1C389BED" w14:textId="77777777" w:rsidR="007A71C1" w:rsidRDefault="007A71C1" w:rsidP="008109BB">
      <w:pPr>
        <w:ind w:left="360"/>
        <w:jc w:val="both"/>
        <w:rPr>
          <w:rFonts w:cstheme="minorHAnsi"/>
          <w:noProof/>
          <w:lang w:val="en-US"/>
        </w:rPr>
      </w:pPr>
    </w:p>
    <w:p w14:paraId="3E0D2BEB" w14:textId="77777777" w:rsidR="007A71C1" w:rsidRDefault="007A71C1" w:rsidP="008109BB">
      <w:pPr>
        <w:ind w:left="360"/>
        <w:jc w:val="both"/>
        <w:rPr>
          <w:rFonts w:cstheme="minorHAnsi"/>
          <w:noProof/>
          <w:lang w:val="en-US"/>
        </w:rPr>
      </w:pPr>
    </w:p>
    <w:p w14:paraId="07503951" w14:textId="77777777" w:rsidR="007A71C1" w:rsidRDefault="007A71C1" w:rsidP="008109BB">
      <w:pPr>
        <w:ind w:left="360"/>
        <w:jc w:val="both"/>
        <w:rPr>
          <w:rFonts w:cstheme="minorHAnsi"/>
          <w:noProof/>
          <w:lang w:val="en-US"/>
        </w:rPr>
      </w:pPr>
    </w:p>
    <w:p w14:paraId="23164291" w14:textId="77777777" w:rsidR="007A71C1" w:rsidRDefault="007A71C1" w:rsidP="008109BB">
      <w:pPr>
        <w:ind w:left="360"/>
        <w:jc w:val="both"/>
        <w:rPr>
          <w:rFonts w:cstheme="minorHAnsi"/>
          <w:noProof/>
          <w:lang w:val="en-US"/>
        </w:rPr>
      </w:pPr>
    </w:p>
    <w:p w14:paraId="4C1991F8" w14:textId="77777777" w:rsidR="007A71C1" w:rsidRDefault="007A71C1" w:rsidP="008109BB">
      <w:pPr>
        <w:ind w:left="360"/>
        <w:jc w:val="both"/>
        <w:rPr>
          <w:rFonts w:cstheme="minorHAnsi"/>
          <w:noProof/>
          <w:lang w:val="en-US"/>
        </w:rPr>
      </w:pPr>
    </w:p>
    <w:p w14:paraId="387A6C29" w14:textId="77777777" w:rsidR="007A71C1" w:rsidRDefault="007A71C1" w:rsidP="008109BB">
      <w:pPr>
        <w:ind w:left="360"/>
        <w:jc w:val="both"/>
        <w:rPr>
          <w:rFonts w:cstheme="minorHAnsi"/>
          <w:noProof/>
          <w:lang w:val="en-US"/>
        </w:rPr>
      </w:pPr>
    </w:p>
    <w:p w14:paraId="0F08C235" w14:textId="77777777" w:rsidR="007A71C1" w:rsidRDefault="007A71C1" w:rsidP="008109BB">
      <w:pPr>
        <w:ind w:left="360"/>
        <w:jc w:val="both"/>
        <w:rPr>
          <w:rFonts w:cstheme="minorHAnsi"/>
          <w:noProof/>
          <w:lang w:val="en-US"/>
        </w:rPr>
      </w:pPr>
    </w:p>
    <w:p w14:paraId="05E114B0" w14:textId="77777777" w:rsidR="007A71C1" w:rsidRDefault="007A71C1" w:rsidP="008109BB">
      <w:pPr>
        <w:ind w:left="360"/>
        <w:jc w:val="both"/>
        <w:rPr>
          <w:rFonts w:cstheme="minorHAnsi"/>
          <w:noProof/>
          <w:lang w:val="en-US"/>
        </w:rPr>
      </w:pPr>
    </w:p>
    <w:p w14:paraId="1A1FC724" w14:textId="1C33FC2F" w:rsidR="00374BB4" w:rsidRPr="00BA6E01" w:rsidRDefault="00374E8C">
      <w:pPr>
        <w:pStyle w:val="Prrafodelista"/>
        <w:numPr>
          <w:ilvl w:val="0"/>
          <w:numId w:val="1"/>
        </w:numPr>
        <w:jc w:val="both"/>
        <w:rPr>
          <w:rFonts w:cstheme="minorHAnsi"/>
          <w:b/>
          <w:u w:val="single"/>
        </w:rPr>
      </w:pPr>
      <w:r>
        <w:rPr>
          <w:rFonts w:cstheme="minorHAnsi"/>
          <w:b/>
          <w:u w:val="single"/>
        </w:rPr>
        <w:t>Lista de autoridades 2026/2028</w:t>
      </w:r>
      <w:r w:rsidR="00374BB4" w:rsidRPr="00BA6E01">
        <w:rPr>
          <w:rFonts w:cstheme="minorHAnsi"/>
          <w:b/>
          <w:u w:val="single"/>
        </w:rPr>
        <w:t>:</w:t>
      </w:r>
    </w:p>
    <w:p w14:paraId="0EA8699A" w14:textId="5FEC81B7" w:rsidR="00374E8C" w:rsidRDefault="001B0CBB" w:rsidP="009523E6">
      <w:pPr>
        <w:pStyle w:val="Prrafodelista"/>
        <w:jc w:val="both"/>
        <w:rPr>
          <w:rFonts w:cstheme="minorHAnsi"/>
          <w:bCs/>
        </w:rPr>
      </w:pPr>
      <w:r w:rsidRPr="00BA6E01">
        <w:rPr>
          <w:rFonts w:cstheme="minorHAnsi"/>
          <w:bCs/>
        </w:rPr>
        <w:t xml:space="preserve">El Sr. Claudio </w:t>
      </w:r>
      <w:proofErr w:type="spellStart"/>
      <w:r w:rsidRPr="00BA6E01">
        <w:rPr>
          <w:rFonts w:cstheme="minorHAnsi"/>
          <w:bCs/>
        </w:rPr>
        <w:t>Dowdall</w:t>
      </w:r>
      <w:proofErr w:type="spellEnd"/>
      <w:r w:rsidRPr="00BA6E01">
        <w:rPr>
          <w:rFonts w:cstheme="minorHAnsi"/>
          <w:bCs/>
        </w:rPr>
        <w:t xml:space="preserve"> comenta que</w:t>
      </w:r>
      <w:r w:rsidR="00374E8C">
        <w:rPr>
          <w:rFonts w:cstheme="minorHAnsi"/>
          <w:bCs/>
        </w:rPr>
        <w:t xml:space="preserve"> al 31 de mayo se recibió una única lista de candidatos para el periodo del 2026 al 2028</w:t>
      </w:r>
      <w:r w:rsidR="00710906">
        <w:rPr>
          <w:rFonts w:cstheme="minorHAnsi"/>
          <w:bCs/>
        </w:rPr>
        <w:t xml:space="preserve"> de “</w:t>
      </w:r>
      <w:proofErr w:type="spellStart"/>
      <w:r w:rsidR="00710906" w:rsidRPr="00710906">
        <w:rPr>
          <w:rFonts w:cstheme="minorHAnsi"/>
          <w:b/>
        </w:rPr>
        <w:t>Union</w:t>
      </w:r>
      <w:proofErr w:type="spellEnd"/>
      <w:r w:rsidR="00710906" w:rsidRPr="00710906">
        <w:rPr>
          <w:rFonts w:cstheme="minorHAnsi"/>
          <w:b/>
        </w:rPr>
        <w:t xml:space="preserve"> Criolla</w:t>
      </w:r>
      <w:r w:rsidR="00710906">
        <w:rPr>
          <w:rFonts w:cstheme="minorHAnsi"/>
          <w:b/>
        </w:rPr>
        <w:t>”</w:t>
      </w:r>
      <w:r w:rsidR="00710906" w:rsidRPr="00710906">
        <w:rPr>
          <w:rFonts w:cstheme="minorHAnsi"/>
          <w:bCs/>
        </w:rPr>
        <w:t xml:space="preserve"> </w:t>
      </w:r>
    </w:p>
    <w:p w14:paraId="27FE72FF" w14:textId="4D82F525" w:rsidR="00374E8C" w:rsidRDefault="00374E8C" w:rsidP="009523E6">
      <w:pPr>
        <w:pStyle w:val="Prrafodelista"/>
        <w:jc w:val="both"/>
        <w:rPr>
          <w:rFonts w:cstheme="minorHAnsi"/>
          <w:bCs/>
        </w:rPr>
      </w:pPr>
      <w:r>
        <w:rPr>
          <w:rFonts w:cstheme="minorHAnsi"/>
          <w:bCs/>
        </w:rPr>
        <w:t xml:space="preserve">Presidente: </w:t>
      </w:r>
      <w:proofErr w:type="spellStart"/>
      <w:r>
        <w:rPr>
          <w:rFonts w:cstheme="minorHAnsi"/>
          <w:bCs/>
        </w:rPr>
        <w:t>Trotz</w:t>
      </w:r>
      <w:proofErr w:type="spellEnd"/>
      <w:r>
        <w:rPr>
          <w:rFonts w:cstheme="minorHAnsi"/>
          <w:bCs/>
        </w:rPr>
        <w:t>, Esteban</w:t>
      </w:r>
    </w:p>
    <w:p w14:paraId="3B0B3415" w14:textId="77777777" w:rsidR="00374E8C" w:rsidRDefault="00374E8C" w:rsidP="009523E6">
      <w:pPr>
        <w:pStyle w:val="Prrafodelista"/>
        <w:jc w:val="both"/>
        <w:rPr>
          <w:rFonts w:cstheme="minorHAnsi"/>
          <w:bCs/>
        </w:rPr>
      </w:pPr>
      <w:r>
        <w:rPr>
          <w:rFonts w:cstheme="minorHAnsi"/>
          <w:bCs/>
        </w:rPr>
        <w:t xml:space="preserve">Vicepresidente 1°: </w:t>
      </w:r>
      <w:proofErr w:type="spellStart"/>
      <w:r>
        <w:rPr>
          <w:rFonts w:cstheme="minorHAnsi"/>
          <w:bCs/>
        </w:rPr>
        <w:t>Bellocq</w:t>
      </w:r>
      <w:proofErr w:type="spellEnd"/>
      <w:r>
        <w:rPr>
          <w:rFonts w:cstheme="minorHAnsi"/>
          <w:bCs/>
        </w:rPr>
        <w:t>, Lucio</w:t>
      </w:r>
    </w:p>
    <w:p w14:paraId="7F82F334" w14:textId="4DD4B979" w:rsidR="00374E8C" w:rsidRDefault="00374E8C" w:rsidP="009523E6">
      <w:pPr>
        <w:pStyle w:val="Prrafodelista"/>
        <w:jc w:val="both"/>
        <w:rPr>
          <w:rFonts w:cstheme="minorHAnsi"/>
          <w:bCs/>
        </w:rPr>
      </w:pPr>
      <w:r>
        <w:rPr>
          <w:rFonts w:cstheme="minorHAnsi"/>
          <w:bCs/>
        </w:rPr>
        <w:t xml:space="preserve">Secretario: De </w:t>
      </w:r>
      <w:r w:rsidR="009E12DB">
        <w:rPr>
          <w:rFonts w:cstheme="minorHAnsi"/>
          <w:bCs/>
        </w:rPr>
        <w:t>Achával</w:t>
      </w:r>
      <w:r>
        <w:rPr>
          <w:rFonts w:cstheme="minorHAnsi"/>
          <w:bCs/>
        </w:rPr>
        <w:t>, Hugo</w:t>
      </w:r>
    </w:p>
    <w:p w14:paraId="72ED28A1" w14:textId="77777777" w:rsidR="00374E8C" w:rsidRDefault="00374E8C" w:rsidP="009523E6">
      <w:pPr>
        <w:pStyle w:val="Prrafodelista"/>
        <w:jc w:val="both"/>
        <w:rPr>
          <w:rFonts w:cstheme="minorHAnsi"/>
          <w:bCs/>
        </w:rPr>
      </w:pPr>
      <w:r>
        <w:rPr>
          <w:rFonts w:cstheme="minorHAnsi"/>
          <w:bCs/>
        </w:rPr>
        <w:t>Vocal 1°: Diaz de Vivar, Rodrigo</w:t>
      </w:r>
    </w:p>
    <w:p w14:paraId="223FF9B5" w14:textId="77777777" w:rsidR="00374E8C" w:rsidRDefault="00374E8C" w:rsidP="009523E6">
      <w:pPr>
        <w:pStyle w:val="Prrafodelista"/>
        <w:jc w:val="both"/>
        <w:rPr>
          <w:rFonts w:cstheme="minorHAnsi"/>
          <w:bCs/>
        </w:rPr>
      </w:pPr>
      <w:r>
        <w:rPr>
          <w:rFonts w:cstheme="minorHAnsi"/>
          <w:bCs/>
        </w:rPr>
        <w:t>Vocal 2°: Ballester, Felipe Jose</w:t>
      </w:r>
    </w:p>
    <w:p w14:paraId="4CC9D046" w14:textId="77777777" w:rsidR="00374E8C" w:rsidRDefault="00374E8C" w:rsidP="009523E6">
      <w:pPr>
        <w:pStyle w:val="Prrafodelista"/>
        <w:jc w:val="both"/>
        <w:rPr>
          <w:rFonts w:cstheme="minorHAnsi"/>
          <w:bCs/>
        </w:rPr>
      </w:pPr>
      <w:r>
        <w:rPr>
          <w:rFonts w:cstheme="minorHAnsi"/>
          <w:bCs/>
        </w:rPr>
        <w:t>Vocal 3°: Argüelles, Federico</w:t>
      </w:r>
    </w:p>
    <w:p w14:paraId="1AA61C97" w14:textId="77777777" w:rsidR="00374E8C" w:rsidRDefault="00374E8C" w:rsidP="009523E6">
      <w:pPr>
        <w:pStyle w:val="Prrafodelista"/>
        <w:jc w:val="both"/>
        <w:rPr>
          <w:rFonts w:cstheme="minorHAnsi"/>
          <w:bCs/>
        </w:rPr>
      </w:pPr>
      <w:r>
        <w:rPr>
          <w:rFonts w:cstheme="minorHAnsi"/>
          <w:bCs/>
        </w:rPr>
        <w:t>Vocal 4°: Iraola, Marcelo</w:t>
      </w:r>
    </w:p>
    <w:p w14:paraId="2B88A9A3" w14:textId="77777777" w:rsidR="00374E8C" w:rsidRDefault="00374E8C" w:rsidP="009523E6">
      <w:pPr>
        <w:pStyle w:val="Prrafodelista"/>
        <w:jc w:val="both"/>
        <w:rPr>
          <w:rFonts w:cstheme="minorHAnsi"/>
          <w:bCs/>
        </w:rPr>
      </w:pPr>
      <w:r>
        <w:rPr>
          <w:rFonts w:cstheme="minorHAnsi"/>
          <w:bCs/>
        </w:rPr>
        <w:t>Vocal 5°: Planes, Maria Cecilia</w:t>
      </w:r>
    </w:p>
    <w:p w14:paraId="48752266" w14:textId="77777777" w:rsidR="00374E8C" w:rsidRDefault="00374E8C" w:rsidP="009523E6">
      <w:pPr>
        <w:pStyle w:val="Prrafodelista"/>
        <w:jc w:val="both"/>
        <w:rPr>
          <w:rFonts w:cstheme="minorHAnsi"/>
          <w:bCs/>
        </w:rPr>
      </w:pPr>
      <w:r>
        <w:rPr>
          <w:rFonts w:cstheme="minorHAnsi"/>
          <w:bCs/>
        </w:rPr>
        <w:t>Vocal Suplente 1°: Miguens, Santiago</w:t>
      </w:r>
    </w:p>
    <w:p w14:paraId="3BDB2AEA" w14:textId="77777777" w:rsidR="00374E8C" w:rsidRDefault="00374E8C" w:rsidP="009523E6">
      <w:pPr>
        <w:pStyle w:val="Prrafodelista"/>
        <w:jc w:val="both"/>
        <w:rPr>
          <w:rFonts w:cstheme="minorHAnsi"/>
          <w:bCs/>
        </w:rPr>
      </w:pPr>
      <w:r>
        <w:rPr>
          <w:rFonts w:cstheme="minorHAnsi"/>
          <w:bCs/>
        </w:rPr>
        <w:t>Vocal Suplente 2°: Solanet, Emilio</w:t>
      </w:r>
    </w:p>
    <w:p w14:paraId="316B9435" w14:textId="77777777" w:rsidR="00374E8C" w:rsidRDefault="00374E8C" w:rsidP="009523E6">
      <w:pPr>
        <w:pStyle w:val="Prrafodelista"/>
        <w:jc w:val="both"/>
        <w:rPr>
          <w:rFonts w:cstheme="minorHAnsi"/>
          <w:bCs/>
        </w:rPr>
      </w:pPr>
      <w:r>
        <w:rPr>
          <w:rFonts w:cstheme="minorHAnsi"/>
          <w:bCs/>
        </w:rPr>
        <w:t xml:space="preserve">Vocal Suplente 3°: </w:t>
      </w:r>
      <w:proofErr w:type="spellStart"/>
      <w:r>
        <w:rPr>
          <w:rFonts w:cstheme="minorHAnsi"/>
          <w:bCs/>
        </w:rPr>
        <w:t>Gahan</w:t>
      </w:r>
      <w:proofErr w:type="spellEnd"/>
      <w:r>
        <w:rPr>
          <w:rFonts w:cstheme="minorHAnsi"/>
          <w:bCs/>
        </w:rPr>
        <w:t>, Joaquin</w:t>
      </w:r>
    </w:p>
    <w:p w14:paraId="0B6CC96F" w14:textId="77777777" w:rsidR="00374E8C" w:rsidRDefault="00374E8C" w:rsidP="009523E6">
      <w:pPr>
        <w:pStyle w:val="Prrafodelista"/>
        <w:jc w:val="both"/>
        <w:rPr>
          <w:rFonts w:cstheme="minorHAnsi"/>
          <w:bCs/>
        </w:rPr>
      </w:pPr>
      <w:r>
        <w:rPr>
          <w:rFonts w:cstheme="minorHAnsi"/>
          <w:bCs/>
        </w:rPr>
        <w:t>Revisor de cuentas 1°: Olarra, Ignacio</w:t>
      </w:r>
    </w:p>
    <w:p w14:paraId="268976C6" w14:textId="77777777" w:rsidR="00374E8C" w:rsidRDefault="00374E8C" w:rsidP="009523E6">
      <w:pPr>
        <w:pStyle w:val="Prrafodelista"/>
        <w:jc w:val="both"/>
        <w:rPr>
          <w:rFonts w:cstheme="minorHAnsi"/>
          <w:bCs/>
        </w:rPr>
      </w:pPr>
      <w:r>
        <w:rPr>
          <w:rFonts w:cstheme="minorHAnsi"/>
          <w:bCs/>
        </w:rPr>
        <w:t xml:space="preserve">Revisor de cuentas 2°: </w:t>
      </w:r>
      <w:proofErr w:type="spellStart"/>
      <w:r>
        <w:rPr>
          <w:rFonts w:cstheme="minorHAnsi"/>
          <w:bCs/>
        </w:rPr>
        <w:t>Kehoe</w:t>
      </w:r>
      <w:proofErr w:type="spellEnd"/>
      <w:r>
        <w:rPr>
          <w:rFonts w:cstheme="minorHAnsi"/>
          <w:bCs/>
        </w:rPr>
        <w:t>, Tomas</w:t>
      </w:r>
    </w:p>
    <w:p w14:paraId="34C86E6B" w14:textId="77777777" w:rsidR="00374E8C" w:rsidRDefault="00374E8C" w:rsidP="009523E6">
      <w:pPr>
        <w:pStyle w:val="Prrafodelista"/>
        <w:jc w:val="both"/>
        <w:rPr>
          <w:rFonts w:cstheme="minorHAnsi"/>
          <w:bCs/>
        </w:rPr>
      </w:pPr>
      <w:r>
        <w:rPr>
          <w:rFonts w:cstheme="minorHAnsi"/>
          <w:bCs/>
        </w:rPr>
        <w:t xml:space="preserve">Revisor de cuentas 3°: </w:t>
      </w:r>
      <w:proofErr w:type="spellStart"/>
      <w:r>
        <w:rPr>
          <w:rFonts w:cstheme="minorHAnsi"/>
          <w:bCs/>
        </w:rPr>
        <w:t>Vaquer</w:t>
      </w:r>
      <w:proofErr w:type="spellEnd"/>
      <w:r>
        <w:rPr>
          <w:rFonts w:cstheme="minorHAnsi"/>
          <w:bCs/>
        </w:rPr>
        <w:t>, Martin</w:t>
      </w:r>
    </w:p>
    <w:p w14:paraId="7FF2E6C9" w14:textId="4F7330BB" w:rsidR="00A44539" w:rsidRDefault="00A44539" w:rsidP="009523E6">
      <w:pPr>
        <w:pStyle w:val="Prrafodelista"/>
        <w:jc w:val="both"/>
        <w:rPr>
          <w:rFonts w:cstheme="minorHAnsi"/>
          <w:bCs/>
        </w:rPr>
      </w:pPr>
      <w:r>
        <w:rPr>
          <w:rFonts w:cstheme="minorHAnsi"/>
          <w:bCs/>
        </w:rPr>
        <w:t>Revi</w:t>
      </w:r>
      <w:r w:rsidR="00E175C6">
        <w:rPr>
          <w:rFonts w:cstheme="minorHAnsi"/>
          <w:bCs/>
        </w:rPr>
        <w:t>sor</w:t>
      </w:r>
      <w:r>
        <w:rPr>
          <w:rFonts w:cstheme="minorHAnsi"/>
          <w:bCs/>
        </w:rPr>
        <w:t xml:space="preserve"> de cuentas suplente: </w:t>
      </w:r>
      <w:proofErr w:type="spellStart"/>
      <w:r>
        <w:rPr>
          <w:rFonts w:cstheme="minorHAnsi"/>
          <w:bCs/>
        </w:rPr>
        <w:t>Dowdall</w:t>
      </w:r>
      <w:proofErr w:type="spellEnd"/>
      <w:r>
        <w:rPr>
          <w:rFonts w:cstheme="minorHAnsi"/>
          <w:bCs/>
        </w:rPr>
        <w:t>, Mateo</w:t>
      </w:r>
    </w:p>
    <w:p w14:paraId="48E0CA9E" w14:textId="77777777" w:rsidR="00E175C6" w:rsidRDefault="00E175C6" w:rsidP="009523E6">
      <w:pPr>
        <w:pStyle w:val="Prrafodelista"/>
        <w:jc w:val="both"/>
        <w:rPr>
          <w:rFonts w:cstheme="minorHAnsi"/>
          <w:bCs/>
        </w:rPr>
      </w:pPr>
    </w:p>
    <w:p w14:paraId="4AAC72CA" w14:textId="111B59FD" w:rsidR="000C558F" w:rsidRDefault="000C558F" w:rsidP="009523E6">
      <w:pPr>
        <w:pStyle w:val="Prrafodelista"/>
        <w:jc w:val="both"/>
        <w:rPr>
          <w:rFonts w:cstheme="minorHAnsi"/>
          <w:bCs/>
        </w:rPr>
      </w:pPr>
      <w:r>
        <w:rPr>
          <w:rFonts w:cstheme="minorHAnsi"/>
          <w:bCs/>
        </w:rPr>
        <w:lastRenderedPageBreak/>
        <w:t>Al ser la única lista presentada en el tiempo legal establecido</w:t>
      </w:r>
      <w:r w:rsidR="00710906">
        <w:rPr>
          <w:rFonts w:cstheme="minorHAnsi"/>
          <w:bCs/>
        </w:rPr>
        <w:t xml:space="preserve"> y cumpliendo con todos los requisitos estatutarios correspondientes s</w:t>
      </w:r>
      <w:r>
        <w:rPr>
          <w:rFonts w:cstheme="minorHAnsi"/>
          <w:bCs/>
        </w:rPr>
        <w:t>e aprueba la lista presentada por unanimidad de los directores presentes.</w:t>
      </w:r>
    </w:p>
    <w:p w14:paraId="397BD7D3" w14:textId="26FFE745" w:rsidR="001042BF" w:rsidRPr="00BA6E01" w:rsidRDefault="001042BF" w:rsidP="001042BF">
      <w:pPr>
        <w:pStyle w:val="Prrafodelista"/>
        <w:jc w:val="both"/>
        <w:rPr>
          <w:rFonts w:cstheme="minorHAnsi"/>
          <w:bCs/>
        </w:rPr>
      </w:pPr>
    </w:p>
    <w:p w14:paraId="0196EC74" w14:textId="265682B6" w:rsidR="006803FF" w:rsidRPr="00BA6E01" w:rsidRDefault="000C558F" w:rsidP="00CE5840">
      <w:pPr>
        <w:pStyle w:val="Prrafodelista"/>
        <w:numPr>
          <w:ilvl w:val="0"/>
          <w:numId w:val="1"/>
        </w:numPr>
        <w:jc w:val="both"/>
        <w:rPr>
          <w:rFonts w:cstheme="minorHAnsi"/>
        </w:rPr>
      </w:pPr>
      <w:r>
        <w:rPr>
          <w:rFonts w:cstheme="minorHAnsi"/>
          <w:b/>
          <w:bCs/>
          <w:u w:val="single"/>
        </w:rPr>
        <w:t>Tesorería</w:t>
      </w:r>
      <w:r w:rsidR="00606035" w:rsidRPr="00BA6E01">
        <w:rPr>
          <w:rFonts w:cstheme="minorHAnsi"/>
          <w:b/>
          <w:bCs/>
          <w:u w:val="single"/>
        </w:rPr>
        <w:t>:</w:t>
      </w:r>
    </w:p>
    <w:p w14:paraId="622274AE" w14:textId="22B87ED3" w:rsidR="001042BF" w:rsidRPr="00BA6E01" w:rsidRDefault="001042BF" w:rsidP="001042BF">
      <w:pPr>
        <w:pStyle w:val="Prrafodelista"/>
        <w:jc w:val="both"/>
        <w:rPr>
          <w:rFonts w:cstheme="minorHAnsi"/>
        </w:rPr>
      </w:pPr>
    </w:p>
    <w:p w14:paraId="1F06002E" w14:textId="77777777" w:rsidR="000C558F" w:rsidRDefault="001042BF" w:rsidP="00EC482E">
      <w:pPr>
        <w:pStyle w:val="Prrafodelista"/>
        <w:numPr>
          <w:ilvl w:val="0"/>
          <w:numId w:val="29"/>
        </w:numPr>
        <w:ind w:left="567" w:firstLine="0"/>
        <w:jc w:val="both"/>
        <w:rPr>
          <w:rFonts w:cstheme="minorHAnsi"/>
        </w:rPr>
      </w:pPr>
      <w:r w:rsidRPr="00BA6E01">
        <w:rPr>
          <w:rFonts w:cstheme="minorHAnsi"/>
        </w:rPr>
        <w:t xml:space="preserve"> </w:t>
      </w:r>
      <w:r w:rsidR="000C558F">
        <w:rPr>
          <w:rFonts w:cstheme="minorHAnsi"/>
          <w:u w:val="single"/>
        </w:rPr>
        <w:t>Presupuesto Expo FICCC 2026</w:t>
      </w:r>
      <w:r w:rsidRPr="00BA6E01">
        <w:rPr>
          <w:rFonts w:cstheme="minorHAnsi"/>
          <w:u w:val="single"/>
        </w:rPr>
        <w:t>:</w:t>
      </w:r>
      <w:r w:rsidRPr="00BA6E01">
        <w:rPr>
          <w:rFonts w:cstheme="minorHAnsi"/>
        </w:rPr>
        <w:t xml:space="preserve"> La gerente de la ACCC </w:t>
      </w:r>
      <w:r w:rsidR="000C558F">
        <w:rPr>
          <w:rFonts w:cstheme="minorHAnsi"/>
        </w:rPr>
        <w:t>presenta el presupuesto de la Exposición FICCC 2026</w:t>
      </w:r>
    </w:p>
    <w:p w14:paraId="1DC205C4" w14:textId="30E83011" w:rsidR="00F13658" w:rsidRPr="00BA6E01" w:rsidRDefault="00F13658" w:rsidP="00F13658">
      <w:pPr>
        <w:pStyle w:val="Prrafodelista"/>
        <w:ind w:left="567"/>
        <w:jc w:val="both"/>
        <w:rPr>
          <w:rFonts w:cstheme="minorHAnsi"/>
        </w:rPr>
      </w:pPr>
    </w:p>
    <w:tbl>
      <w:tblPr>
        <w:tblW w:w="3817" w:type="dxa"/>
        <w:jc w:val="center"/>
        <w:tblCellMar>
          <w:left w:w="70" w:type="dxa"/>
          <w:right w:w="70" w:type="dxa"/>
        </w:tblCellMar>
        <w:tblLook w:val="04A0" w:firstRow="1" w:lastRow="0" w:firstColumn="1" w:lastColumn="0" w:noHBand="0" w:noVBand="1"/>
      </w:tblPr>
      <w:tblGrid>
        <w:gridCol w:w="1647"/>
        <w:gridCol w:w="2170"/>
      </w:tblGrid>
      <w:tr w:rsidR="004D04B9" w:rsidRPr="004D04B9" w14:paraId="6442C135" w14:textId="77777777" w:rsidTr="004D04B9">
        <w:trPr>
          <w:trHeight w:val="351"/>
          <w:jc w:val="center"/>
        </w:trPr>
        <w:tc>
          <w:tcPr>
            <w:tcW w:w="1647" w:type="dxa"/>
            <w:tcBorders>
              <w:top w:val="single" w:sz="4" w:space="0" w:color="auto"/>
              <w:left w:val="single" w:sz="4" w:space="0" w:color="auto"/>
              <w:bottom w:val="single" w:sz="4" w:space="0" w:color="auto"/>
              <w:right w:val="single" w:sz="4" w:space="0" w:color="auto"/>
            </w:tcBorders>
            <w:noWrap/>
            <w:vAlign w:val="bottom"/>
            <w:hideMark/>
          </w:tcPr>
          <w:p w14:paraId="1ACB0BF1" w14:textId="77777777" w:rsidR="004D04B9" w:rsidRPr="004D04B9" w:rsidRDefault="004D04B9" w:rsidP="004D04B9">
            <w:pPr>
              <w:spacing w:after="0" w:line="240" w:lineRule="auto"/>
              <w:rPr>
                <w:rFonts w:ascii="Calibri" w:eastAsia="Times New Roman" w:hAnsi="Calibri" w:cs="Calibri"/>
                <w:color w:val="000000"/>
                <w:kern w:val="0"/>
                <w:lang w:eastAsia="es-AR"/>
                <w14:ligatures w14:val="none"/>
              </w:rPr>
            </w:pPr>
            <w:r w:rsidRPr="004D04B9">
              <w:rPr>
                <w:rFonts w:ascii="Calibri" w:eastAsia="Times New Roman" w:hAnsi="Calibri" w:cs="Calibri"/>
                <w:color w:val="000000"/>
                <w:kern w:val="0"/>
                <w:lang w:eastAsia="es-AR"/>
                <w14:ligatures w14:val="none"/>
              </w:rPr>
              <w:t> </w:t>
            </w:r>
          </w:p>
        </w:tc>
        <w:tc>
          <w:tcPr>
            <w:tcW w:w="2170" w:type="dxa"/>
            <w:tcBorders>
              <w:top w:val="single" w:sz="4" w:space="0" w:color="auto"/>
              <w:left w:val="nil"/>
              <w:bottom w:val="single" w:sz="4" w:space="0" w:color="auto"/>
              <w:right w:val="single" w:sz="4" w:space="0" w:color="auto"/>
            </w:tcBorders>
            <w:noWrap/>
            <w:vAlign w:val="bottom"/>
            <w:hideMark/>
          </w:tcPr>
          <w:p w14:paraId="7A95EA19" w14:textId="77777777" w:rsidR="004D04B9" w:rsidRPr="004D04B9" w:rsidRDefault="004D04B9" w:rsidP="004D04B9">
            <w:pPr>
              <w:spacing w:after="0" w:line="240" w:lineRule="auto"/>
              <w:jc w:val="center"/>
              <w:rPr>
                <w:rFonts w:ascii="Calibri" w:eastAsia="Times New Roman" w:hAnsi="Calibri" w:cs="Calibri"/>
                <w:color w:val="000000"/>
                <w:kern w:val="0"/>
                <w:lang w:eastAsia="es-AR"/>
                <w14:ligatures w14:val="none"/>
              </w:rPr>
            </w:pPr>
            <w:r w:rsidRPr="004D04B9">
              <w:rPr>
                <w:rFonts w:ascii="Calibri" w:eastAsia="Times New Roman" w:hAnsi="Calibri" w:cstheme="minorHAnsi"/>
                <w:color w:val="000000"/>
                <w:kern w:val="0"/>
                <w:lang w:eastAsia="es-AR"/>
                <w14:ligatures w14:val="none"/>
              </w:rPr>
              <w:t>Realizado</w:t>
            </w:r>
          </w:p>
        </w:tc>
      </w:tr>
      <w:tr w:rsidR="004D04B9" w:rsidRPr="004D04B9" w14:paraId="06E78DC2" w14:textId="77777777" w:rsidTr="004D04B9">
        <w:trPr>
          <w:trHeight w:val="351"/>
          <w:jc w:val="center"/>
        </w:trPr>
        <w:tc>
          <w:tcPr>
            <w:tcW w:w="1647" w:type="dxa"/>
            <w:tcBorders>
              <w:top w:val="nil"/>
              <w:left w:val="single" w:sz="4" w:space="0" w:color="auto"/>
              <w:bottom w:val="single" w:sz="4" w:space="0" w:color="auto"/>
              <w:right w:val="single" w:sz="4" w:space="0" w:color="auto"/>
            </w:tcBorders>
            <w:noWrap/>
            <w:vAlign w:val="bottom"/>
            <w:hideMark/>
          </w:tcPr>
          <w:p w14:paraId="6FFAFF78" w14:textId="77777777" w:rsidR="004D04B9" w:rsidRPr="004D04B9" w:rsidRDefault="004D04B9" w:rsidP="004D04B9">
            <w:pPr>
              <w:spacing w:after="0" w:line="240" w:lineRule="auto"/>
              <w:rPr>
                <w:rFonts w:ascii="Calibri" w:eastAsia="Times New Roman" w:hAnsi="Calibri" w:cs="Calibri"/>
                <w:color w:val="000000"/>
                <w:kern w:val="0"/>
                <w:lang w:eastAsia="es-AR"/>
                <w14:ligatures w14:val="none"/>
              </w:rPr>
            </w:pPr>
            <w:r w:rsidRPr="004D04B9">
              <w:rPr>
                <w:rFonts w:ascii="Calibri" w:eastAsia="Times New Roman" w:hAnsi="Calibri" w:cstheme="minorHAnsi"/>
                <w:color w:val="000000"/>
                <w:kern w:val="0"/>
                <w:lang w:eastAsia="es-AR"/>
                <w14:ligatures w14:val="none"/>
              </w:rPr>
              <w:t>Stand</w:t>
            </w:r>
          </w:p>
        </w:tc>
        <w:tc>
          <w:tcPr>
            <w:tcW w:w="2170" w:type="dxa"/>
            <w:tcBorders>
              <w:top w:val="nil"/>
              <w:left w:val="nil"/>
              <w:bottom w:val="single" w:sz="4" w:space="0" w:color="auto"/>
              <w:right w:val="single" w:sz="4" w:space="0" w:color="auto"/>
            </w:tcBorders>
            <w:noWrap/>
            <w:vAlign w:val="bottom"/>
            <w:hideMark/>
          </w:tcPr>
          <w:p w14:paraId="0B278A0B" w14:textId="77777777" w:rsidR="004D04B9" w:rsidRPr="004D04B9" w:rsidRDefault="004D04B9" w:rsidP="004D04B9">
            <w:pPr>
              <w:spacing w:after="0" w:line="240" w:lineRule="auto"/>
              <w:jc w:val="center"/>
              <w:rPr>
                <w:rFonts w:ascii="Calibri" w:eastAsia="Times New Roman" w:hAnsi="Calibri" w:cs="Calibri"/>
                <w:color w:val="000000"/>
                <w:kern w:val="0"/>
                <w:lang w:eastAsia="es-AR"/>
                <w14:ligatures w14:val="none"/>
              </w:rPr>
            </w:pPr>
            <w:r w:rsidRPr="004D04B9">
              <w:rPr>
                <w:rFonts w:ascii="Calibri" w:eastAsia="Times New Roman" w:hAnsi="Calibri" w:cstheme="minorHAnsi"/>
                <w:color w:val="000000"/>
                <w:kern w:val="0"/>
                <w:lang w:eastAsia="es-AR"/>
                <w14:ligatures w14:val="none"/>
              </w:rPr>
              <w:t>$ 13.449.284,00</w:t>
            </w:r>
          </w:p>
        </w:tc>
      </w:tr>
      <w:tr w:rsidR="004D04B9" w:rsidRPr="004D04B9" w14:paraId="66A09E83" w14:textId="77777777" w:rsidTr="004D04B9">
        <w:trPr>
          <w:trHeight w:val="351"/>
          <w:jc w:val="center"/>
        </w:trPr>
        <w:tc>
          <w:tcPr>
            <w:tcW w:w="1647" w:type="dxa"/>
            <w:tcBorders>
              <w:top w:val="nil"/>
              <w:left w:val="single" w:sz="4" w:space="0" w:color="auto"/>
              <w:bottom w:val="single" w:sz="4" w:space="0" w:color="auto"/>
              <w:right w:val="single" w:sz="4" w:space="0" w:color="auto"/>
            </w:tcBorders>
            <w:noWrap/>
            <w:vAlign w:val="bottom"/>
            <w:hideMark/>
          </w:tcPr>
          <w:p w14:paraId="7C360312" w14:textId="77777777" w:rsidR="004D04B9" w:rsidRPr="004D04B9" w:rsidRDefault="004D04B9" w:rsidP="004D04B9">
            <w:pPr>
              <w:spacing w:after="0" w:line="240" w:lineRule="auto"/>
              <w:rPr>
                <w:rFonts w:ascii="Calibri" w:eastAsia="Times New Roman" w:hAnsi="Calibri" w:cs="Calibri"/>
                <w:color w:val="000000"/>
                <w:kern w:val="0"/>
                <w:lang w:eastAsia="es-AR"/>
                <w14:ligatures w14:val="none"/>
              </w:rPr>
            </w:pPr>
            <w:r w:rsidRPr="004D04B9">
              <w:rPr>
                <w:rFonts w:ascii="Calibri" w:eastAsia="Times New Roman" w:hAnsi="Calibri" w:cstheme="minorHAnsi"/>
                <w:color w:val="000000"/>
                <w:kern w:val="0"/>
                <w:lang w:eastAsia="es-AR"/>
                <w14:ligatures w14:val="none"/>
              </w:rPr>
              <w:t>Presencia Inst.</w:t>
            </w:r>
          </w:p>
        </w:tc>
        <w:tc>
          <w:tcPr>
            <w:tcW w:w="2170" w:type="dxa"/>
            <w:tcBorders>
              <w:top w:val="nil"/>
              <w:left w:val="nil"/>
              <w:bottom w:val="single" w:sz="4" w:space="0" w:color="auto"/>
              <w:right w:val="single" w:sz="4" w:space="0" w:color="auto"/>
            </w:tcBorders>
            <w:noWrap/>
            <w:vAlign w:val="bottom"/>
            <w:hideMark/>
          </w:tcPr>
          <w:p w14:paraId="3F20C133" w14:textId="77777777" w:rsidR="004D04B9" w:rsidRPr="004D04B9" w:rsidRDefault="004D04B9" w:rsidP="004D04B9">
            <w:pPr>
              <w:spacing w:after="0" w:line="240" w:lineRule="auto"/>
              <w:jc w:val="center"/>
              <w:rPr>
                <w:rFonts w:ascii="Calibri" w:eastAsia="Times New Roman" w:hAnsi="Calibri" w:cs="Calibri"/>
                <w:color w:val="000000"/>
                <w:kern w:val="0"/>
                <w:lang w:eastAsia="es-AR"/>
                <w14:ligatures w14:val="none"/>
              </w:rPr>
            </w:pPr>
            <w:r w:rsidRPr="004D04B9">
              <w:rPr>
                <w:rFonts w:ascii="Calibri" w:eastAsia="Times New Roman" w:hAnsi="Calibri" w:cstheme="minorHAnsi"/>
                <w:color w:val="000000"/>
                <w:kern w:val="0"/>
                <w:lang w:eastAsia="es-AR"/>
                <w14:ligatures w14:val="none"/>
              </w:rPr>
              <w:t>$ 21.086.770,79</w:t>
            </w:r>
          </w:p>
        </w:tc>
      </w:tr>
      <w:tr w:rsidR="004D04B9" w:rsidRPr="004D04B9" w14:paraId="51B0DCF4" w14:textId="77777777" w:rsidTr="004D04B9">
        <w:trPr>
          <w:trHeight w:val="351"/>
          <w:jc w:val="center"/>
        </w:trPr>
        <w:tc>
          <w:tcPr>
            <w:tcW w:w="1647" w:type="dxa"/>
            <w:tcBorders>
              <w:top w:val="nil"/>
              <w:left w:val="single" w:sz="4" w:space="0" w:color="auto"/>
              <w:bottom w:val="single" w:sz="4" w:space="0" w:color="auto"/>
              <w:right w:val="single" w:sz="4" w:space="0" w:color="auto"/>
            </w:tcBorders>
            <w:noWrap/>
            <w:vAlign w:val="bottom"/>
            <w:hideMark/>
          </w:tcPr>
          <w:p w14:paraId="3AEDF164" w14:textId="77777777" w:rsidR="004D04B9" w:rsidRPr="004D04B9" w:rsidRDefault="004D04B9" w:rsidP="004D04B9">
            <w:pPr>
              <w:spacing w:after="0" w:line="240" w:lineRule="auto"/>
              <w:rPr>
                <w:rFonts w:ascii="Calibri" w:eastAsia="Times New Roman" w:hAnsi="Calibri" w:cs="Calibri"/>
                <w:color w:val="000000"/>
                <w:kern w:val="0"/>
                <w:lang w:eastAsia="es-AR"/>
                <w14:ligatures w14:val="none"/>
              </w:rPr>
            </w:pPr>
            <w:r w:rsidRPr="004D04B9">
              <w:rPr>
                <w:rFonts w:ascii="Calibri" w:eastAsia="Times New Roman" w:hAnsi="Calibri" w:cstheme="minorHAnsi"/>
                <w:color w:val="000000"/>
                <w:kern w:val="0"/>
                <w:lang w:eastAsia="es-AR"/>
                <w14:ligatures w14:val="none"/>
              </w:rPr>
              <w:t>Comunicación</w:t>
            </w:r>
          </w:p>
        </w:tc>
        <w:tc>
          <w:tcPr>
            <w:tcW w:w="2170" w:type="dxa"/>
            <w:tcBorders>
              <w:top w:val="nil"/>
              <w:left w:val="nil"/>
              <w:bottom w:val="single" w:sz="4" w:space="0" w:color="auto"/>
              <w:right w:val="single" w:sz="4" w:space="0" w:color="auto"/>
            </w:tcBorders>
            <w:noWrap/>
            <w:vAlign w:val="bottom"/>
            <w:hideMark/>
          </w:tcPr>
          <w:p w14:paraId="55524F16" w14:textId="77777777" w:rsidR="004D04B9" w:rsidRPr="004D04B9" w:rsidRDefault="004D04B9" w:rsidP="004D04B9">
            <w:pPr>
              <w:spacing w:after="0" w:line="240" w:lineRule="auto"/>
              <w:jc w:val="center"/>
              <w:rPr>
                <w:rFonts w:ascii="Calibri" w:eastAsia="Times New Roman" w:hAnsi="Calibri" w:cs="Calibri"/>
                <w:color w:val="000000"/>
                <w:kern w:val="0"/>
                <w:lang w:eastAsia="es-AR"/>
                <w14:ligatures w14:val="none"/>
              </w:rPr>
            </w:pPr>
            <w:r w:rsidRPr="004D04B9">
              <w:rPr>
                <w:rFonts w:ascii="Calibri" w:eastAsia="Times New Roman" w:hAnsi="Calibri" w:cstheme="minorHAnsi"/>
                <w:color w:val="000000"/>
                <w:kern w:val="0"/>
                <w:lang w:eastAsia="es-AR"/>
                <w14:ligatures w14:val="none"/>
              </w:rPr>
              <w:t>$ 9.053.692,00</w:t>
            </w:r>
          </w:p>
        </w:tc>
      </w:tr>
      <w:tr w:rsidR="004D04B9" w:rsidRPr="004D04B9" w14:paraId="00FC1AEB" w14:textId="77777777" w:rsidTr="004D04B9">
        <w:trPr>
          <w:trHeight w:val="351"/>
          <w:jc w:val="center"/>
        </w:trPr>
        <w:tc>
          <w:tcPr>
            <w:tcW w:w="1647" w:type="dxa"/>
            <w:tcBorders>
              <w:top w:val="nil"/>
              <w:left w:val="single" w:sz="4" w:space="0" w:color="auto"/>
              <w:bottom w:val="single" w:sz="4" w:space="0" w:color="auto"/>
              <w:right w:val="single" w:sz="4" w:space="0" w:color="auto"/>
            </w:tcBorders>
            <w:noWrap/>
            <w:vAlign w:val="bottom"/>
            <w:hideMark/>
          </w:tcPr>
          <w:p w14:paraId="09194DF1" w14:textId="77777777" w:rsidR="004D04B9" w:rsidRPr="004D04B9" w:rsidRDefault="004D04B9" w:rsidP="004D04B9">
            <w:pPr>
              <w:spacing w:after="0" w:line="240" w:lineRule="auto"/>
              <w:rPr>
                <w:rFonts w:ascii="Calibri" w:eastAsia="Times New Roman" w:hAnsi="Calibri" w:cs="Calibri"/>
                <w:color w:val="000000"/>
                <w:kern w:val="0"/>
                <w:lang w:eastAsia="es-AR"/>
                <w14:ligatures w14:val="none"/>
              </w:rPr>
            </w:pPr>
            <w:r w:rsidRPr="004D04B9">
              <w:rPr>
                <w:rFonts w:ascii="Calibri" w:eastAsia="Times New Roman" w:hAnsi="Calibri" w:cstheme="minorHAnsi"/>
                <w:color w:val="000000"/>
                <w:kern w:val="0"/>
                <w:lang w:eastAsia="es-AR"/>
                <w14:ligatures w14:val="none"/>
              </w:rPr>
              <w:t>Noche Arg.</w:t>
            </w:r>
          </w:p>
        </w:tc>
        <w:tc>
          <w:tcPr>
            <w:tcW w:w="2170" w:type="dxa"/>
            <w:tcBorders>
              <w:top w:val="nil"/>
              <w:left w:val="nil"/>
              <w:bottom w:val="single" w:sz="4" w:space="0" w:color="auto"/>
              <w:right w:val="single" w:sz="4" w:space="0" w:color="auto"/>
            </w:tcBorders>
            <w:noWrap/>
            <w:vAlign w:val="bottom"/>
            <w:hideMark/>
          </w:tcPr>
          <w:p w14:paraId="2ACFCD1A" w14:textId="77777777" w:rsidR="004D04B9" w:rsidRPr="004D04B9" w:rsidRDefault="004D04B9" w:rsidP="004D04B9">
            <w:pPr>
              <w:spacing w:after="0" w:line="240" w:lineRule="auto"/>
              <w:jc w:val="center"/>
              <w:rPr>
                <w:rFonts w:ascii="Calibri" w:eastAsia="Times New Roman" w:hAnsi="Calibri" w:cs="Calibri"/>
                <w:color w:val="000000"/>
                <w:kern w:val="0"/>
                <w:lang w:eastAsia="es-AR"/>
                <w14:ligatures w14:val="none"/>
              </w:rPr>
            </w:pPr>
            <w:r w:rsidRPr="004D04B9">
              <w:rPr>
                <w:rFonts w:ascii="Calibri" w:eastAsia="Times New Roman" w:hAnsi="Calibri" w:cstheme="minorHAnsi"/>
                <w:color w:val="000000"/>
                <w:kern w:val="0"/>
                <w:lang w:eastAsia="es-AR"/>
                <w14:ligatures w14:val="none"/>
              </w:rPr>
              <w:t>$ 17.525.640,00</w:t>
            </w:r>
          </w:p>
        </w:tc>
      </w:tr>
      <w:tr w:rsidR="004D04B9" w:rsidRPr="004D04B9" w14:paraId="2A639902" w14:textId="77777777" w:rsidTr="004D04B9">
        <w:trPr>
          <w:trHeight w:val="351"/>
          <w:jc w:val="center"/>
        </w:trPr>
        <w:tc>
          <w:tcPr>
            <w:tcW w:w="1647" w:type="dxa"/>
            <w:tcBorders>
              <w:top w:val="nil"/>
              <w:left w:val="single" w:sz="4" w:space="0" w:color="auto"/>
              <w:bottom w:val="single" w:sz="4" w:space="0" w:color="auto"/>
              <w:right w:val="single" w:sz="4" w:space="0" w:color="auto"/>
            </w:tcBorders>
            <w:noWrap/>
            <w:vAlign w:val="bottom"/>
            <w:hideMark/>
          </w:tcPr>
          <w:p w14:paraId="62A14CE3" w14:textId="77777777" w:rsidR="004D04B9" w:rsidRPr="004D04B9" w:rsidRDefault="004D04B9" w:rsidP="004D04B9">
            <w:pPr>
              <w:spacing w:after="0" w:line="240" w:lineRule="auto"/>
              <w:rPr>
                <w:rFonts w:ascii="Calibri" w:eastAsia="Times New Roman" w:hAnsi="Calibri" w:cs="Calibri"/>
                <w:color w:val="000000"/>
                <w:kern w:val="0"/>
                <w:lang w:eastAsia="es-AR"/>
                <w14:ligatures w14:val="none"/>
              </w:rPr>
            </w:pPr>
            <w:r w:rsidRPr="004D04B9">
              <w:rPr>
                <w:rFonts w:ascii="Calibri" w:eastAsia="Times New Roman" w:hAnsi="Calibri" w:cstheme="minorHAnsi"/>
                <w:color w:val="000000"/>
                <w:kern w:val="0"/>
                <w:lang w:eastAsia="es-AR"/>
                <w14:ligatures w14:val="none"/>
              </w:rPr>
              <w:t>Total Gastos</w:t>
            </w:r>
          </w:p>
        </w:tc>
        <w:tc>
          <w:tcPr>
            <w:tcW w:w="2170" w:type="dxa"/>
            <w:tcBorders>
              <w:top w:val="nil"/>
              <w:left w:val="nil"/>
              <w:bottom w:val="single" w:sz="4" w:space="0" w:color="auto"/>
              <w:right w:val="single" w:sz="4" w:space="0" w:color="auto"/>
            </w:tcBorders>
            <w:noWrap/>
            <w:vAlign w:val="bottom"/>
            <w:hideMark/>
          </w:tcPr>
          <w:p w14:paraId="610F7E0D" w14:textId="77777777" w:rsidR="004D04B9" w:rsidRPr="004D04B9" w:rsidRDefault="004D04B9" w:rsidP="004D04B9">
            <w:pPr>
              <w:spacing w:after="0" w:line="240" w:lineRule="auto"/>
              <w:jc w:val="center"/>
              <w:rPr>
                <w:rFonts w:ascii="Calibri" w:eastAsia="Times New Roman" w:hAnsi="Calibri" w:cs="Calibri"/>
                <w:color w:val="000000"/>
                <w:kern w:val="0"/>
                <w:lang w:eastAsia="es-AR"/>
                <w14:ligatures w14:val="none"/>
              </w:rPr>
            </w:pPr>
            <w:r w:rsidRPr="004D04B9">
              <w:rPr>
                <w:rFonts w:ascii="Calibri" w:eastAsia="Times New Roman" w:hAnsi="Calibri" w:cstheme="minorHAnsi"/>
                <w:color w:val="FF0000"/>
                <w:kern w:val="0"/>
                <w:lang w:eastAsia="es-AR"/>
                <w14:ligatures w14:val="none"/>
              </w:rPr>
              <w:t>-$ 61.115.386,79</w:t>
            </w:r>
          </w:p>
        </w:tc>
      </w:tr>
      <w:tr w:rsidR="004D04B9" w:rsidRPr="004D04B9" w14:paraId="1CF289DA" w14:textId="77777777" w:rsidTr="004D04B9">
        <w:trPr>
          <w:trHeight w:val="351"/>
          <w:jc w:val="center"/>
        </w:trPr>
        <w:tc>
          <w:tcPr>
            <w:tcW w:w="1647" w:type="dxa"/>
            <w:tcBorders>
              <w:top w:val="nil"/>
              <w:left w:val="single" w:sz="4" w:space="0" w:color="auto"/>
              <w:bottom w:val="single" w:sz="4" w:space="0" w:color="auto"/>
              <w:right w:val="single" w:sz="4" w:space="0" w:color="auto"/>
            </w:tcBorders>
            <w:noWrap/>
            <w:vAlign w:val="bottom"/>
            <w:hideMark/>
          </w:tcPr>
          <w:p w14:paraId="49F1A4DD" w14:textId="77777777" w:rsidR="004D04B9" w:rsidRPr="004D04B9" w:rsidRDefault="004D04B9" w:rsidP="004D04B9">
            <w:pPr>
              <w:spacing w:after="0" w:line="240" w:lineRule="auto"/>
              <w:rPr>
                <w:rFonts w:ascii="Calibri" w:eastAsia="Times New Roman" w:hAnsi="Calibri" w:cs="Calibri"/>
                <w:color w:val="000000"/>
                <w:kern w:val="0"/>
                <w:lang w:eastAsia="es-AR"/>
                <w14:ligatures w14:val="none"/>
              </w:rPr>
            </w:pPr>
            <w:r w:rsidRPr="004D04B9">
              <w:rPr>
                <w:rFonts w:ascii="Calibri" w:eastAsia="Times New Roman" w:hAnsi="Calibri" w:cstheme="minorHAnsi"/>
                <w:color w:val="000000"/>
                <w:kern w:val="0"/>
                <w:lang w:eastAsia="es-AR"/>
                <w14:ligatures w14:val="none"/>
              </w:rPr>
              <w:t>Ingresos</w:t>
            </w:r>
          </w:p>
        </w:tc>
        <w:tc>
          <w:tcPr>
            <w:tcW w:w="2170" w:type="dxa"/>
            <w:tcBorders>
              <w:top w:val="nil"/>
              <w:left w:val="nil"/>
              <w:bottom w:val="single" w:sz="4" w:space="0" w:color="auto"/>
              <w:right w:val="single" w:sz="4" w:space="0" w:color="auto"/>
            </w:tcBorders>
            <w:noWrap/>
            <w:vAlign w:val="bottom"/>
            <w:hideMark/>
          </w:tcPr>
          <w:p w14:paraId="564E8288" w14:textId="77777777" w:rsidR="004D04B9" w:rsidRPr="004D04B9" w:rsidRDefault="004D04B9" w:rsidP="004D04B9">
            <w:pPr>
              <w:spacing w:after="0" w:line="240" w:lineRule="auto"/>
              <w:jc w:val="center"/>
              <w:rPr>
                <w:rFonts w:ascii="Calibri" w:eastAsia="Times New Roman" w:hAnsi="Calibri" w:cs="Calibri"/>
                <w:color w:val="000000"/>
                <w:kern w:val="0"/>
                <w:lang w:eastAsia="es-AR"/>
                <w14:ligatures w14:val="none"/>
              </w:rPr>
            </w:pPr>
            <w:r w:rsidRPr="004D04B9">
              <w:rPr>
                <w:rFonts w:ascii="Calibri" w:eastAsia="Times New Roman" w:hAnsi="Calibri" w:cstheme="minorHAnsi"/>
                <w:color w:val="000000"/>
                <w:kern w:val="0"/>
                <w:lang w:eastAsia="es-AR"/>
                <w14:ligatures w14:val="none"/>
              </w:rPr>
              <w:t>$ 38.000.000,00</w:t>
            </w:r>
          </w:p>
        </w:tc>
      </w:tr>
    </w:tbl>
    <w:p w14:paraId="639C5206" w14:textId="1B8B407F" w:rsidR="00EC482E" w:rsidRDefault="00EC482E" w:rsidP="00EC482E">
      <w:pPr>
        <w:ind w:left="927"/>
        <w:rPr>
          <w:rFonts w:cstheme="minorHAnsi"/>
        </w:rPr>
      </w:pPr>
    </w:p>
    <w:p w14:paraId="73744C23" w14:textId="2309190B" w:rsidR="004D04B9" w:rsidRDefault="004D04B9" w:rsidP="002A63D5">
      <w:pPr>
        <w:ind w:left="927"/>
        <w:jc w:val="both"/>
        <w:rPr>
          <w:rFonts w:cstheme="minorHAnsi"/>
        </w:rPr>
      </w:pPr>
      <w:r>
        <w:rPr>
          <w:rFonts w:cstheme="minorHAnsi"/>
        </w:rPr>
        <w:t xml:space="preserve">En cuanto a los ingresos, fue un aporte del estado nacional, del ministerio de Economía, que </w:t>
      </w:r>
      <w:r w:rsidR="00710906">
        <w:rPr>
          <w:rFonts w:cstheme="minorHAnsi"/>
        </w:rPr>
        <w:t>tenía</w:t>
      </w:r>
      <w:r>
        <w:rPr>
          <w:rFonts w:cstheme="minorHAnsi"/>
        </w:rPr>
        <w:t xml:space="preserve"> el compromiso de destinarlo a la delegación y la presencia institucional.</w:t>
      </w:r>
    </w:p>
    <w:p w14:paraId="793FDA4C" w14:textId="72D4163A" w:rsidR="004D04B9" w:rsidRDefault="004D04B9" w:rsidP="002A63D5">
      <w:pPr>
        <w:ind w:left="927"/>
        <w:jc w:val="both"/>
        <w:rPr>
          <w:rFonts w:cstheme="minorHAnsi"/>
        </w:rPr>
      </w:pPr>
      <w:r>
        <w:rPr>
          <w:rFonts w:cstheme="minorHAnsi"/>
        </w:rPr>
        <w:t xml:space="preserve">A continuación, se presenta el presupuesto y el realizado de la exportación/importación temporaria de los animales, que se realizó para establecer el valor que </w:t>
      </w:r>
      <w:r w:rsidR="00710906">
        <w:rPr>
          <w:rFonts w:cstheme="minorHAnsi"/>
        </w:rPr>
        <w:t>tenía</w:t>
      </w:r>
      <w:r>
        <w:rPr>
          <w:rFonts w:cstheme="minorHAnsi"/>
        </w:rPr>
        <w:t xml:space="preserve"> que abonar cada expositor.</w:t>
      </w:r>
    </w:p>
    <w:p w14:paraId="68FBDDAD" w14:textId="77777777" w:rsidR="002A63D5" w:rsidRPr="00BA6E01" w:rsidRDefault="002A63D5" w:rsidP="00EC482E">
      <w:pPr>
        <w:ind w:left="927"/>
        <w:rPr>
          <w:rFonts w:cstheme="minorHAnsi"/>
        </w:rPr>
      </w:pPr>
    </w:p>
    <w:tbl>
      <w:tblPr>
        <w:tblW w:w="8364" w:type="dxa"/>
        <w:jc w:val="center"/>
        <w:tblCellMar>
          <w:left w:w="70" w:type="dxa"/>
          <w:right w:w="70" w:type="dxa"/>
        </w:tblCellMar>
        <w:tblLook w:val="04A0" w:firstRow="1" w:lastRow="0" w:firstColumn="1" w:lastColumn="0" w:noHBand="0" w:noVBand="1"/>
      </w:tblPr>
      <w:tblGrid>
        <w:gridCol w:w="3119"/>
        <w:gridCol w:w="1701"/>
        <w:gridCol w:w="2126"/>
        <w:gridCol w:w="1418"/>
      </w:tblGrid>
      <w:tr w:rsidR="00807F10" w:rsidRPr="00807F10" w14:paraId="3920A5CB" w14:textId="77777777" w:rsidTr="00363BD5">
        <w:trPr>
          <w:trHeight w:val="300"/>
          <w:jc w:val="center"/>
        </w:trPr>
        <w:tc>
          <w:tcPr>
            <w:tcW w:w="3119" w:type="dxa"/>
            <w:tcBorders>
              <w:top w:val="nil"/>
              <w:left w:val="nil"/>
              <w:bottom w:val="nil"/>
              <w:right w:val="nil"/>
            </w:tcBorders>
            <w:noWrap/>
            <w:vAlign w:val="bottom"/>
            <w:hideMark/>
          </w:tcPr>
          <w:p w14:paraId="50BCEECF" w14:textId="77777777" w:rsidR="00807F10" w:rsidRPr="00807F10" w:rsidRDefault="00807F10" w:rsidP="00807F10">
            <w:pPr>
              <w:spacing w:after="0" w:line="240" w:lineRule="auto"/>
              <w:rPr>
                <w:rFonts w:ascii="Times New Roman" w:eastAsia="Times New Roman" w:hAnsi="Times New Roman" w:cs="Times New Roman"/>
                <w:kern w:val="0"/>
                <w:sz w:val="24"/>
                <w:szCs w:val="24"/>
                <w:lang w:eastAsia="es-AR"/>
                <w14:ligatures w14:val="none"/>
              </w:rPr>
            </w:pPr>
          </w:p>
        </w:tc>
        <w:tc>
          <w:tcPr>
            <w:tcW w:w="1701" w:type="dxa"/>
            <w:tcBorders>
              <w:top w:val="single" w:sz="8" w:space="0" w:color="auto"/>
              <w:left w:val="single" w:sz="8" w:space="0" w:color="auto"/>
              <w:bottom w:val="nil"/>
              <w:right w:val="single" w:sz="4" w:space="0" w:color="auto"/>
            </w:tcBorders>
            <w:noWrap/>
            <w:vAlign w:val="bottom"/>
            <w:hideMark/>
          </w:tcPr>
          <w:p w14:paraId="7B226140" w14:textId="77777777" w:rsidR="00807F10" w:rsidRPr="00807F10" w:rsidRDefault="00807F10" w:rsidP="00807F10">
            <w:pPr>
              <w:spacing w:after="0" w:line="240" w:lineRule="auto"/>
              <w:jc w:val="center"/>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PRESUPUESTO</w:t>
            </w:r>
          </w:p>
        </w:tc>
        <w:tc>
          <w:tcPr>
            <w:tcW w:w="2126" w:type="dxa"/>
            <w:tcBorders>
              <w:top w:val="single" w:sz="8" w:space="0" w:color="auto"/>
              <w:left w:val="nil"/>
              <w:bottom w:val="nil"/>
              <w:right w:val="single" w:sz="8" w:space="0" w:color="auto"/>
            </w:tcBorders>
            <w:noWrap/>
            <w:vAlign w:val="bottom"/>
            <w:hideMark/>
          </w:tcPr>
          <w:p w14:paraId="70F9BD39" w14:textId="77777777" w:rsidR="00807F10" w:rsidRPr="00807F10" w:rsidRDefault="00807F10" w:rsidP="00807F10">
            <w:pPr>
              <w:spacing w:after="0" w:line="240" w:lineRule="auto"/>
              <w:jc w:val="center"/>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REALIZADO</w:t>
            </w:r>
          </w:p>
        </w:tc>
        <w:tc>
          <w:tcPr>
            <w:tcW w:w="1418" w:type="dxa"/>
            <w:tcBorders>
              <w:top w:val="nil"/>
              <w:left w:val="nil"/>
              <w:bottom w:val="nil"/>
              <w:right w:val="nil"/>
            </w:tcBorders>
            <w:noWrap/>
            <w:vAlign w:val="bottom"/>
            <w:hideMark/>
          </w:tcPr>
          <w:p w14:paraId="37DD1FFB" w14:textId="77777777" w:rsidR="00807F10" w:rsidRPr="00807F10" w:rsidRDefault="00807F10" w:rsidP="00807F10">
            <w:pPr>
              <w:spacing w:after="0" w:line="240" w:lineRule="auto"/>
              <w:jc w:val="center"/>
              <w:rPr>
                <w:rFonts w:ascii="Calibri" w:eastAsia="Times New Roman" w:hAnsi="Calibri" w:cs="Calibri"/>
                <w:color w:val="000000"/>
                <w:kern w:val="0"/>
                <w:lang w:eastAsia="es-AR"/>
                <w14:ligatures w14:val="none"/>
              </w:rPr>
            </w:pPr>
          </w:p>
        </w:tc>
      </w:tr>
      <w:tr w:rsidR="00807F10" w:rsidRPr="00807F10" w14:paraId="6383C38F" w14:textId="77777777" w:rsidTr="00363BD5">
        <w:trPr>
          <w:trHeight w:val="300"/>
          <w:jc w:val="center"/>
        </w:trPr>
        <w:tc>
          <w:tcPr>
            <w:tcW w:w="3119" w:type="dxa"/>
            <w:tcBorders>
              <w:top w:val="nil"/>
              <w:left w:val="nil"/>
              <w:bottom w:val="nil"/>
              <w:right w:val="nil"/>
            </w:tcBorders>
            <w:noWrap/>
            <w:vAlign w:val="bottom"/>
            <w:hideMark/>
          </w:tcPr>
          <w:p w14:paraId="34852CC5" w14:textId="77777777" w:rsidR="00807F10" w:rsidRPr="00807F10" w:rsidRDefault="00807F10" w:rsidP="00807F10">
            <w:pPr>
              <w:spacing w:after="0" w:line="240" w:lineRule="auto"/>
              <w:rPr>
                <w:rFonts w:ascii="Times New Roman" w:eastAsia="Times New Roman" w:hAnsi="Times New Roman" w:cs="Times New Roman"/>
                <w:kern w:val="0"/>
                <w:sz w:val="20"/>
                <w:szCs w:val="20"/>
                <w:lang w:eastAsia="es-AR"/>
                <w14:ligatures w14:val="none"/>
              </w:rPr>
            </w:pPr>
          </w:p>
        </w:tc>
        <w:tc>
          <w:tcPr>
            <w:tcW w:w="1701" w:type="dxa"/>
            <w:tcBorders>
              <w:top w:val="single" w:sz="8" w:space="0" w:color="auto"/>
              <w:left w:val="single" w:sz="8" w:space="0" w:color="auto"/>
              <w:bottom w:val="single" w:sz="8" w:space="0" w:color="auto"/>
              <w:right w:val="single" w:sz="4" w:space="0" w:color="auto"/>
            </w:tcBorders>
            <w:noWrap/>
            <w:vAlign w:val="bottom"/>
            <w:hideMark/>
          </w:tcPr>
          <w:p w14:paraId="74135B1A" w14:textId="77777777" w:rsidR="00807F10" w:rsidRPr="00807F10" w:rsidRDefault="00807F10" w:rsidP="00807F10">
            <w:pPr>
              <w:spacing w:after="0" w:line="240" w:lineRule="auto"/>
              <w:jc w:val="center"/>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Total $</w:t>
            </w:r>
          </w:p>
        </w:tc>
        <w:tc>
          <w:tcPr>
            <w:tcW w:w="2126" w:type="dxa"/>
            <w:tcBorders>
              <w:top w:val="single" w:sz="8" w:space="0" w:color="auto"/>
              <w:left w:val="nil"/>
              <w:bottom w:val="single" w:sz="8" w:space="0" w:color="auto"/>
              <w:right w:val="single" w:sz="8" w:space="0" w:color="auto"/>
            </w:tcBorders>
            <w:noWrap/>
            <w:vAlign w:val="bottom"/>
            <w:hideMark/>
          </w:tcPr>
          <w:p w14:paraId="259AF6F9" w14:textId="77777777" w:rsidR="00807F10" w:rsidRPr="00807F10" w:rsidRDefault="00807F10" w:rsidP="00807F10">
            <w:pPr>
              <w:spacing w:after="0" w:line="240" w:lineRule="auto"/>
              <w:jc w:val="center"/>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Final Real $</w:t>
            </w:r>
          </w:p>
        </w:tc>
        <w:tc>
          <w:tcPr>
            <w:tcW w:w="1418" w:type="dxa"/>
            <w:tcBorders>
              <w:top w:val="nil"/>
              <w:left w:val="nil"/>
              <w:bottom w:val="nil"/>
              <w:right w:val="nil"/>
            </w:tcBorders>
            <w:noWrap/>
            <w:vAlign w:val="bottom"/>
            <w:hideMark/>
          </w:tcPr>
          <w:p w14:paraId="4501721E" w14:textId="77777777" w:rsidR="00807F10" w:rsidRPr="00807F10" w:rsidRDefault="00807F10" w:rsidP="00807F10">
            <w:pPr>
              <w:spacing w:after="0" w:line="240" w:lineRule="auto"/>
              <w:jc w:val="center"/>
              <w:rPr>
                <w:rFonts w:ascii="Calibri" w:eastAsia="Times New Roman" w:hAnsi="Calibri" w:cs="Calibri"/>
                <w:color w:val="000000"/>
                <w:kern w:val="0"/>
                <w:lang w:eastAsia="es-AR"/>
                <w14:ligatures w14:val="none"/>
              </w:rPr>
            </w:pPr>
          </w:p>
        </w:tc>
      </w:tr>
      <w:tr w:rsidR="00807F10" w:rsidRPr="00807F10" w14:paraId="3737C9D2" w14:textId="77777777" w:rsidTr="00363BD5">
        <w:trPr>
          <w:trHeight w:val="288"/>
          <w:jc w:val="center"/>
        </w:trPr>
        <w:tc>
          <w:tcPr>
            <w:tcW w:w="3119" w:type="dxa"/>
            <w:tcBorders>
              <w:top w:val="single" w:sz="8" w:space="0" w:color="auto"/>
              <w:left w:val="single" w:sz="8" w:space="0" w:color="auto"/>
              <w:bottom w:val="single" w:sz="4" w:space="0" w:color="auto"/>
              <w:right w:val="single" w:sz="8" w:space="0" w:color="auto"/>
            </w:tcBorders>
            <w:noWrap/>
            <w:vAlign w:val="bottom"/>
            <w:hideMark/>
          </w:tcPr>
          <w:p w14:paraId="50F23CE9" w14:textId="77777777" w:rsidR="00807F10" w:rsidRPr="00807F10" w:rsidRDefault="00807F10" w:rsidP="00807F10">
            <w:pPr>
              <w:spacing w:after="0" w:line="240" w:lineRule="auto"/>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Cantidad de animales</w:t>
            </w:r>
          </w:p>
        </w:tc>
        <w:tc>
          <w:tcPr>
            <w:tcW w:w="1701" w:type="dxa"/>
            <w:tcBorders>
              <w:top w:val="nil"/>
              <w:left w:val="nil"/>
              <w:bottom w:val="single" w:sz="4" w:space="0" w:color="auto"/>
              <w:right w:val="single" w:sz="4" w:space="0" w:color="auto"/>
            </w:tcBorders>
            <w:noWrap/>
            <w:vAlign w:val="bottom"/>
            <w:hideMark/>
          </w:tcPr>
          <w:p w14:paraId="78178910" w14:textId="77777777" w:rsidR="00807F10" w:rsidRPr="00807F10" w:rsidRDefault="00807F10" w:rsidP="00807F10">
            <w:pPr>
              <w:spacing w:after="0" w:line="240" w:lineRule="auto"/>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 </w:t>
            </w:r>
          </w:p>
        </w:tc>
        <w:tc>
          <w:tcPr>
            <w:tcW w:w="2126" w:type="dxa"/>
            <w:tcBorders>
              <w:top w:val="nil"/>
              <w:left w:val="nil"/>
              <w:bottom w:val="single" w:sz="4" w:space="0" w:color="auto"/>
              <w:right w:val="single" w:sz="8" w:space="0" w:color="auto"/>
            </w:tcBorders>
            <w:noWrap/>
            <w:vAlign w:val="bottom"/>
            <w:hideMark/>
          </w:tcPr>
          <w:p w14:paraId="39F22386" w14:textId="77777777" w:rsidR="00807F10" w:rsidRPr="00807F10" w:rsidRDefault="00807F10" w:rsidP="00807F10">
            <w:pPr>
              <w:spacing w:after="0" w:line="240" w:lineRule="auto"/>
              <w:jc w:val="center"/>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66</w:t>
            </w:r>
          </w:p>
        </w:tc>
        <w:tc>
          <w:tcPr>
            <w:tcW w:w="1418" w:type="dxa"/>
            <w:tcBorders>
              <w:top w:val="nil"/>
              <w:left w:val="nil"/>
              <w:bottom w:val="nil"/>
              <w:right w:val="nil"/>
            </w:tcBorders>
            <w:noWrap/>
            <w:vAlign w:val="bottom"/>
            <w:hideMark/>
          </w:tcPr>
          <w:p w14:paraId="19499723" w14:textId="77777777" w:rsidR="00807F10" w:rsidRPr="00807F10" w:rsidRDefault="00807F10" w:rsidP="00807F10">
            <w:pPr>
              <w:spacing w:after="0" w:line="240" w:lineRule="auto"/>
              <w:jc w:val="center"/>
              <w:rPr>
                <w:rFonts w:ascii="Calibri" w:eastAsia="Times New Roman" w:hAnsi="Calibri" w:cs="Calibri"/>
                <w:color w:val="000000"/>
                <w:kern w:val="0"/>
                <w:lang w:eastAsia="es-AR"/>
                <w14:ligatures w14:val="none"/>
              </w:rPr>
            </w:pPr>
          </w:p>
        </w:tc>
      </w:tr>
      <w:tr w:rsidR="00807F10" w:rsidRPr="00807F10" w14:paraId="25092494" w14:textId="77777777" w:rsidTr="00363BD5">
        <w:trPr>
          <w:trHeight w:val="288"/>
          <w:jc w:val="center"/>
        </w:trPr>
        <w:tc>
          <w:tcPr>
            <w:tcW w:w="3119" w:type="dxa"/>
            <w:tcBorders>
              <w:top w:val="nil"/>
              <w:left w:val="single" w:sz="8" w:space="0" w:color="auto"/>
              <w:bottom w:val="single" w:sz="4" w:space="0" w:color="auto"/>
              <w:right w:val="single" w:sz="8" w:space="0" w:color="auto"/>
            </w:tcBorders>
            <w:noWrap/>
            <w:vAlign w:val="bottom"/>
            <w:hideMark/>
          </w:tcPr>
          <w:p w14:paraId="7246484A" w14:textId="50B1F93F" w:rsidR="00807F10" w:rsidRPr="00807F10" w:rsidRDefault="00807F10" w:rsidP="00807F10">
            <w:pPr>
              <w:spacing w:after="0" w:line="240" w:lineRule="auto"/>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 xml:space="preserve">Costo de </w:t>
            </w:r>
            <w:r w:rsidR="00AD48D3" w:rsidRPr="00807F10">
              <w:rPr>
                <w:rFonts w:ascii="Calibri" w:eastAsia="Times New Roman" w:hAnsi="Calibri" w:cs="Calibri"/>
                <w:color w:val="000000"/>
                <w:kern w:val="0"/>
                <w:lang w:eastAsia="es-AR"/>
                <w14:ligatures w14:val="none"/>
              </w:rPr>
              <w:t>inscripción</w:t>
            </w:r>
            <w:r w:rsidRPr="00807F10">
              <w:rPr>
                <w:rFonts w:ascii="Calibri" w:eastAsia="Times New Roman" w:hAnsi="Calibri" w:cs="Calibri"/>
                <w:color w:val="000000"/>
                <w:kern w:val="0"/>
                <w:lang w:eastAsia="es-AR"/>
                <w14:ligatures w14:val="none"/>
              </w:rPr>
              <w:t xml:space="preserve"> por animal</w:t>
            </w:r>
          </w:p>
        </w:tc>
        <w:tc>
          <w:tcPr>
            <w:tcW w:w="1701" w:type="dxa"/>
            <w:tcBorders>
              <w:top w:val="nil"/>
              <w:left w:val="nil"/>
              <w:bottom w:val="single" w:sz="4" w:space="0" w:color="auto"/>
              <w:right w:val="single" w:sz="4" w:space="0" w:color="auto"/>
            </w:tcBorders>
            <w:noWrap/>
            <w:vAlign w:val="bottom"/>
            <w:hideMark/>
          </w:tcPr>
          <w:p w14:paraId="0D503845"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$ 39.664.000,00</w:t>
            </w:r>
          </w:p>
        </w:tc>
        <w:tc>
          <w:tcPr>
            <w:tcW w:w="2126" w:type="dxa"/>
            <w:tcBorders>
              <w:top w:val="nil"/>
              <w:left w:val="nil"/>
              <w:bottom w:val="single" w:sz="4" w:space="0" w:color="auto"/>
              <w:right w:val="single" w:sz="8" w:space="0" w:color="auto"/>
            </w:tcBorders>
            <w:noWrap/>
            <w:vAlign w:val="bottom"/>
            <w:hideMark/>
          </w:tcPr>
          <w:p w14:paraId="598B6C6E"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$ 33.892.000,00</w:t>
            </w:r>
          </w:p>
        </w:tc>
        <w:tc>
          <w:tcPr>
            <w:tcW w:w="1418" w:type="dxa"/>
            <w:tcBorders>
              <w:top w:val="nil"/>
              <w:left w:val="nil"/>
              <w:bottom w:val="nil"/>
              <w:right w:val="nil"/>
            </w:tcBorders>
            <w:noWrap/>
            <w:vAlign w:val="bottom"/>
            <w:hideMark/>
          </w:tcPr>
          <w:p w14:paraId="54CBAF19"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p>
        </w:tc>
      </w:tr>
      <w:tr w:rsidR="00807F10" w:rsidRPr="00807F10" w14:paraId="60A3BB8C" w14:textId="77777777" w:rsidTr="00363BD5">
        <w:trPr>
          <w:trHeight w:val="288"/>
          <w:jc w:val="center"/>
        </w:trPr>
        <w:tc>
          <w:tcPr>
            <w:tcW w:w="3119" w:type="dxa"/>
            <w:tcBorders>
              <w:top w:val="nil"/>
              <w:left w:val="single" w:sz="8" w:space="0" w:color="auto"/>
              <w:bottom w:val="single" w:sz="4" w:space="0" w:color="auto"/>
              <w:right w:val="single" w:sz="8" w:space="0" w:color="auto"/>
            </w:tcBorders>
            <w:noWrap/>
            <w:vAlign w:val="bottom"/>
            <w:hideMark/>
          </w:tcPr>
          <w:p w14:paraId="6ACD1B14" w14:textId="77777777" w:rsidR="00807F10" w:rsidRPr="00807F10" w:rsidRDefault="00807F10" w:rsidP="00807F10">
            <w:pPr>
              <w:spacing w:after="0" w:line="240" w:lineRule="auto"/>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Fletes</w:t>
            </w:r>
          </w:p>
        </w:tc>
        <w:tc>
          <w:tcPr>
            <w:tcW w:w="1701" w:type="dxa"/>
            <w:tcBorders>
              <w:top w:val="nil"/>
              <w:left w:val="nil"/>
              <w:bottom w:val="single" w:sz="4" w:space="0" w:color="auto"/>
              <w:right w:val="single" w:sz="4" w:space="0" w:color="auto"/>
            </w:tcBorders>
            <w:noWrap/>
            <w:vAlign w:val="bottom"/>
            <w:hideMark/>
          </w:tcPr>
          <w:p w14:paraId="5994BBE2"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$ 82.880.000,00</w:t>
            </w:r>
          </w:p>
        </w:tc>
        <w:tc>
          <w:tcPr>
            <w:tcW w:w="2126" w:type="dxa"/>
            <w:tcBorders>
              <w:top w:val="nil"/>
              <w:left w:val="nil"/>
              <w:bottom w:val="single" w:sz="4" w:space="0" w:color="auto"/>
              <w:right w:val="single" w:sz="8" w:space="0" w:color="auto"/>
            </w:tcBorders>
            <w:noWrap/>
            <w:vAlign w:val="bottom"/>
            <w:hideMark/>
          </w:tcPr>
          <w:p w14:paraId="39F8C36A"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$ 67.716.880,00</w:t>
            </w:r>
          </w:p>
        </w:tc>
        <w:tc>
          <w:tcPr>
            <w:tcW w:w="1418" w:type="dxa"/>
            <w:tcBorders>
              <w:top w:val="nil"/>
              <w:left w:val="nil"/>
              <w:bottom w:val="nil"/>
              <w:right w:val="nil"/>
            </w:tcBorders>
            <w:noWrap/>
            <w:vAlign w:val="bottom"/>
            <w:hideMark/>
          </w:tcPr>
          <w:p w14:paraId="176D8C15"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p>
        </w:tc>
      </w:tr>
      <w:tr w:rsidR="00807F10" w:rsidRPr="00807F10" w14:paraId="539EECF4" w14:textId="77777777" w:rsidTr="00363BD5">
        <w:trPr>
          <w:trHeight w:val="288"/>
          <w:jc w:val="center"/>
        </w:trPr>
        <w:tc>
          <w:tcPr>
            <w:tcW w:w="3119" w:type="dxa"/>
            <w:tcBorders>
              <w:top w:val="nil"/>
              <w:left w:val="single" w:sz="8" w:space="0" w:color="auto"/>
              <w:bottom w:val="single" w:sz="4" w:space="0" w:color="auto"/>
              <w:right w:val="single" w:sz="8" w:space="0" w:color="auto"/>
            </w:tcBorders>
            <w:noWrap/>
            <w:vAlign w:val="bottom"/>
            <w:hideMark/>
          </w:tcPr>
          <w:p w14:paraId="045ED35D" w14:textId="23BC76EA" w:rsidR="00807F10" w:rsidRPr="00807F10" w:rsidRDefault="00AD48D3" w:rsidP="00807F10">
            <w:pPr>
              <w:spacing w:after="0" w:line="240" w:lineRule="auto"/>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Exportación</w:t>
            </w:r>
            <w:r w:rsidR="00807F10" w:rsidRPr="00807F10">
              <w:rPr>
                <w:rFonts w:ascii="Calibri" w:eastAsia="Times New Roman" w:hAnsi="Calibri" w:cs="Calibri"/>
                <w:color w:val="000000"/>
                <w:kern w:val="0"/>
                <w:lang w:eastAsia="es-AR"/>
                <w14:ligatures w14:val="none"/>
              </w:rPr>
              <w:t xml:space="preserve"> Temporal</w:t>
            </w:r>
          </w:p>
        </w:tc>
        <w:tc>
          <w:tcPr>
            <w:tcW w:w="1701" w:type="dxa"/>
            <w:tcBorders>
              <w:top w:val="nil"/>
              <w:left w:val="nil"/>
              <w:bottom w:val="single" w:sz="4" w:space="0" w:color="auto"/>
              <w:right w:val="single" w:sz="4" w:space="0" w:color="auto"/>
            </w:tcBorders>
            <w:noWrap/>
            <w:vAlign w:val="bottom"/>
            <w:hideMark/>
          </w:tcPr>
          <w:p w14:paraId="44DF40AC"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$ 99.692.800,00</w:t>
            </w:r>
          </w:p>
        </w:tc>
        <w:tc>
          <w:tcPr>
            <w:tcW w:w="2126" w:type="dxa"/>
            <w:tcBorders>
              <w:top w:val="nil"/>
              <w:left w:val="nil"/>
              <w:bottom w:val="single" w:sz="4" w:space="0" w:color="auto"/>
              <w:right w:val="single" w:sz="8" w:space="0" w:color="auto"/>
            </w:tcBorders>
            <w:noWrap/>
            <w:vAlign w:val="bottom"/>
            <w:hideMark/>
          </w:tcPr>
          <w:p w14:paraId="43C0CE91"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$ 80.522.601,00</w:t>
            </w:r>
          </w:p>
        </w:tc>
        <w:tc>
          <w:tcPr>
            <w:tcW w:w="1418" w:type="dxa"/>
            <w:tcBorders>
              <w:top w:val="nil"/>
              <w:left w:val="nil"/>
              <w:bottom w:val="nil"/>
              <w:right w:val="nil"/>
            </w:tcBorders>
            <w:noWrap/>
            <w:vAlign w:val="bottom"/>
            <w:hideMark/>
          </w:tcPr>
          <w:p w14:paraId="56C16079"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p>
        </w:tc>
      </w:tr>
      <w:tr w:rsidR="00807F10" w:rsidRPr="00807F10" w14:paraId="64F91A70" w14:textId="77777777" w:rsidTr="00363BD5">
        <w:trPr>
          <w:trHeight w:val="288"/>
          <w:jc w:val="center"/>
        </w:trPr>
        <w:tc>
          <w:tcPr>
            <w:tcW w:w="3119" w:type="dxa"/>
            <w:tcBorders>
              <w:top w:val="nil"/>
              <w:left w:val="single" w:sz="8" w:space="0" w:color="auto"/>
              <w:bottom w:val="single" w:sz="4" w:space="0" w:color="auto"/>
              <w:right w:val="single" w:sz="8" w:space="0" w:color="auto"/>
            </w:tcBorders>
            <w:noWrap/>
            <w:vAlign w:val="bottom"/>
            <w:hideMark/>
          </w:tcPr>
          <w:p w14:paraId="12F5352B" w14:textId="77777777" w:rsidR="00807F10" w:rsidRPr="00807F10" w:rsidRDefault="00807F10" w:rsidP="00807F10">
            <w:pPr>
              <w:spacing w:after="0" w:line="240" w:lineRule="auto"/>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Personal de asistencia</w:t>
            </w:r>
          </w:p>
        </w:tc>
        <w:tc>
          <w:tcPr>
            <w:tcW w:w="1701" w:type="dxa"/>
            <w:tcBorders>
              <w:top w:val="nil"/>
              <w:left w:val="nil"/>
              <w:bottom w:val="single" w:sz="4" w:space="0" w:color="auto"/>
              <w:right w:val="single" w:sz="4" w:space="0" w:color="auto"/>
            </w:tcBorders>
            <w:noWrap/>
            <w:vAlign w:val="bottom"/>
            <w:hideMark/>
          </w:tcPr>
          <w:p w14:paraId="64057501"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$ 12.846.400,00</w:t>
            </w:r>
          </w:p>
        </w:tc>
        <w:tc>
          <w:tcPr>
            <w:tcW w:w="2126" w:type="dxa"/>
            <w:tcBorders>
              <w:top w:val="nil"/>
              <w:left w:val="nil"/>
              <w:bottom w:val="single" w:sz="4" w:space="0" w:color="auto"/>
              <w:right w:val="single" w:sz="8" w:space="0" w:color="auto"/>
            </w:tcBorders>
            <w:noWrap/>
            <w:vAlign w:val="bottom"/>
            <w:hideMark/>
          </w:tcPr>
          <w:p w14:paraId="4066A505"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$ 11.062.046,91</w:t>
            </w:r>
          </w:p>
        </w:tc>
        <w:tc>
          <w:tcPr>
            <w:tcW w:w="1418" w:type="dxa"/>
            <w:tcBorders>
              <w:top w:val="nil"/>
              <w:left w:val="nil"/>
              <w:bottom w:val="nil"/>
              <w:right w:val="nil"/>
            </w:tcBorders>
            <w:noWrap/>
            <w:vAlign w:val="bottom"/>
            <w:hideMark/>
          </w:tcPr>
          <w:p w14:paraId="3CD57BBF"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p>
        </w:tc>
      </w:tr>
      <w:tr w:rsidR="00807F10" w:rsidRPr="00807F10" w14:paraId="597CB3FD" w14:textId="77777777" w:rsidTr="00363BD5">
        <w:trPr>
          <w:trHeight w:val="288"/>
          <w:jc w:val="center"/>
        </w:trPr>
        <w:tc>
          <w:tcPr>
            <w:tcW w:w="3119" w:type="dxa"/>
            <w:tcBorders>
              <w:top w:val="nil"/>
              <w:left w:val="single" w:sz="8" w:space="0" w:color="auto"/>
              <w:bottom w:val="single" w:sz="4" w:space="0" w:color="auto"/>
              <w:right w:val="single" w:sz="8" w:space="0" w:color="auto"/>
            </w:tcBorders>
            <w:noWrap/>
            <w:vAlign w:val="bottom"/>
            <w:hideMark/>
          </w:tcPr>
          <w:p w14:paraId="4378228A" w14:textId="77777777" w:rsidR="00807F10" w:rsidRPr="00807F10" w:rsidRDefault="00807F10" w:rsidP="00807F10">
            <w:pPr>
              <w:spacing w:after="0" w:line="240" w:lineRule="auto"/>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Premios</w:t>
            </w:r>
          </w:p>
        </w:tc>
        <w:tc>
          <w:tcPr>
            <w:tcW w:w="1701" w:type="dxa"/>
            <w:tcBorders>
              <w:top w:val="nil"/>
              <w:left w:val="nil"/>
              <w:bottom w:val="single" w:sz="4" w:space="0" w:color="auto"/>
              <w:right w:val="single" w:sz="4" w:space="0" w:color="auto"/>
            </w:tcBorders>
            <w:noWrap/>
            <w:vAlign w:val="bottom"/>
            <w:hideMark/>
          </w:tcPr>
          <w:p w14:paraId="72D1D887"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$ 3.024.000,00</w:t>
            </w:r>
          </w:p>
        </w:tc>
        <w:tc>
          <w:tcPr>
            <w:tcW w:w="2126" w:type="dxa"/>
            <w:tcBorders>
              <w:top w:val="nil"/>
              <w:left w:val="nil"/>
              <w:bottom w:val="single" w:sz="4" w:space="0" w:color="auto"/>
              <w:right w:val="single" w:sz="8" w:space="0" w:color="auto"/>
            </w:tcBorders>
            <w:noWrap/>
            <w:vAlign w:val="bottom"/>
            <w:hideMark/>
          </w:tcPr>
          <w:p w14:paraId="776CAF6C"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$ 9.022.650,60</w:t>
            </w:r>
          </w:p>
        </w:tc>
        <w:tc>
          <w:tcPr>
            <w:tcW w:w="1418" w:type="dxa"/>
            <w:tcBorders>
              <w:top w:val="nil"/>
              <w:left w:val="nil"/>
              <w:bottom w:val="nil"/>
              <w:right w:val="nil"/>
            </w:tcBorders>
            <w:noWrap/>
            <w:vAlign w:val="bottom"/>
            <w:hideMark/>
          </w:tcPr>
          <w:p w14:paraId="1F92B028"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p>
        </w:tc>
      </w:tr>
      <w:tr w:rsidR="00807F10" w:rsidRPr="00807F10" w14:paraId="3BF22267" w14:textId="77777777" w:rsidTr="00363BD5">
        <w:trPr>
          <w:trHeight w:val="288"/>
          <w:jc w:val="center"/>
        </w:trPr>
        <w:tc>
          <w:tcPr>
            <w:tcW w:w="3119" w:type="dxa"/>
            <w:tcBorders>
              <w:top w:val="nil"/>
              <w:left w:val="single" w:sz="8" w:space="0" w:color="auto"/>
              <w:bottom w:val="single" w:sz="4" w:space="0" w:color="auto"/>
              <w:right w:val="single" w:sz="8" w:space="0" w:color="auto"/>
            </w:tcBorders>
            <w:noWrap/>
            <w:vAlign w:val="bottom"/>
            <w:hideMark/>
          </w:tcPr>
          <w:p w14:paraId="2011D95D" w14:textId="77777777" w:rsidR="00807F10" w:rsidRPr="00807F10" w:rsidRDefault="00807F10" w:rsidP="00807F10">
            <w:pPr>
              <w:spacing w:after="0" w:line="240" w:lineRule="auto"/>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Mantas</w:t>
            </w:r>
          </w:p>
        </w:tc>
        <w:tc>
          <w:tcPr>
            <w:tcW w:w="1701" w:type="dxa"/>
            <w:tcBorders>
              <w:top w:val="nil"/>
              <w:left w:val="nil"/>
              <w:bottom w:val="single" w:sz="4" w:space="0" w:color="auto"/>
              <w:right w:val="single" w:sz="4" w:space="0" w:color="auto"/>
            </w:tcBorders>
            <w:noWrap/>
            <w:vAlign w:val="bottom"/>
            <w:hideMark/>
          </w:tcPr>
          <w:p w14:paraId="67CC8034"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$ 5.315.000,00</w:t>
            </w:r>
          </w:p>
        </w:tc>
        <w:tc>
          <w:tcPr>
            <w:tcW w:w="2126" w:type="dxa"/>
            <w:tcBorders>
              <w:top w:val="nil"/>
              <w:left w:val="nil"/>
              <w:bottom w:val="single" w:sz="4" w:space="0" w:color="auto"/>
              <w:right w:val="single" w:sz="8" w:space="0" w:color="auto"/>
            </w:tcBorders>
            <w:noWrap/>
            <w:vAlign w:val="bottom"/>
            <w:hideMark/>
          </w:tcPr>
          <w:p w14:paraId="2B5F264E"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$ 6.800.000,00</w:t>
            </w:r>
          </w:p>
        </w:tc>
        <w:tc>
          <w:tcPr>
            <w:tcW w:w="1418" w:type="dxa"/>
            <w:tcBorders>
              <w:top w:val="nil"/>
              <w:left w:val="nil"/>
              <w:bottom w:val="nil"/>
              <w:right w:val="nil"/>
            </w:tcBorders>
            <w:noWrap/>
            <w:vAlign w:val="bottom"/>
            <w:hideMark/>
          </w:tcPr>
          <w:p w14:paraId="7C4D48E3"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p>
        </w:tc>
      </w:tr>
      <w:tr w:rsidR="00807F10" w:rsidRPr="00807F10" w14:paraId="4B1EC3DE" w14:textId="77777777" w:rsidTr="00363BD5">
        <w:trPr>
          <w:trHeight w:val="300"/>
          <w:jc w:val="center"/>
        </w:trPr>
        <w:tc>
          <w:tcPr>
            <w:tcW w:w="3119" w:type="dxa"/>
            <w:tcBorders>
              <w:top w:val="nil"/>
              <w:left w:val="single" w:sz="8" w:space="0" w:color="auto"/>
              <w:bottom w:val="single" w:sz="4" w:space="0" w:color="auto"/>
              <w:right w:val="single" w:sz="8" w:space="0" w:color="auto"/>
            </w:tcBorders>
            <w:noWrap/>
            <w:vAlign w:val="bottom"/>
            <w:hideMark/>
          </w:tcPr>
          <w:p w14:paraId="531E9FA9" w14:textId="77777777" w:rsidR="00807F10" w:rsidRPr="00807F10" w:rsidRDefault="00807F10" w:rsidP="00807F10">
            <w:pPr>
              <w:spacing w:after="0" w:line="240" w:lineRule="auto"/>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 xml:space="preserve">Varios (sanidad </w:t>
            </w:r>
            <w:proofErr w:type="spellStart"/>
            <w:r w:rsidRPr="00807F10">
              <w:rPr>
                <w:rFonts w:ascii="Calibri" w:eastAsia="Times New Roman" w:hAnsi="Calibri" w:cs="Calibri"/>
                <w:color w:val="000000"/>
                <w:kern w:val="0"/>
                <w:lang w:eastAsia="es-AR"/>
                <w14:ligatures w14:val="none"/>
              </w:rPr>
              <w:t>Senasa</w:t>
            </w:r>
            <w:proofErr w:type="spellEnd"/>
            <w:r w:rsidRPr="00807F10">
              <w:rPr>
                <w:rFonts w:ascii="Calibri" w:eastAsia="Times New Roman" w:hAnsi="Calibri" w:cs="Calibri"/>
                <w:color w:val="000000"/>
                <w:kern w:val="0"/>
                <w:lang w:eastAsia="es-AR"/>
                <w14:ligatures w14:val="none"/>
              </w:rPr>
              <w:t>/Varios)</w:t>
            </w:r>
          </w:p>
        </w:tc>
        <w:tc>
          <w:tcPr>
            <w:tcW w:w="1701" w:type="dxa"/>
            <w:tcBorders>
              <w:top w:val="nil"/>
              <w:left w:val="nil"/>
              <w:bottom w:val="nil"/>
              <w:right w:val="single" w:sz="4" w:space="0" w:color="auto"/>
            </w:tcBorders>
            <w:noWrap/>
            <w:vAlign w:val="bottom"/>
            <w:hideMark/>
          </w:tcPr>
          <w:p w14:paraId="58DFF2DB"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$ 17.760.000,00</w:t>
            </w:r>
          </w:p>
        </w:tc>
        <w:tc>
          <w:tcPr>
            <w:tcW w:w="2126" w:type="dxa"/>
            <w:tcBorders>
              <w:top w:val="nil"/>
              <w:left w:val="nil"/>
              <w:bottom w:val="nil"/>
              <w:right w:val="single" w:sz="8" w:space="0" w:color="auto"/>
            </w:tcBorders>
            <w:noWrap/>
            <w:vAlign w:val="bottom"/>
            <w:hideMark/>
          </w:tcPr>
          <w:p w14:paraId="22749AF2"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$ 3.980.000,00</w:t>
            </w:r>
          </w:p>
        </w:tc>
        <w:tc>
          <w:tcPr>
            <w:tcW w:w="1418" w:type="dxa"/>
            <w:tcBorders>
              <w:top w:val="nil"/>
              <w:left w:val="nil"/>
              <w:bottom w:val="nil"/>
              <w:right w:val="nil"/>
            </w:tcBorders>
            <w:noWrap/>
            <w:vAlign w:val="bottom"/>
            <w:hideMark/>
          </w:tcPr>
          <w:p w14:paraId="6E68F227"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p>
        </w:tc>
      </w:tr>
      <w:tr w:rsidR="00807F10" w:rsidRPr="00807F10" w14:paraId="4650903C" w14:textId="77777777" w:rsidTr="00363BD5">
        <w:trPr>
          <w:trHeight w:val="300"/>
          <w:jc w:val="center"/>
        </w:trPr>
        <w:tc>
          <w:tcPr>
            <w:tcW w:w="3119" w:type="dxa"/>
            <w:tcBorders>
              <w:top w:val="nil"/>
              <w:left w:val="single" w:sz="8" w:space="0" w:color="auto"/>
              <w:bottom w:val="single" w:sz="8" w:space="0" w:color="auto"/>
              <w:right w:val="single" w:sz="8" w:space="0" w:color="auto"/>
            </w:tcBorders>
            <w:noWrap/>
            <w:vAlign w:val="bottom"/>
            <w:hideMark/>
          </w:tcPr>
          <w:p w14:paraId="764D05AB" w14:textId="77777777" w:rsidR="00807F10" w:rsidRPr="00807F10" w:rsidRDefault="00807F10" w:rsidP="00807F10">
            <w:pPr>
              <w:spacing w:after="0" w:line="240" w:lineRule="auto"/>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Costo total Disciplina</w:t>
            </w:r>
          </w:p>
        </w:tc>
        <w:tc>
          <w:tcPr>
            <w:tcW w:w="1701" w:type="dxa"/>
            <w:tcBorders>
              <w:top w:val="single" w:sz="8" w:space="0" w:color="auto"/>
              <w:left w:val="nil"/>
              <w:bottom w:val="nil"/>
              <w:right w:val="single" w:sz="4" w:space="0" w:color="auto"/>
            </w:tcBorders>
            <w:shd w:val="clear" w:color="000000" w:fill="D9D9D9"/>
            <w:noWrap/>
            <w:vAlign w:val="bottom"/>
            <w:hideMark/>
          </w:tcPr>
          <w:p w14:paraId="03DF7227"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$ 261.182.200,00</w:t>
            </w:r>
          </w:p>
        </w:tc>
        <w:tc>
          <w:tcPr>
            <w:tcW w:w="2126" w:type="dxa"/>
            <w:tcBorders>
              <w:top w:val="single" w:sz="8" w:space="0" w:color="auto"/>
              <w:left w:val="nil"/>
              <w:bottom w:val="nil"/>
              <w:right w:val="single" w:sz="8" w:space="0" w:color="auto"/>
            </w:tcBorders>
            <w:shd w:val="clear" w:color="000000" w:fill="D9D9D9"/>
            <w:noWrap/>
            <w:vAlign w:val="bottom"/>
            <w:hideMark/>
          </w:tcPr>
          <w:p w14:paraId="2E2AED8E"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$ 212.996.178,51</w:t>
            </w:r>
          </w:p>
        </w:tc>
        <w:tc>
          <w:tcPr>
            <w:tcW w:w="1418" w:type="dxa"/>
            <w:tcBorders>
              <w:top w:val="nil"/>
              <w:left w:val="nil"/>
              <w:bottom w:val="nil"/>
              <w:right w:val="nil"/>
            </w:tcBorders>
            <w:noWrap/>
            <w:vAlign w:val="bottom"/>
            <w:hideMark/>
          </w:tcPr>
          <w:p w14:paraId="3FE81A95"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p>
        </w:tc>
      </w:tr>
      <w:tr w:rsidR="00807F10" w:rsidRPr="00807F10" w14:paraId="7A274B51" w14:textId="77777777" w:rsidTr="00363BD5">
        <w:trPr>
          <w:trHeight w:val="300"/>
          <w:jc w:val="center"/>
        </w:trPr>
        <w:tc>
          <w:tcPr>
            <w:tcW w:w="3119" w:type="dxa"/>
            <w:tcBorders>
              <w:top w:val="nil"/>
              <w:left w:val="nil"/>
              <w:bottom w:val="nil"/>
              <w:right w:val="nil"/>
            </w:tcBorders>
            <w:noWrap/>
            <w:vAlign w:val="bottom"/>
            <w:hideMark/>
          </w:tcPr>
          <w:p w14:paraId="1BBA19ED" w14:textId="77777777" w:rsidR="00807F10" w:rsidRPr="00807F10" w:rsidRDefault="00807F10" w:rsidP="00807F10">
            <w:pPr>
              <w:spacing w:after="0" w:line="240" w:lineRule="auto"/>
              <w:rPr>
                <w:rFonts w:ascii="Times New Roman" w:eastAsia="Times New Roman" w:hAnsi="Times New Roman" w:cs="Times New Roman"/>
                <w:kern w:val="0"/>
                <w:sz w:val="20"/>
                <w:szCs w:val="20"/>
                <w:lang w:eastAsia="es-AR"/>
                <w14:ligatures w14:val="none"/>
              </w:rPr>
            </w:pPr>
          </w:p>
        </w:tc>
        <w:tc>
          <w:tcPr>
            <w:tcW w:w="1701" w:type="dxa"/>
            <w:tcBorders>
              <w:top w:val="single" w:sz="8" w:space="0" w:color="auto"/>
              <w:left w:val="single" w:sz="8" w:space="0" w:color="auto"/>
              <w:bottom w:val="single" w:sz="8" w:space="0" w:color="auto"/>
              <w:right w:val="single" w:sz="4" w:space="0" w:color="auto"/>
            </w:tcBorders>
            <w:noWrap/>
            <w:vAlign w:val="bottom"/>
            <w:hideMark/>
          </w:tcPr>
          <w:p w14:paraId="4D81618E"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$ 2.326,56</w:t>
            </w:r>
          </w:p>
        </w:tc>
        <w:tc>
          <w:tcPr>
            <w:tcW w:w="2126" w:type="dxa"/>
            <w:tcBorders>
              <w:top w:val="single" w:sz="8" w:space="0" w:color="auto"/>
              <w:left w:val="nil"/>
              <w:bottom w:val="single" w:sz="8" w:space="0" w:color="auto"/>
              <w:right w:val="single" w:sz="4" w:space="0" w:color="auto"/>
            </w:tcBorders>
            <w:noWrap/>
            <w:vAlign w:val="bottom"/>
            <w:hideMark/>
          </w:tcPr>
          <w:p w14:paraId="778850DC" w14:textId="77777777"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r w:rsidRPr="00807F10">
              <w:rPr>
                <w:rFonts w:ascii="Calibri" w:eastAsia="Times New Roman" w:hAnsi="Calibri" w:cs="Calibri"/>
                <w:color w:val="000000"/>
                <w:kern w:val="0"/>
                <w:lang w:eastAsia="es-AR"/>
                <w14:ligatures w14:val="none"/>
              </w:rPr>
              <w:t>$ 3.227.214,83</w:t>
            </w:r>
          </w:p>
        </w:tc>
        <w:tc>
          <w:tcPr>
            <w:tcW w:w="1418" w:type="dxa"/>
            <w:tcBorders>
              <w:top w:val="single" w:sz="8" w:space="0" w:color="auto"/>
              <w:left w:val="nil"/>
              <w:bottom w:val="single" w:sz="8" w:space="0" w:color="auto"/>
              <w:right w:val="single" w:sz="8" w:space="0" w:color="auto"/>
            </w:tcBorders>
            <w:noWrap/>
            <w:vAlign w:val="bottom"/>
            <w:hideMark/>
          </w:tcPr>
          <w:p w14:paraId="439304AD" w14:textId="32B52CBD" w:rsidR="00807F10" w:rsidRPr="00807F10" w:rsidRDefault="00807F10" w:rsidP="00807F10">
            <w:pPr>
              <w:spacing w:after="0" w:line="240" w:lineRule="auto"/>
              <w:jc w:val="right"/>
              <w:rPr>
                <w:rFonts w:ascii="Calibri" w:eastAsia="Times New Roman" w:hAnsi="Calibri" w:cs="Calibri"/>
                <w:color w:val="000000"/>
                <w:kern w:val="0"/>
                <w:lang w:eastAsia="es-AR"/>
                <w14:ligatures w14:val="none"/>
              </w:rPr>
            </w:pPr>
            <w:r>
              <w:rPr>
                <w:rFonts w:ascii="Calibri" w:eastAsia="Times New Roman" w:hAnsi="Calibri" w:cs="Calibri"/>
                <w:color w:val="000000"/>
                <w:kern w:val="0"/>
                <w:lang w:eastAsia="es-AR"/>
                <w14:ligatures w14:val="none"/>
              </w:rPr>
              <w:t>U</w:t>
            </w:r>
            <w:r w:rsidRPr="00807F10">
              <w:rPr>
                <w:rFonts w:ascii="Calibri" w:eastAsia="Times New Roman" w:hAnsi="Calibri" w:cs="Calibri"/>
                <w:color w:val="000000"/>
                <w:kern w:val="0"/>
                <w:lang w:eastAsia="es-AR"/>
                <w14:ligatures w14:val="none"/>
              </w:rPr>
              <w:t>$</w:t>
            </w:r>
            <w:r>
              <w:rPr>
                <w:rFonts w:ascii="Calibri" w:eastAsia="Times New Roman" w:hAnsi="Calibri" w:cs="Calibri"/>
                <w:color w:val="000000"/>
                <w:kern w:val="0"/>
                <w:lang w:eastAsia="es-AR"/>
                <w14:ligatures w14:val="none"/>
              </w:rPr>
              <w:t>D</w:t>
            </w:r>
            <w:r w:rsidRPr="00807F10">
              <w:rPr>
                <w:rFonts w:ascii="Calibri" w:eastAsia="Times New Roman" w:hAnsi="Calibri" w:cs="Calibri"/>
                <w:color w:val="000000"/>
                <w:kern w:val="0"/>
                <w:lang w:eastAsia="es-AR"/>
                <w14:ligatures w14:val="none"/>
              </w:rPr>
              <w:t xml:space="preserve"> 2.282,33</w:t>
            </w:r>
          </w:p>
        </w:tc>
      </w:tr>
    </w:tbl>
    <w:p w14:paraId="47D53C57" w14:textId="63B363B9" w:rsidR="00EC482E" w:rsidRDefault="00EC482E" w:rsidP="00EC482E">
      <w:pPr>
        <w:ind w:left="927"/>
        <w:rPr>
          <w:rFonts w:cstheme="minorHAnsi"/>
        </w:rPr>
      </w:pPr>
    </w:p>
    <w:p w14:paraId="3B4F4727" w14:textId="003D38F5" w:rsidR="00363BD5" w:rsidRDefault="00363BD5" w:rsidP="00363BD5">
      <w:pPr>
        <w:ind w:left="927"/>
        <w:jc w:val="both"/>
        <w:rPr>
          <w:rFonts w:cstheme="minorHAnsi"/>
        </w:rPr>
      </w:pPr>
      <w:r>
        <w:rPr>
          <w:rFonts w:cstheme="minorHAnsi"/>
        </w:rPr>
        <w:t xml:space="preserve">El Sr. Claudio </w:t>
      </w:r>
      <w:proofErr w:type="spellStart"/>
      <w:r>
        <w:rPr>
          <w:rFonts w:cstheme="minorHAnsi"/>
        </w:rPr>
        <w:t>Dowdall</w:t>
      </w:r>
      <w:proofErr w:type="spellEnd"/>
      <w:r>
        <w:rPr>
          <w:rFonts w:cstheme="minorHAnsi"/>
        </w:rPr>
        <w:t xml:space="preserve"> comenta que la diferencia del presupuesto/realizado se debe especialmente a la cantidad de animales que finalmente participaron y a la diferencia de cambio del dólar. Este </w:t>
      </w:r>
      <w:r w:rsidR="00710906">
        <w:rPr>
          <w:rFonts w:cstheme="minorHAnsi"/>
        </w:rPr>
        <w:t>último</w:t>
      </w:r>
      <w:r>
        <w:rPr>
          <w:rFonts w:cstheme="minorHAnsi"/>
        </w:rPr>
        <w:t xml:space="preserve"> cuadro que es por la participación de los animales, es </w:t>
      </w:r>
      <w:r w:rsidR="00710906">
        <w:rPr>
          <w:rFonts w:cstheme="minorHAnsi"/>
        </w:rPr>
        <w:t>más</w:t>
      </w:r>
      <w:r>
        <w:rPr>
          <w:rFonts w:cstheme="minorHAnsi"/>
        </w:rPr>
        <w:t xml:space="preserve"> bien una rendición de cuentas sobre lo que cada expositor abonó, ya que en su momento se había establecido </w:t>
      </w:r>
      <w:r w:rsidR="00695837">
        <w:rPr>
          <w:rFonts w:cstheme="minorHAnsi"/>
        </w:rPr>
        <w:t>que,</w:t>
      </w:r>
      <w:r>
        <w:rPr>
          <w:rFonts w:cstheme="minorHAnsi"/>
        </w:rPr>
        <w:t xml:space="preserve"> si había una diferencia </w:t>
      </w:r>
      <w:r w:rsidR="00710906">
        <w:rPr>
          <w:rFonts w:cstheme="minorHAnsi"/>
        </w:rPr>
        <w:t xml:space="preserve">significativa </w:t>
      </w:r>
      <w:r>
        <w:rPr>
          <w:rFonts w:cstheme="minorHAnsi"/>
        </w:rPr>
        <w:t>a favor de los expositores, se reintegraría la misma.</w:t>
      </w:r>
    </w:p>
    <w:p w14:paraId="517F5BCC" w14:textId="6986DA88" w:rsidR="00315D90" w:rsidRDefault="00315D90" w:rsidP="00315D90">
      <w:pPr>
        <w:ind w:left="927"/>
        <w:jc w:val="both"/>
        <w:rPr>
          <w:rFonts w:cstheme="minorHAnsi"/>
        </w:rPr>
      </w:pPr>
      <w:r>
        <w:rPr>
          <w:rFonts w:cstheme="minorHAnsi"/>
        </w:rPr>
        <w:t xml:space="preserve">Por último, a modo de reflexión personal, agrega que viendo los costos que tuvo la ACCC en el evento, </w:t>
      </w:r>
      <w:r w:rsidR="00710906">
        <w:rPr>
          <w:rFonts w:cstheme="minorHAnsi"/>
        </w:rPr>
        <w:t>en relación con</w:t>
      </w:r>
      <w:r>
        <w:rPr>
          <w:rFonts w:cstheme="minorHAnsi"/>
        </w:rPr>
        <w:t xml:space="preserve"> lo que se habló en la última reunión de consejo respecto de la </w:t>
      </w:r>
      <w:r w:rsidRPr="00315D90">
        <w:rPr>
          <w:rFonts w:cstheme="minorHAnsi"/>
        </w:rPr>
        <w:t xml:space="preserve">presencia y el protagonismo que tuvo Argentina en </w:t>
      </w:r>
      <w:r>
        <w:rPr>
          <w:rFonts w:cstheme="minorHAnsi"/>
        </w:rPr>
        <w:t>FICCC</w:t>
      </w:r>
      <w:r w:rsidRPr="00315D90">
        <w:rPr>
          <w:rFonts w:cstheme="minorHAnsi"/>
        </w:rPr>
        <w:t>, reconocido por uruguayos</w:t>
      </w:r>
      <w:r>
        <w:rPr>
          <w:rFonts w:cstheme="minorHAnsi"/>
        </w:rPr>
        <w:t>,</w:t>
      </w:r>
      <w:r w:rsidRPr="00315D90">
        <w:rPr>
          <w:rFonts w:cstheme="minorHAnsi"/>
        </w:rPr>
        <w:t xml:space="preserve"> brasileros y paraguayos</w:t>
      </w:r>
      <w:r>
        <w:rPr>
          <w:rFonts w:cstheme="minorHAnsi"/>
        </w:rPr>
        <w:t xml:space="preserve">, por lo que vivimos los que fuimos y lo que vieron los que no pudieron viajar, fue un </w:t>
      </w:r>
      <w:r w:rsidRPr="00315D90">
        <w:rPr>
          <w:rFonts w:cstheme="minorHAnsi"/>
        </w:rPr>
        <w:t xml:space="preserve">costo menor para </w:t>
      </w:r>
      <w:r>
        <w:rPr>
          <w:rFonts w:cstheme="minorHAnsi"/>
        </w:rPr>
        <w:t>la experiencia y la relevancia que tuvimos como asociación.</w:t>
      </w:r>
    </w:p>
    <w:p w14:paraId="3E9FE070" w14:textId="472EA4BF" w:rsidR="007B5EB4" w:rsidRDefault="00AD48D3" w:rsidP="00AD48D3">
      <w:pPr>
        <w:pStyle w:val="Prrafodelista"/>
        <w:numPr>
          <w:ilvl w:val="0"/>
          <w:numId w:val="29"/>
        </w:numPr>
        <w:jc w:val="both"/>
        <w:rPr>
          <w:rFonts w:cstheme="minorHAnsi"/>
        </w:rPr>
      </w:pPr>
      <w:r>
        <w:rPr>
          <w:rFonts w:cstheme="minorHAnsi"/>
        </w:rPr>
        <w:t xml:space="preserve">Expo Nacional A: pasa para la próxima </w:t>
      </w:r>
      <w:r w:rsidR="00043F1D">
        <w:rPr>
          <w:rFonts w:cstheme="minorHAnsi"/>
        </w:rPr>
        <w:t>reunión</w:t>
      </w:r>
    </w:p>
    <w:p w14:paraId="6C1677F4" w14:textId="7558962B" w:rsidR="00043F1D" w:rsidRPr="00AD48D3" w:rsidRDefault="00043F1D" w:rsidP="00AD48D3">
      <w:pPr>
        <w:pStyle w:val="Prrafodelista"/>
        <w:numPr>
          <w:ilvl w:val="0"/>
          <w:numId w:val="29"/>
        </w:numPr>
        <w:jc w:val="both"/>
        <w:rPr>
          <w:rFonts w:cstheme="minorHAnsi"/>
        </w:rPr>
      </w:pPr>
      <w:r>
        <w:rPr>
          <w:rFonts w:cstheme="minorHAnsi"/>
          <w:b/>
          <w:bCs/>
        </w:rPr>
        <w:t>Presupuesto anual 2025/2026:</w:t>
      </w:r>
    </w:p>
    <w:p w14:paraId="47BA72AD" w14:textId="4A8C7BE6" w:rsidR="00695837" w:rsidRDefault="000C1444" w:rsidP="00363BD5">
      <w:pPr>
        <w:ind w:left="927"/>
        <w:jc w:val="both"/>
        <w:rPr>
          <w:rFonts w:cstheme="minorHAnsi"/>
        </w:rPr>
      </w:pPr>
      <w:r>
        <w:rPr>
          <w:rFonts w:cstheme="minorHAnsi"/>
        </w:rPr>
        <w:t xml:space="preserve">La </w:t>
      </w:r>
      <w:proofErr w:type="spellStart"/>
      <w:r>
        <w:rPr>
          <w:rFonts w:cstheme="minorHAnsi"/>
        </w:rPr>
        <w:t>Srita</w:t>
      </w:r>
      <w:proofErr w:type="spellEnd"/>
      <w:r>
        <w:rPr>
          <w:rFonts w:cstheme="minorHAnsi"/>
        </w:rPr>
        <w:t>. Giselle Del Rosso proyecta en la pantalla el resumen del presupuesto/realizado del ejercicio 2025/2026</w:t>
      </w:r>
      <w:r w:rsidR="001956B5">
        <w:rPr>
          <w:rFonts w:cstheme="minorHAnsi"/>
        </w:rPr>
        <w:t xml:space="preserve"> y comenta el detalle d</w:t>
      </w:r>
      <w:r w:rsidR="008D4877">
        <w:rPr>
          <w:rFonts w:cstheme="minorHAnsi"/>
        </w:rPr>
        <w:t>e las diferencias entre lo presupuestado y lo realizado, tanto en los ingresos como en los egresos. Asimismo, se detalla el porcentaje de las premisas establecidas por el Consejo Directivo al inicio del ejercicio.</w:t>
      </w:r>
    </w:p>
    <w:p w14:paraId="7A7F35ED" w14:textId="5D053A02" w:rsidR="002A2700" w:rsidRDefault="002A2700" w:rsidP="00363BD5">
      <w:pPr>
        <w:ind w:left="927"/>
        <w:jc w:val="both"/>
        <w:rPr>
          <w:rFonts w:cstheme="minorHAnsi"/>
        </w:rPr>
      </w:pPr>
      <w:r>
        <w:rPr>
          <w:rFonts w:cstheme="minorHAnsi"/>
        </w:rPr>
        <w:t>En el caso del objetivo establecido para la cantidad de socios</w:t>
      </w:r>
      <w:r w:rsidR="008C4499">
        <w:rPr>
          <w:rFonts w:cstheme="minorHAnsi"/>
        </w:rPr>
        <w:t>, lo que no se logró fue especialmente en socios federados, que si bien se les comunicó a los jinetes que pagaron el semestre o el año, que les conviene ser socios,</w:t>
      </w:r>
      <w:r w:rsidR="00FB45F7">
        <w:rPr>
          <w:rFonts w:cstheme="minorHAnsi"/>
        </w:rPr>
        <w:t xml:space="preserve"> y los beneficios que tiene, pero no logramos que se pasen a socios. </w:t>
      </w:r>
    </w:p>
    <w:p w14:paraId="0B1DFD60" w14:textId="0A79F455" w:rsidR="008D4877" w:rsidRDefault="002A2700" w:rsidP="00363BD5">
      <w:pPr>
        <w:ind w:left="927"/>
        <w:jc w:val="both"/>
        <w:rPr>
          <w:rFonts w:cstheme="minorHAnsi"/>
        </w:rPr>
      </w:pPr>
      <w:r w:rsidRPr="002A2700">
        <w:rPr>
          <w:rFonts w:cstheme="minorHAnsi"/>
          <w:noProof/>
          <w:lang w:eastAsia="es-AR"/>
        </w:rPr>
        <w:drawing>
          <wp:anchor distT="0" distB="0" distL="114300" distR="114300" simplePos="0" relativeHeight="251731968" behindDoc="1" locked="0" layoutInCell="1" allowOverlap="1" wp14:anchorId="5824A5D9" wp14:editId="74D424F1">
            <wp:simplePos x="0" y="0"/>
            <wp:positionH relativeFrom="margin">
              <wp:posOffset>292790</wp:posOffset>
            </wp:positionH>
            <wp:positionV relativeFrom="paragraph">
              <wp:posOffset>80645</wp:posOffset>
            </wp:positionV>
            <wp:extent cx="6351832" cy="2872740"/>
            <wp:effectExtent l="0" t="0" r="0" b="3810"/>
            <wp:wrapNone/>
            <wp:docPr id="6726087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08796" name=""/>
                    <pic:cNvPicPr/>
                  </pic:nvPicPr>
                  <pic:blipFill>
                    <a:blip r:embed="rId9">
                      <a:extLst>
                        <a:ext uri="{28A0092B-C50C-407E-A947-70E740481C1C}">
                          <a14:useLocalDpi xmlns:a14="http://schemas.microsoft.com/office/drawing/2010/main" val="0"/>
                        </a:ext>
                      </a:extLst>
                    </a:blip>
                    <a:stretch>
                      <a:fillRect/>
                    </a:stretch>
                  </pic:blipFill>
                  <pic:spPr>
                    <a:xfrm>
                      <a:off x="0" y="0"/>
                      <a:ext cx="6354828" cy="2874095"/>
                    </a:xfrm>
                    <a:prstGeom prst="rect">
                      <a:avLst/>
                    </a:prstGeom>
                  </pic:spPr>
                </pic:pic>
              </a:graphicData>
            </a:graphic>
            <wp14:sizeRelH relativeFrom="margin">
              <wp14:pctWidth>0</wp14:pctWidth>
            </wp14:sizeRelH>
            <wp14:sizeRelV relativeFrom="margin">
              <wp14:pctHeight>0</wp14:pctHeight>
            </wp14:sizeRelV>
          </wp:anchor>
        </w:drawing>
      </w:r>
    </w:p>
    <w:p w14:paraId="5920A070" w14:textId="77777777" w:rsidR="002A2700" w:rsidRDefault="002A2700" w:rsidP="00363BD5">
      <w:pPr>
        <w:ind w:left="927"/>
        <w:jc w:val="both"/>
        <w:rPr>
          <w:rFonts w:cstheme="minorHAnsi"/>
        </w:rPr>
      </w:pPr>
    </w:p>
    <w:p w14:paraId="4E99E517" w14:textId="77777777" w:rsidR="002A2700" w:rsidRDefault="002A2700" w:rsidP="00363BD5">
      <w:pPr>
        <w:ind w:left="927"/>
        <w:jc w:val="both"/>
        <w:rPr>
          <w:rFonts w:cstheme="minorHAnsi"/>
        </w:rPr>
      </w:pPr>
    </w:p>
    <w:p w14:paraId="0B83F4F6" w14:textId="77777777" w:rsidR="002A2700" w:rsidRDefault="002A2700" w:rsidP="00363BD5">
      <w:pPr>
        <w:ind w:left="927"/>
        <w:jc w:val="both"/>
        <w:rPr>
          <w:rFonts w:cstheme="minorHAnsi"/>
        </w:rPr>
      </w:pPr>
    </w:p>
    <w:p w14:paraId="57F42F29" w14:textId="77777777" w:rsidR="002A2700" w:rsidRDefault="002A2700" w:rsidP="00363BD5">
      <w:pPr>
        <w:ind w:left="927"/>
        <w:jc w:val="both"/>
        <w:rPr>
          <w:rFonts w:cstheme="minorHAnsi"/>
        </w:rPr>
      </w:pPr>
    </w:p>
    <w:p w14:paraId="2AAD79C5" w14:textId="77777777" w:rsidR="002A2700" w:rsidRDefault="002A2700" w:rsidP="00363BD5">
      <w:pPr>
        <w:ind w:left="927"/>
        <w:jc w:val="both"/>
        <w:rPr>
          <w:rFonts w:cstheme="minorHAnsi"/>
        </w:rPr>
      </w:pPr>
    </w:p>
    <w:p w14:paraId="1D6C1F3E" w14:textId="77777777" w:rsidR="002A2700" w:rsidRDefault="002A2700" w:rsidP="00363BD5">
      <w:pPr>
        <w:ind w:left="927"/>
        <w:jc w:val="both"/>
        <w:rPr>
          <w:rFonts w:cstheme="minorHAnsi"/>
        </w:rPr>
      </w:pPr>
    </w:p>
    <w:p w14:paraId="45F5329C" w14:textId="77777777" w:rsidR="002A2700" w:rsidRDefault="002A2700" w:rsidP="00363BD5">
      <w:pPr>
        <w:ind w:left="927"/>
        <w:jc w:val="both"/>
        <w:rPr>
          <w:rFonts w:cstheme="minorHAnsi"/>
        </w:rPr>
      </w:pPr>
    </w:p>
    <w:p w14:paraId="0E4078E0" w14:textId="77777777" w:rsidR="002A2700" w:rsidRDefault="002A2700" w:rsidP="00363BD5">
      <w:pPr>
        <w:ind w:left="927"/>
        <w:jc w:val="both"/>
        <w:rPr>
          <w:rFonts w:cstheme="minorHAnsi"/>
        </w:rPr>
      </w:pPr>
    </w:p>
    <w:p w14:paraId="2D6F44A8" w14:textId="77777777" w:rsidR="002A2700" w:rsidRDefault="002A2700" w:rsidP="00363BD5">
      <w:pPr>
        <w:ind w:left="927"/>
        <w:jc w:val="both"/>
        <w:rPr>
          <w:rFonts w:cstheme="minorHAnsi"/>
        </w:rPr>
      </w:pPr>
    </w:p>
    <w:p w14:paraId="29EE94A2" w14:textId="77777777" w:rsidR="002A2700" w:rsidRDefault="002A2700" w:rsidP="00363BD5">
      <w:pPr>
        <w:ind w:left="927"/>
        <w:jc w:val="both"/>
        <w:rPr>
          <w:rFonts w:cstheme="minorHAnsi"/>
        </w:rPr>
      </w:pPr>
    </w:p>
    <w:p w14:paraId="7592B0A0" w14:textId="0E756FC1" w:rsidR="002A2700" w:rsidRDefault="00FB45F7" w:rsidP="00363BD5">
      <w:pPr>
        <w:ind w:left="927"/>
        <w:jc w:val="both"/>
        <w:rPr>
          <w:rFonts w:cstheme="minorHAnsi"/>
        </w:rPr>
      </w:pPr>
      <w:r>
        <w:rPr>
          <w:rFonts w:cstheme="minorHAnsi"/>
        </w:rPr>
        <w:t xml:space="preserve">Toma la palabra el Sr. Claudio </w:t>
      </w:r>
      <w:proofErr w:type="spellStart"/>
      <w:r>
        <w:rPr>
          <w:rFonts w:cstheme="minorHAnsi"/>
        </w:rPr>
        <w:t>Dowdall</w:t>
      </w:r>
      <w:proofErr w:type="spellEnd"/>
      <w:r>
        <w:rPr>
          <w:rFonts w:cstheme="minorHAnsi"/>
        </w:rPr>
        <w:t xml:space="preserve"> </w:t>
      </w:r>
      <w:r w:rsidR="00F3062E">
        <w:rPr>
          <w:rFonts w:cstheme="minorHAnsi"/>
        </w:rPr>
        <w:t xml:space="preserve">y comenta </w:t>
      </w:r>
      <w:r w:rsidR="00710906">
        <w:rPr>
          <w:rFonts w:cstheme="minorHAnsi"/>
        </w:rPr>
        <w:t>que,</w:t>
      </w:r>
      <w:r w:rsidR="00F3062E">
        <w:rPr>
          <w:rFonts w:cstheme="minorHAnsi"/>
        </w:rPr>
        <w:t xml:space="preserve"> en el caso del gasto fijo, se había establecido un 30% y fue un 23%, al igual que en comunicación, que en lugar del 10% se </w:t>
      </w:r>
      <w:r w:rsidR="00710906">
        <w:rPr>
          <w:rFonts w:cstheme="minorHAnsi"/>
        </w:rPr>
        <w:t>gastó</w:t>
      </w:r>
      <w:r w:rsidR="00F3062E">
        <w:rPr>
          <w:rFonts w:cstheme="minorHAnsi"/>
        </w:rPr>
        <w:t xml:space="preserve"> un 9%, por lo que el resto fue a inversión racial</w:t>
      </w:r>
      <w:r w:rsidR="00603FD1">
        <w:rPr>
          <w:rFonts w:cstheme="minorHAnsi"/>
        </w:rPr>
        <w:t xml:space="preserve">. Si en el caso de los eventos hubo un incremento, pero también se estableció </w:t>
      </w:r>
      <w:r w:rsidR="00710906">
        <w:rPr>
          <w:rFonts w:cstheme="minorHAnsi"/>
        </w:rPr>
        <w:t>más</w:t>
      </w:r>
      <w:r w:rsidR="00603FD1">
        <w:rPr>
          <w:rFonts w:cstheme="minorHAnsi"/>
        </w:rPr>
        <w:t xml:space="preserve"> presencia institucional, con transmisiones en vivo y agasajos. Las comisiones y la escuela de capacitación </w:t>
      </w:r>
      <w:r w:rsidR="00710906">
        <w:rPr>
          <w:rFonts w:cstheme="minorHAnsi"/>
        </w:rPr>
        <w:t>son</w:t>
      </w:r>
      <w:r w:rsidR="00603FD1">
        <w:rPr>
          <w:rFonts w:cstheme="minorHAnsi"/>
        </w:rPr>
        <w:t xml:space="preserve"> donde no hay uso de las partidas, solo la comisión de Freno de Oro</w:t>
      </w:r>
      <w:r w:rsidR="00A65737">
        <w:rPr>
          <w:rFonts w:cstheme="minorHAnsi"/>
        </w:rPr>
        <w:t xml:space="preserve">, aparte campero y jurados, el resto de los fondos no fueron utilizados. </w:t>
      </w:r>
    </w:p>
    <w:p w14:paraId="5E0AC05A" w14:textId="53DB1819" w:rsidR="001B292E" w:rsidRDefault="002E1D92" w:rsidP="002E1D92">
      <w:pPr>
        <w:ind w:left="927"/>
        <w:jc w:val="both"/>
        <w:rPr>
          <w:rFonts w:cstheme="minorHAnsi"/>
        </w:rPr>
      </w:pPr>
      <w:r>
        <w:rPr>
          <w:rFonts w:cstheme="minorHAnsi"/>
        </w:rPr>
        <w:t xml:space="preserve">Luego de un breve momento de consultas sobre lo presentado, el Sr. Claudio </w:t>
      </w:r>
      <w:proofErr w:type="spellStart"/>
      <w:r>
        <w:rPr>
          <w:rFonts w:cstheme="minorHAnsi"/>
        </w:rPr>
        <w:t>Dowdall</w:t>
      </w:r>
      <w:proofErr w:type="spellEnd"/>
      <w:r>
        <w:rPr>
          <w:rFonts w:cstheme="minorHAnsi"/>
        </w:rPr>
        <w:t xml:space="preserve"> comenta </w:t>
      </w:r>
      <w:r w:rsidR="00710906">
        <w:rPr>
          <w:rFonts w:cstheme="minorHAnsi"/>
        </w:rPr>
        <w:t xml:space="preserve">que </w:t>
      </w:r>
      <w:r>
        <w:rPr>
          <w:rFonts w:cstheme="minorHAnsi"/>
        </w:rPr>
        <w:t>la asociación está</w:t>
      </w:r>
      <w:r w:rsidRPr="002E1D92">
        <w:rPr>
          <w:rFonts w:cstheme="minorHAnsi"/>
        </w:rPr>
        <w:t xml:space="preserve"> muy sólida</w:t>
      </w:r>
      <w:r>
        <w:rPr>
          <w:rFonts w:cstheme="minorHAnsi"/>
        </w:rPr>
        <w:t xml:space="preserve"> económicamente, ya que </w:t>
      </w:r>
      <w:r w:rsidR="000D30D7">
        <w:rPr>
          <w:rFonts w:cstheme="minorHAnsi"/>
        </w:rPr>
        <w:t xml:space="preserve">el ingreso es casi del 50% por cuota social y el gasto fijo es de un 30%, por lo que se puede dar la </w:t>
      </w:r>
      <w:r w:rsidRPr="002E1D92">
        <w:rPr>
          <w:rFonts w:cstheme="minorHAnsi"/>
        </w:rPr>
        <w:t xml:space="preserve">firmeza y satisfacción </w:t>
      </w:r>
      <w:r w:rsidR="000D30D7">
        <w:rPr>
          <w:rFonts w:cstheme="minorHAnsi"/>
        </w:rPr>
        <w:t xml:space="preserve">de tener </w:t>
      </w:r>
      <w:r w:rsidRPr="002E1D92">
        <w:rPr>
          <w:rFonts w:cstheme="minorHAnsi"/>
        </w:rPr>
        <w:t>una solidez económica</w:t>
      </w:r>
      <w:r w:rsidR="000D30D7">
        <w:rPr>
          <w:rFonts w:cstheme="minorHAnsi"/>
        </w:rPr>
        <w:t xml:space="preserve"> y nos permite aumentar o achicar la </w:t>
      </w:r>
      <w:r w:rsidRPr="002E1D92">
        <w:rPr>
          <w:rFonts w:cstheme="minorHAnsi"/>
        </w:rPr>
        <w:t>inversión en eventos</w:t>
      </w:r>
      <w:r w:rsidR="000D30D7">
        <w:rPr>
          <w:rFonts w:cstheme="minorHAnsi"/>
        </w:rPr>
        <w:t xml:space="preserve"> y comunicación según venga el año,</w:t>
      </w:r>
      <w:r w:rsidRPr="002E1D92">
        <w:rPr>
          <w:rFonts w:cstheme="minorHAnsi"/>
        </w:rPr>
        <w:t xml:space="preserve"> pero</w:t>
      </w:r>
      <w:r w:rsidR="000D30D7">
        <w:rPr>
          <w:rFonts w:cstheme="minorHAnsi"/>
        </w:rPr>
        <w:t xml:space="preserve">, </w:t>
      </w:r>
      <w:r w:rsidRPr="002E1D92">
        <w:rPr>
          <w:rFonts w:cstheme="minorHAnsi"/>
        </w:rPr>
        <w:t xml:space="preserve">financiera </w:t>
      </w:r>
      <w:r w:rsidR="000D30D7">
        <w:rPr>
          <w:rFonts w:cstheme="minorHAnsi"/>
        </w:rPr>
        <w:t>y</w:t>
      </w:r>
      <w:r w:rsidRPr="002E1D92">
        <w:rPr>
          <w:rFonts w:cstheme="minorHAnsi"/>
        </w:rPr>
        <w:t xml:space="preserve"> económica</w:t>
      </w:r>
      <w:r w:rsidR="000D30D7">
        <w:rPr>
          <w:rFonts w:cstheme="minorHAnsi"/>
        </w:rPr>
        <w:t>mente está</w:t>
      </w:r>
      <w:r w:rsidRPr="002E1D92">
        <w:rPr>
          <w:rFonts w:cstheme="minorHAnsi"/>
        </w:rPr>
        <w:t xml:space="preserve"> sólid</w:t>
      </w:r>
      <w:r w:rsidR="000D30D7">
        <w:rPr>
          <w:rFonts w:cstheme="minorHAnsi"/>
        </w:rPr>
        <w:t xml:space="preserve">a, lo que considera que es </w:t>
      </w:r>
      <w:r w:rsidRPr="002E1D92">
        <w:rPr>
          <w:rFonts w:cstheme="minorHAnsi"/>
        </w:rPr>
        <w:t>un excelente dato.</w:t>
      </w:r>
    </w:p>
    <w:p w14:paraId="002C7F16" w14:textId="5EE1F94E" w:rsidR="00524549" w:rsidRDefault="00524549" w:rsidP="002E1D92">
      <w:pPr>
        <w:ind w:left="927"/>
        <w:jc w:val="both"/>
        <w:rPr>
          <w:rFonts w:cstheme="minorHAnsi"/>
        </w:rPr>
      </w:pPr>
      <w:r>
        <w:rPr>
          <w:rFonts w:cstheme="minorHAnsi"/>
        </w:rPr>
        <w:t>El Sr. Guillermo Manfredini se pone a disposición de quien quiera hacer alguna consulta en particular sobre el presupuesto realizado.</w:t>
      </w:r>
    </w:p>
    <w:p w14:paraId="338A3818" w14:textId="7B08EE21" w:rsidR="00524549" w:rsidRDefault="00524549" w:rsidP="00524549">
      <w:pPr>
        <w:ind w:left="927"/>
        <w:jc w:val="both"/>
        <w:rPr>
          <w:rFonts w:cstheme="minorHAnsi"/>
        </w:rPr>
      </w:pPr>
      <w:r>
        <w:rPr>
          <w:rFonts w:cstheme="minorHAnsi"/>
        </w:rPr>
        <w:t>El Sr. Sebastián Forcat felicita por el trabajo realizado, se nota que hay un seguimiento del presupuesto atrás de lo que se muestra y es muy bueno, t</w:t>
      </w:r>
      <w:r w:rsidRPr="00524549">
        <w:rPr>
          <w:rFonts w:cstheme="minorHAnsi"/>
        </w:rPr>
        <w:t xml:space="preserve">odo lo que ha crecido </w:t>
      </w:r>
      <w:r>
        <w:rPr>
          <w:rFonts w:cstheme="minorHAnsi"/>
        </w:rPr>
        <w:t xml:space="preserve">la asociación y se invirtió en publicidad, que al principio parecía mucho y </w:t>
      </w:r>
      <w:r w:rsidRPr="00524549">
        <w:rPr>
          <w:rFonts w:cstheme="minorHAnsi"/>
        </w:rPr>
        <w:t xml:space="preserve">cuando </w:t>
      </w:r>
      <w:r>
        <w:rPr>
          <w:rFonts w:cstheme="minorHAnsi"/>
        </w:rPr>
        <w:t xml:space="preserve">uno ve el total de todo, se da cuenta que sumó mucho </w:t>
      </w:r>
      <w:r w:rsidRPr="00524549">
        <w:rPr>
          <w:rFonts w:cstheme="minorHAnsi"/>
        </w:rPr>
        <w:t>a la Asociación.</w:t>
      </w:r>
    </w:p>
    <w:p w14:paraId="69F1F7F6" w14:textId="77777777" w:rsidR="001B64F5" w:rsidRDefault="001B64F5" w:rsidP="00524549">
      <w:pPr>
        <w:ind w:left="927"/>
        <w:jc w:val="both"/>
        <w:rPr>
          <w:rFonts w:cstheme="minorHAnsi"/>
        </w:rPr>
      </w:pPr>
    </w:p>
    <w:p w14:paraId="79EEBE0D" w14:textId="77777777" w:rsidR="001B64F5" w:rsidRDefault="001B64F5" w:rsidP="00524549">
      <w:pPr>
        <w:ind w:left="927"/>
        <w:jc w:val="both"/>
        <w:rPr>
          <w:rFonts w:cstheme="minorHAnsi"/>
        </w:rPr>
      </w:pPr>
    </w:p>
    <w:p w14:paraId="569F0DC8" w14:textId="66A1EB77" w:rsidR="00524549" w:rsidRDefault="00A4411B" w:rsidP="00A4411B">
      <w:pPr>
        <w:pStyle w:val="Prrafodelista"/>
        <w:numPr>
          <w:ilvl w:val="0"/>
          <w:numId w:val="38"/>
        </w:numPr>
        <w:ind w:left="993" w:hanging="567"/>
        <w:jc w:val="both"/>
        <w:rPr>
          <w:rFonts w:cstheme="minorHAnsi"/>
        </w:rPr>
      </w:pPr>
      <w:r>
        <w:rPr>
          <w:rFonts w:cstheme="minorHAnsi"/>
        </w:rPr>
        <w:t>Presupuesto ejercicio 2026/2027:</w:t>
      </w:r>
    </w:p>
    <w:p w14:paraId="7B814FA9" w14:textId="408A99C9" w:rsidR="00A4411B" w:rsidRDefault="00A4411B" w:rsidP="00A4411B">
      <w:pPr>
        <w:pStyle w:val="Prrafodelista"/>
        <w:ind w:left="993"/>
        <w:jc w:val="both"/>
        <w:rPr>
          <w:rFonts w:cstheme="minorHAnsi"/>
        </w:rPr>
      </w:pPr>
      <w:r>
        <w:rPr>
          <w:rFonts w:cstheme="minorHAnsi"/>
        </w:rPr>
        <w:t xml:space="preserve">La </w:t>
      </w:r>
      <w:proofErr w:type="spellStart"/>
      <w:r>
        <w:rPr>
          <w:rFonts w:cstheme="minorHAnsi"/>
        </w:rPr>
        <w:t>Srita</w:t>
      </w:r>
      <w:proofErr w:type="spellEnd"/>
      <w:r>
        <w:rPr>
          <w:rFonts w:cstheme="minorHAnsi"/>
        </w:rPr>
        <w:t>. Giselle Del Rosso, comenta el cuadro que proyecta en pantalla con el resumen del presupuesto del siguiente ejercicio. El dato de inflación proyectada desde mayo 2026 al mes de abril 2027 es de un 31,2%, el crecimiento en socios es del 7%</w:t>
      </w:r>
      <w:r w:rsidR="00AD7EB5">
        <w:rPr>
          <w:rFonts w:cstheme="minorHAnsi"/>
        </w:rPr>
        <w:t xml:space="preserve">. </w:t>
      </w:r>
      <w:r w:rsidR="00E04A87">
        <w:rPr>
          <w:rFonts w:cstheme="minorHAnsi"/>
        </w:rPr>
        <w:t xml:space="preserve">Se ajustaron algunas premisas respecto de años anteriores, como en Comunicación que se </w:t>
      </w:r>
      <w:r w:rsidR="009E12DB">
        <w:rPr>
          <w:rFonts w:cstheme="minorHAnsi"/>
        </w:rPr>
        <w:t>bajó</w:t>
      </w:r>
      <w:r w:rsidR="00E04A87">
        <w:rPr>
          <w:rFonts w:cstheme="minorHAnsi"/>
        </w:rPr>
        <w:t xml:space="preserve"> del 10 al 9%.</w:t>
      </w:r>
    </w:p>
    <w:p w14:paraId="7070CDA8" w14:textId="77777777" w:rsidR="00AD7EB5" w:rsidRDefault="00AD7EB5" w:rsidP="00A4411B">
      <w:pPr>
        <w:pStyle w:val="Prrafodelista"/>
        <w:ind w:left="993"/>
        <w:jc w:val="both"/>
        <w:rPr>
          <w:rFonts w:cstheme="minorHAnsi"/>
        </w:rPr>
      </w:pPr>
    </w:p>
    <w:p w14:paraId="2591DD49" w14:textId="3BD605A5" w:rsidR="00AD7EB5" w:rsidRDefault="00AD7EB5" w:rsidP="00A4411B">
      <w:pPr>
        <w:pStyle w:val="Prrafodelista"/>
        <w:ind w:left="993"/>
        <w:jc w:val="both"/>
        <w:rPr>
          <w:rFonts w:cstheme="minorHAnsi"/>
        </w:rPr>
      </w:pPr>
    </w:p>
    <w:p w14:paraId="0D286512" w14:textId="175B1BF7" w:rsidR="00AD7EB5" w:rsidRDefault="00AD7EB5" w:rsidP="00A4411B">
      <w:pPr>
        <w:pStyle w:val="Prrafodelista"/>
        <w:ind w:left="993"/>
        <w:jc w:val="both"/>
        <w:rPr>
          <w:rFonts w:cstheme="minorHAnsi"/>
        </w:rPr>
      </w:pPr>
      <w:r w:rsidRPr="00AD7EB5">
        <w:rPr>
          <w:rFonts w:cstheme="minorHAnsi"/>
          <w:noProof/>
          <w:lang w:eastAsia="es-AR"/>
        </w:rPr>
        <w:drawing>
          <wp:anchor distT="0" distB="0" distL="114300" distR="114300" simplePos="0" relativeHeight="251732992" behindDoc="1" locked="0" layoutInCell="1" allowOverlap="1" wp14:anchorId="685E6528" wp14:editId="1D4C944C">
            <wp:simplePos x="0" y="0"/>
            <wp:positionH relativeFrom="margin">
              <wp:align>center</wp:align>
            </wp:positionH>
            <wp:positionV relativeFrom="paragraph">
              <wp:posOffset>29210</wp:posOffset>
            </wp:positionV>
            <wp:extent cx="5980143" cy="4108297"/>
            <wp:effectExtent l="0" t="0" r="1905" b="6985"/>
            <wp:wrapNone/>
            <wp:docPr id="18284031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03198" name=""/>
                    <pic:cNvPicPr/>
                  </pic:nvPicPr>
                  <pic:blipFill>
                    <a:blip r:embed="rId10">
                      <a:extLst>
                        <a:ext uri="{28A0092B-C50C-407E-A947-70E740481C1C}">
                          <a14:useLocalDpi xmlns:a14="http://schemas.microsoft.com/office/drawing/2010/main" val="0"/>
                        </a:ext>
                      </a:extLst>
                    </a:blip>
                    <a:stretch>
                      <a:fillRect/>
                    </a:stretch>
                  </pic:blipFill>
                  <pic:spPr>
                    <a:xfrm>
                      <a:off x="0" y="0"/>
                      <a:ext cx="5980143" cy="4108297"/>
                    </a:xfrm>
                    <a:prstGeom prst="rect">
                      <a:avLst/>
                    </a:prstGeom>
                  </pic:spPr>
                </pic:pic>
              </a:graphicData>
            </a:graphic>
            <wp14:sizeRelH relativeFrom="margin">
              <wp14:pctWidth>0</wp14:pctWidth>
            </wp14:sizeRelH>
            <wp14:sizeRelV relativeFrom="margin">
              <wp14:pctHeight>0</wp14:pctHeight>
            </wp14:sizeRelV>
          </wp:anchor>
        </w:drawing>
      </w:r>
    </w:p>
    <w:p w14:paraId="3DB547BC" w14:textId="7BE18FEB" w:rsidR="00AD7EB5" w:rsidRDefault="00AD7EB5" w:rsidP="00A4411B">
      <w:pPr>
        <w:pStyle w:val="Prrafodelista"/>
        <w:ind w:left="993"/>
        <w:jc w:val="both"/>
        <w:rPr>
          <w:rFonts w:cstheme="minorHAnsi"/>
        </w:rPr>
      </w:pPr>
    </w:p>
    <w:p w14:paraId="50246E54" w14:textId="77777777" w:rsidR="00AD7EB5" w:rsidRDefault="00AD7EB5" w:rsidP="00A4411B">
      <w:pPr>
        <w:pStyle w:val="Prrafodelista"/>
        <w:ind w:left="993"/>
        <w:jc w:val="both"/>
        <w:rPr>
          <w:rFonts w:cstheme="minorHAnsi"/>
        </w:rPr>
      </w:pPr>
    </w:p>
    <w:p w14:paraId="1E247E98" w14:textId="77777777" w:rsidR="00AD7EB5" w:rsidRDefault="00AD7EB5" w:rsidP="00A4411B">
      <w:pPr>
        <w:pStyle w:val="Prrafodelista"/>
        <w:ind w:left="993"/>
        <w:jc w:val="both"/>
        <w:rPr>
          <w:rFonts w:cstheme="minorHAnsi"/>
        </w:rPr>
      </w:pPr>
    </w:p>
    <w:p w14:paraId="5BFE59DD" w14:textId="77777777" w:rsidR="00AD7EB5" w:rsidRDefault="00AD7EB5" w:rsidP="00A4411B">
      <w:pPr>
        <w:pStyle w:val="Prrafodelista"/>
        <w:ind w:left="993"/>
        <w:jc w:val="both"/>
        <w:rPr>
          <w:rFonts w:cstheme="minorHAnsi"/>
        </w:rPr>
      </w:pPr>
    </w:p>
    <w:p w14:paraId="3AFCE842" w14:textId="77777777" w:rsidR="00AD7EB5" w:rsidRDefault="00AD7EB5" w:rsidP="00A4411B">
      <w:pPr>
        <w:pStyle w:val="Prrafodelista"/>
        <w:ind w:left="993"/>
        <w:jc w:val="both"/>
        <w:rPr>
          <w:rFonts w:cstheme="minorHAnsi"/>
        </w:rPr>
      </w:pPr>
    </w:p>
    <w:p w14:paraId="70E14568" w14:textId="77777777" w:rsidR="00AD7EB5" w:rsidRDefault="00AD7EB5" w:rsidP="00A4411B">
      <w:pPr>
        <w:pStyle w:val="Prrafodelista"/>
        <w:ind w:left="993"/>
        <w:jc w:val="both"/>
        <w:rPr>
          <w:rFonts w:cstheme="minorHAnsi"/>
        </w:rPr>
      </w:pPr>
    </w:p>
    <w:p w14:paraId="1E3DE666" w14:textId="77777777" w:rsidR="00AD7EB5" w:rsidRDefault="00AD7EB5" w:rsidP="00A4411B">
      <w:pPr>
        <w:pStyle w:val="Prrafodelista"/>
        <w:ind w:left="993"/>
        <w:jc w:val="both"/>
        <w:rPr>
          <w:rFonts w:cstheme="minorHAnsi"/>
        </w:rPr>
      </w:pPr>
    </w:p>
    <w:p w14:paraId="2B68438C" w14:textId="77777777" w:rsidR="00AD7EB5" w:rsidRDefault="00AD7EB5" w:rsidP="00A4411B">
      <w:pPr>
        <w:pStyle w:val="Prrafodelista"/>
        <w:ind w:left="993"/>
        <w:jc w:val="both"/>
        <w:rPr>
          <w:rFonts w:cstheme="minorHAnsi"/>
        </w:rPr>
      </w:pPr>
    </w:p>
    <w:p w14:paraId="3DA91CC5" w14:textId="77777777" w:rsidR="00AD7EB5" w:rsidRDefault="00AD7EB5" w:rsidP="00A4411B">
      <w:pPr>
        <w:pStyle w:val="Prrafodelista"/>
        <w:ind w:left="993"/>
        <w:jc w:val="both"/>
        <w:rPr>
          <w:rFonts w:cstheme="minorHAnsi"/>
        </w:rPr>
      </w:pPr>
    </w:p>
    <w:p w14:paraId="68EE9EE5" w14:textId="77777777" w:rsidR="00AD7EB5" w:rsidRDefault="00AD7EB5" w:rsidP="00A4411B">
      <w:pPr>
        <w:pStyle w:val="Prrafodelista"/>
        <w:ind w:left="993"/>
        <w:jc w:val="both"/>
        <w:rPr>
          <w:rFonts w:cstheme="minorHAnsi"/>
        </w:rPr>
      </w:pPr>
    </w:p>
    <w:p w14:paraId="6D3EFE4E" w14:textId="77777777" w:rsidR="00AD7EB5" w:rsidRDefault="00AD7EB5" w:rsidP="00A4411B">
      <w:pPr>
        <w:pStyle w:val="Prrafodelista"/>
        <w:ind w:left="993"/>
        <w:jc w:val="both"/>
        <w:rPr>
          <w:rFonts w:cstheme="minorHAnsi"/>
        </w:rPr>
      </w:pPr>
    </w:p>
    <w:p w14:paraId="671AFF1E" w14:textId="77777777" w:rsidR="00AD7EB5" w:rsidRDefault="00AD7EB5" w:rsidP="00A4411B">
      <w:pPr>
        <w:pStyle w:val="Prrafodelista"/>
        <w:ind w:left="993"/>
        <w:jc w:val="both"/>
        <w:rPr>
          <w:rFonts w:cstheme="minorHAnsi"/>
        </w:rPr>
      </w:pPr>
    </w:p>
    <w:p w14:paraId="28CFDE41" w14:textId="77777777" w:rsidR="00AD7EB5" w:rsidRDefault="00AD7EB5" w:rsidP="00A4411B">
      <w:pPr>
        <w:pStyle w:val="Prrafodelista"/>
        <w:ind w:left="993"/>
        <w:jc w:val="both"/>
        <w:rPr>
          <w:rFonts w:cstheme="minorHAnsi"/>
        </w:rPr>
      </w:pPr>
    </w:p>
    <w:p w14:paraId="6DD8DF57" w14:textId="77777777" w:rsidR="00AD7EB5" w:rsidRDefault="00AD7EB5" w:rsidP="00A4411B">
      <w:pPr>
        <w:pStyle w:val="Prrafodelista"/>
        <w:ind w:left="993"/>
        <w:jc w:val="both"/>
        <w:rPr>
          <w:rFonts w:cstheme="minorHAnsi"/>
        </w:rPr>
      </w:pPr>
    </w:p>
    <w:p w14:paraId="0BFB68E1" w14:textId="77777777" w:rsidR="00AD7EB5" w:rsidRDefault="00AD7EB5" w:rsidP="00A4411B">
      <w:pPr>
        <w:pStyle w:val="Prrafodelista"/>
        <w:ind w:left="993"/>
        <w:jc w:val="both"/>
        <w:rPr>
          <w:rFonts w:cstheme="minorHAnsi"/>
        </w:rPr>
      </w:pPr>
    </w:p>
    <w:p w14:paraId="7DE91527" w14:textId="77777777" w:rsidR="00AD7EB5" w:rsidRDefault="00AD7EB5" w:rsidP="00A4411B">
      <w:pPr>
        <w:pStyle w:val="Prrafodelista"/>
        <w:ind w:left="993"/>
        <w:jc w:val="both"/>
        <w:rPr>
          <w:rFonts w:cstheme="minorHAnsi"/>
        </w:rPr>
      </w:pPr>
    </w:p>
    <w:p w14:paraId="597A5831" w14:textId="77777777" w:rsidR="00AD7EB5" w:rsidRDefault="00AD7EB5" w:rsidP="00A4411B">
      <w:pPr>
        <w:pStyle w:val="Prrafodelista"/>
        <w:ind w:left="993"/>
        <w:jc w:val="both"/>
        <w:rPr>
          <w:rFonts w:cstheme="minorHAnsi"/>
        </w:rPr>
      </w:pPr>
    </w:p>
    <w:p w14:paraId="2BF95390" w14:textId="77777777" w:rsidR="00AD7EB5" w:rsidRDefault="00AD7EB5" w:rsidP="00A4411B">
      <w:pPr>
        <w:pStyle w:val="Prrafodelista"/>
        <w:ind w:left="993"/>
        <w:jc w:val="both"/>
        <w:rPr>
          <w:rFonts w:cstheme="minorHAnsi"/>
        </w:rPr>
      </w:pPr>
    </w:p>
    <w:p w14:paraId="17599D35" w14:textId="77777777" w:rsidR="00AD7EB5" w:rsidRDefault="00AD7EB5" w:rsidP="00A4411B">
      <w:pPr>
        <w:pStyle w:val="Prrafodelista"/>
        <w:ind w:left="993"/>
        <w:jc w:val="both"/>
        <w:rPr>
          <w:rFonts w:cstheme="minorHAnsi"/>
        </w:rPr>
      </w:pPr>
    </w:p>
    <w:p w14:paraId="24AA2092" w14:textId="77777777" w:rsidR="00AD7EB5" w:rsidRDefault="00AD7EB5" w:rsidP="00A4411B">
      <w:pPr>
        <w:pStyle w:val="Prrafodelista"/>
        <w:ind w:left="993"/>
        <w:jc w:val="both"/>
        <w:rPr>
          <w:rFonts w:cstheme="minorHAnsi"/>
        </w:rPr>
      </w:pPr>
    </w:p>
    <w:p w14:paraId="5FB29165" w14:textId="77777777" w:rsidR="00AD7EB5" w:rsidRDefault="00AD7EB5" w:rsidP="00A4411B">
      <w:pPr>
        <w:pStyle w:val="Prrafodelista"/>
        <w:ind w:left="993"/>
        <w:jc w:val="both"/>
        <w:rPr>
          <w:rFonts w:cstheme="minorHAnsi"/>
        </w:rPr>
      </w:pPr>
    </w:p>
    <w:p w14:paraId="44648786" w14:textId="3D2CD629" w:rsidR="00AD7EB5" w:rsidRDefault="00AD7EB5" w:rsidP="00A4411B">
      <w:pPr>
        <w:pStyle w:val="Prrafodelista"/>
        <w:ind w:left="993"/>
        <w:jc w:val="both"/>
        <w:rPr>
          <w:rFonts w:cstheme="minorHAnsi"/>
        </w:rPr>
      </w:pPr>
    </w:p>
    <w:p w14:paraId="7E62E535" w14:textId="36BEC2D7" w:rsidR="00AD7EB5" w:rsidRDefault="00AD7EB5" w:rsidP="00A4411B">
      <w:pPr>
        <w:pStyle w:val="Prrafodelista"/>
        <w:ind w:left="993"/>
        <w:jc w:val="both"/>
        <w:rPr>
          <w:rFonts w:cstheme="minorHAnsi"/>
        </w:rPr>
      </w:pPr>
    </w:p>
    <w:p w14:paraId="065A2DEB" w14:textId="4F457551" w:rsidR="00AD7EB5" w:rsidRDefault="00AD7EB5" w:rsidP="00A4411B">
      <w:pPr>
        <w:pStyle w:val="Prrafodelista"/>
        <w:ind w:left="993"/>
        <w:jc w:val="both"/>
        <w:rPr>
          <w:rFonts w:cstheme="minorHAnsi"/>
        </w:rPr>
      </w:pPr>
      <w:r w:rsidRPr="00AD7EB5">
        <w:rPr>
          <w:rFonts w:cstheme="minorHAnsi"/>
          <w:noProof/>
          <w:lang w:eastAsia="es-AR"/>
        </w:rPr>
        <w:drawing>
          <wp:anchor distT="0" distB="0" distL="114300" distR="114300" simplePos="0" relativeHeight="251734016" behindDoc="1" locked="0" layoutInCell="1" allowOverlap="1" wp14:anchorId="49341E87" wp14:editId="63281431">
            <wp:simplePos x="0" y="0"/>
            <wp:positionH relativeFrom="margin">
              <wp:align>center</wp:align>
            </wp:positionH>
            <wp:positionV relativeFrom="paragraph">
              <wp:posOffset>12700</wp:posOffset>
            </wp:positionV>
            <wp:extent cx="5958840" cy="4568694"/>
            <wp:effectExtent l="0" t="0" r="3810" b="3810"/>
            <wp:wrapNone/>
            <wp:docPr id="1635835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35731" name=""/>
                    <pic:cNvPicPr/>
                  </pic:nvPicPr>
                  <pic:blipFill>
                    <a:blip r:embed="rId11">
                      <a:extLst>
                        <a:ext uri="{28A0092B-C50C-407E-A947-70E740481C1C}">
                          <a14:useLocalDpi xmlns:a14="http://schemas.microsoft.com/office/drawing/2010/main" val="0"/>
                        </a:ext>
                      </a:extLst>
                    </a:blip>
                    <a:stretch>
                      <a:fillRect/>
                    </a:stretch>
                  </pic:blipFill>
                  <pic:spPr>
                    <a:xfrm>
                      <a:off x="0" y="0"/>
                      <a:ext cx="5958840" cy="4568694"/>
                    </a:xfrm>
                    <a:prstGeom prst="rect">
                      <a:avLst/>
                    </a:prstGeom>
                  </pic:spPr>
                </pic:pic>
              </a:graphicData>
            </a:graphic>
            <wp14:sizeRelH relativeFrom="margin">
              <wp14:pctWidth>0</wp14:pctWidth>
            </wp14:sizeRelH>
            <wp14:sizeRelV relativeFrom="margin">
              <wp14:pctHeight>0</wp14:pctHeight>
            </wp14:sizeRelV>
          </wp:anchor>
        </w:drawing>
      </w:r>
    </w:p>
    <w:p w14:paraId="7C3FD0EE" w14:textId="51E3DB87" w:rsidR="00AD7EB5" w:rsidRDefault="00AD7EB5" w:rsidP="00A4411B">
      <w:pPr>
        <w:pStyle w:val="Prrafodelista"/>
        <w:ind w:left="993"/>
        <w:jc w:val="both"/>
        <w:rPr>
          <w:rFonts w:cstheme="minorHAnsi"/>
        </w:rPr>
      </w:pPr>
    </w:p>
    <w:p w14:paraId="42AD8FBB" w14:textId="77777777" w:rsidR="00AD7EB5" w:rsidRDefault="00AD7EB5" w:rsidP="00A4411B">
      <w:pPr>
        <w:pStyle w:val="Prrafodelista"/>
        <w:ind w:left="993"/>
        <w:jc w:val="both"/>
        <w:rPr>
          <w:rFonts w:cstheme="minorHAnsi"/>
        </w:rPr>
      </w:pPr>
    </w:p>
    <w:p w14:paraId="3A8809FD" w14:textId="77777777" w:rsidR="00AD7EB5" w:rsidRDefault="00AD7EB5" w:rsidP="00A4411B">
      <w:pPr>
        <w:pStyle w:val="Prrafodelista"/>
        <w:ind w:left="993"/>
        <w:jc w:val="both"/>
        <w:rPr>
          <w:rFonts w:cstheme="minorHAnsi"/>
        </w:rPr>
      </w:pPr>
    </w:p>
    <w:p w14:paraId="1C7CC7E7" w14:textId="77777777" w:rsidR="00AD7EB5" w:rsidRDefault="00AD7EB5" w:rsidP="00A4411B">
      <w:pPr>
        <w:pStyle w:val="Prrafodelista"/>
        <w:ind w:left="993"/>
        <w:jc w:val="both"/>
        <w:rPr>
          <w:rFonts w:cstheme="minorHAnsi"/>
        </w:rPr>
      </w:pPr>
    </w:p>
    <w:p w14:paraId="7AB957E2" w14:textId="77777777" w:rsidR="00AD7EB5" w:rsidRDefault="00AD7EB5" w:rsidP="00A4411B">
      <w:pPr>
        <w:pStyle w:val="Prrafodelista"/>
        <w:ind w:left="993"/>
        <w:jc w:val="both"/>
        <w:rPr>
          <w:rFonts w:cstheme="minorHAnsi"/>
        </w:rPr>
      </w:pPr>
    </w:p>
    <w:p w14:paraId="063020FD" w14:textId="77777777" w:rsidR="00AD7EB5" w:rsidRDefault="00AD7EB5" w:rsidP="00A4411B">
      <w:pPr>
        <w:pStyle w:val="Prrafodelista"/>
        <w:ind w:left="993"/>
        <w:jc w:val="both"/>
        <w:rPr>
          <w:rFonts w:cstheme="minorHAnsi"/>
        </w:rPr>
      </w:pPr>
    </w:p>
    <w:p w14:paraId="02C5C893" w14:textId="77777777" w:rsidR="00AD7EB5" w:rsidRDefault="00AD7EB5" w:rsidP="00A4411B">
      <w:pPr>
        <w:pStyle w:val="Prrafodelista"/>
        <w:ind w:left="993"/>
        <w:jc w:val="both"/>
        <w:rPr>
          <w:rFonts w:cstheme="minorHAnsi"/>
        </w:rPr>
      </w:pPr>
    </w:p>
    <w:p w14:paraId="08432473" w14:textId="77777777" w:rsidR="00AD7EB5" w:rsidRDefault="00AD7EB5" w:rsidP="00A4411B">
      <w:pPr>
        <w:pStyle w:val="Prrafodelista"/>
        <w:ind w:left="993"/>
        <w:jc w:val="both"/>
        <w:rPr>
          <w:rFonts w:cstheme="minorHAnsi"/>
        </w:rPr>
      </w:pPr>
    </w:p>
    <w:p w14:paraId="5350C88A" w14:textId="77777777" w:rsidR="00AD7EB5" w:rsidRDefault="00AD7EB5" w:rsidP="00A4411B">
      <w:pPr>
        <w:pStyle w:val="Prrafodelista"/>
        <w:ind w:left="993"/>
        <w:jc w:val="both"/>
        <w:rPr>
          <w:rFonts w:cstheme="minorHAnsi"/>
        </w:rPr>
      </w:pPr>
    </w:p>
    <w:p w14:paraId="381D2282" w14:textId="77777777" w:rsidR="00AD7EB5" w:rsidRDefault="00AD7EB5" w:rsidP="00A4411B">
      <w:pPr>
        <w:pStyle w:val="Prrafodelista"/>
        <w:ind w:left="993"/>
        <w:jc w:val="both"/>
        <w:rPr>
          <w:rFonts w:cstheme="minorHAnsi"/>
        </w:rPr>
      </w:pPr>
    </w:p>
    <w:p w14:paraId="2EA2D0AA" w14:textId="77777777" w:rsidR="00AD7EB5" w:rsidRDefault="00AD7EB5" w:rsidP="00A4411B">
      <w:pPr>
        <w:pStyle w:val="Prrafodelista"/>
        <w:ind w:left="993"/>
        <w:jc w:val="both"/>
        <w:rPr>
          <w:rFonts w:cstheme="minorHAnsi"/>
        </w:rPr>
      </w:pPr>
    </w:p>
    <w:p w14:paraId="2668DD0E" w14:textId="77777777" w:rsidR="00AD7EB5" w:rsidRDefault="00AD7EB5" w:rsidP="00A4411B">
      <w:pPr>
        <w:pStyle w:val="Prrafodelista"/>
        <w:ind w:left="993"/>
        <w:jc w:val="both"/>
        <w:rPr>
          <w:rFonts w:cstheme="minorHAnsi"/>
        </w:rPr>
      </w:pPr>
    </w:p>
    <w:p w14:paraId="198538C3" w14:textId="77777777" w:rsidR="00AD7EB5" w:rsidRDefault="00AD7EB5" w:rsidP="00A4411B">
      <w:pPr>
        <w:pStyle w:val="Prrafodelista"/>
        <w:ind w:left="993"/>
        <w:jc w:val="both"/>
        <w:rPr>
          <w:rFonts w:cstheme="minorHAnsi"/>
        </w:rPr>
      </w:pPr>
    </w:p>
    <w:p w14:paraId="5F499DB7" w14:textId="77777777" w:rsidR="00AD7EB5" w:rsidRDefault="00AD7EB5" w:rsidP="00A4411B">
      <w:pPr>
        <w:pStyle w:val="Prrafodelista"/>
        <w:ind w:left="993"/>
        <w:jc w:val="both"/>
        <w:rPr>
          <w:rFonts w:cstheme="minorHAnsi"/>
        </w:rPr>
      </w:pPr>
    </w:p>
    <w:p w14:paraId="42E76B07" w14:textId="77777777" w:rsidR="00AD7EB5" w:rsidRDefault="00AD7EB5" w:rsidP="00A4411B">
      <w:pPr>
        <w:pStyle w:val="Prrafodelista"/>
        <w:ind w:left="993"/>
        <w:jc w:val="both"/>
        <w:rPr>
          <w:rFonts w:cstheme="minorHAnsi"/>
        </w:rPr>
      </w:pPr>
    </w:p>
    <w:p w14:paraId="336EAFC3" w14:textId="77777777" w:rsidR="00AD7EB5" w:rsidRDefault="00AD7EB5" w:rsidP="00A4411B">
      <w:pPr>
        <w:pStyle w:val="Prrafodelista"/>
        <w:ind w:left="993"/>
        <w:jc w:val="both"/>
        <w:rPr>
          <w:rFonts w:cstheme="minorHAnsi"/>
        </w:rPr>
      </w:pPr>
    </w:p>
    <w:p w14:paraId="5F393848" w14:textId="77777777" w:rsidR="00AD7EB5" w:rsidRDefault="00AD7EB5" w:rsidP="00A4411B">
      <w:pPr>
        <w:pStyle w:val="Prrafodelista"/>
        <w:ind w:left="993"/>
        <w:jc w:val="both"/>
        <w:rPr>
          <w:rFonts w:cstheme="minorHAnsi"/>
        </w:rPr>
      </w:pPr>
    </w:p>
    <w:p w14:paraId="427C1210" w14:textId="77777777" w:rsidR="00AD7EB5" w:rsidRDefault="00AD7EB5" w:rsidP="00A4411B">
      <w:pPr>
        <w:pStyle w:val="Prrafodelista"/>
        <w:ind w:left="993"/>
        <w:jc w:val="both"/>
        <w:rPr>
          <w:rFonts w:cstheme="minorHAnsi"/>
        </w:rPr>
      </w:pPr>
    </w:p>
    <w:p w14:paraId="6E0899FA" w14:textId="77777777" w:rsidR="00AD7EB5" w:rsidRDefault="00AD7EB5" w:rsidP="00A4411B">
      <w:pPr>
        <w:pStyle w:val="Prrafodelista"/>
        <w:ind w:left="993"/>
        <w:jc w:val="both"/>
        <w:rPr>
          <w:rFonts w:cstheme="minorHAnsi"/>
        </w:rPr>
      </w:pPr>
    </w:p>
    <w:p w14:paraId="5A21C935" w14:textId="77777777" w:rsidR="00AD7EB5" w:rsidRDefault="00AD7EB5" w:rsidP="00A4411B">
      <w:pPr>
        <w:pStyle w:val="Prrafodelista"/>
        <w:ind w:left="993"/>
        <w:jc w:val="both"/>
        <w:rPr>
          <w:rFonts w:cstheme="minorHAnsi"/>
        </w:rPr>
      </w:pPr>
    </w:p>
    <w:p w14:paraId="37217E12" w14:textId="77777777" w:rsidR="00AD7EB5" w:rsidRDefault="00AD7EB5" w:rsidP="00A4411B">
      <w:pPr>
        <w:pStyle w:val="Prrafodelista"/>
        <w:ind w:left="993"/>
        <w:jc w:val="both"/>
        <w:rPr>
          <w:rFonts w:cstheme="minorHAnsi"/>
        </w:rPr>
      </w:pPr>
    </w:p>
    <w:p w14:paraId="40C4A87A" w14:textId="77777777" w:rsidR="00AD7EB5" w:rsidRDefault="00AD7EB5" w:rsidP="00A4411B">
      <w:pPr>
        <w:pStyle w:val="Prrafodelista"/>
        <w:ind w:left="993"/>
        <w:jc w:val="both"/>
        <w:rPr>
          <w:rFonts w:cstheme="minorHAnsi"/>
        </w:rPr>
      </w:pPr>
    </w:p>
    <w:p w14:paraId="742977BB" w14:textId="77777777" w:rsidR="00AD7EB5" w:rsidRDefault="00AD7EB5" w:rsidP="00A4411B">
      <w:pPr>
        <w:pStyle w:val="Prrafodelista"/>
        <w:ind w:left="993"/>
        <w:jc w:val="both"/>
        <w:rPr>
          <w:rFonts w:cstheme="minorHAnsi"/>
        </w:rPr>
      </w:pPr>
    </w:p>
    <w:p w14:paraId="29919589" w14:textId="77777777" w:rsidR="00AD7EB5" w:rsidRDefault="00AD7EB5" w:rsidP="00A4411B">
      <w:pPr>
        <w:pStyle w:val="Prrafodelista"/>
        <w:ind w:left="993"/>
        <w:jc w:val="both"/>
        <w:rPr>
          <w:rFonts w:cstheme="minorHAnsi"/>
        </w:rPr>
      </w:pPr>
    </w:p>
    <w:p w14:paraId="3294FC62" w14:textId="77777777" w:rsidR="00AD7EB5" w:rsidRDefault="00AD7EB5" w:rsidP="00A4411B">
      <w:pPr>
        <w:pStyle w:val="Prrafodelista"/>
        <w:ind w:left="993"/>
        <w:jc w:val="both"/>
        <w:rPr>
          <w:rFonts w:cstheme="minorHAnsi"/>
        </w:rPr>
      </w:pPr>
    </w:p>
    <w:p w14:paraId="5E3784DA" w14:textId="34FFE444" w:rsidR="00D410E0" w:rsidRDefault="00D410E0" w:rsidP="00A4411B">
      <w:pPr>
        <w:pStyle w:val="Prrafodelista"/>
        <w:ind w:left="993"/>
        <w:jc w:val="both"/>
        <w:rPr>
          <w:rFonts w:cstheme="minorHAnsi"/>
        </w:rPr>
      </w:pPr>
      <w:r>
        <w:rPr>
          <w:rFonts w:cstheme="minorHAnsi"/>
        </w:rPr>
        <w:t xml:space="preserve">El Sr. Marcelo Iraola comenta que, en algún momento, </w:t>
      </w:r>
      <w:r w:rsidR="00C01064">
        <w:rPr>
          <w:rFonts w:cstheme="minorHAnsi"/>
        </w:rPr>
        <w:t xml:space="preserve">se tiene que evaluar alguna inversión utilizando el resguardo en moneda extranjera porque </w:t>
      </w:r>
      <w:proofErr w:type="spellStart"/>
      <w:r w:rsidR="00C01064">
        <w:rPr>
          <w:rFonts w:cstheme="minorHAnsi"/>
        </w:rPr>
        <w:t>sino</w:t>
      </w:r>
      <w:proofErr w:type="spellEnd"/>
      <w:r w:rsidR="00C01064">
        <w:rPr>
          <w:rFonts w:cstheme="minorHAnsi"/>
        </w:rPr>
        <w:t xml:space="preserve"> se le pierde valor. </w:t>
      </w:r>
    </w:p>
    <w:p w14:paraId="00EFBB0B" w14:textId="1B43B24C" w:rsidR="00C01064" w:rsidRDefault="00C01064" w:rsidP="00A4411B">
      <w:pPr>
        <w:pStyle w:val="Prrafodelista"/>
        <w:ind w:left="993"/>
        <w:jc w:val="both"/>
        <w:rPr>
          <w:rFonts w:cstheme="minorHAnsi"/>
        </w:rPr>
      </w:pPr>
      <w:r>
        <w:rPr>
          <w:rFonts w:cstheme="minorHAnsi"/>
        </w:rPr>
        <w:t xml:space="preserve">El Sr. Claudio </w:t>
      </w:r>
      <w:proofErr w:type="spellStart"/>
      <w:r>
        <w:rPr>
          <w:rFonts w:cstheme="minorHAnsi"/>
        </w:rPr>
        <w:t>Dowdall</w:t>
      </w:r>
      <w:proofErr w:type="spellEnd"/>
      <w:r>
        <w:rPr>
          <w:rFonts w:cstheme="minorHAnsi"/>
        </w:rPr>
        <w:t xml:space="preserve"> coincide con lo expuesto por el Sr. Iraola y agrega q</w:t>
      </w:r>
      <w:r w:rsidR="00045C7B">
        <w:rPr>
          <w:rFonts w:cstheme="minorHAnsi"/>
        </w:rPr>
        <w:t xml:space="preserve">ue el contador de la ACCC le informo de lagunas restricciones para hacer inversiones para no perder las exenciones impositivas que tiene hoy la asociación, pero que evaluaría hacer </w:t>
      </w:r>
      <w:r w:rsidR="001B64F5">
        <w:rPr>
          <w:rFonts w:cstheme="minorHAnsi"/>
        </w:rPr>
        <w:t xml:space="preserve">un dictamen </w:t>
      </w:r>
      <w:r w:rsidR="00045C7B">
        <w:rPr>
          <w:rFonts w:cstheme="minorHAnsi"/>
        </w:rPr>
        <w:t>con alguna consultora</w:t>
      </w:r>
      <w:r w:rsidR="002A5ED3">
        <w:rPr>
          <w:rFonts w:cstheme="minorHAnsi"/>
        </w:rPr>
        <w:t xml:space="preserve"> para pedir </w:t>
      </w:r>
      <w:r w:rsidR="001B64F5">
        <w:rPr>
          <w:rFonts w:cstheme="minorHAnsi"/>
        </w:rPr>
        <w:t xml:space="preserve">otra opinión </w:t>
      </w:r>
      <w:r w:rsidR="002A5ED3">
        <w:rPr>
          <w:rFonts w:cstheme="minorHAnsi"/>
        </w:rPr>
        <w:t>al respecto.</w:t>
      </w:r>
    </w:p>
    <w:p w14:paraId="43107251" w14:textId="77777777" w:rsidR="00AD7EB5" w:rsidRDefault="00AD7EB5" w:rsidP="00A4411B">
      <w:pPr>
        <w:pStyle w:val="Prrafodelista"/>
        <w:ind w:left="993"/>
        <w:jc w:val="both"/>
        <w:rPr>
          <w:rFonts w:cstheme="minorHAnsi"/>
        </w:rPr>
      </w:pPr>
    </w:p>
    <w:p w14:paraId="7B630E09" w14:textId="2FDC992C" w:rsidR="00AD7EB5" w:rsidRDefault="006E0624" w:rsidP="00A4411B">
      <w:pPr>
        <w:pStyle w:val="Prrafodelista"/>
        <w:ind w:left="993"/>
        <w:jc w:val="both"/>
        <w:rPr>
          <w:rFonts w:cstheme="minorHAnsi"/>
        </w:rPr>
      </w:pPr>
      <w:r>
        <w:rPr>
          <w:rFonts w:cstheme="minorHAnsi"/>
        </w:rPr>
        <w:t xml:space="preserve">Retoma la palabra la gerente de la ACCC y comenta </w:t>
      </w:r>
      <w:r w:rsidR="00141936">
        <w:rPr>
          <w:rFonts w:cstheme="minorHAnsi"/>
        </w:rPr>
        <w:t>que,</w:t>
      </w:r>
      <w:r>
        <w:rPr>
          <w:rFonts w:cstheme="minorHAnsi"/>
        </w:rPr>
        <w:t xml:space="preserve"> e</w:t>
      </w:r>
      <w:r w:rsidR="00E04A87">
        <w:rPr>
          <w:rFonts w:cstheme="minorHAnsi"/>
        </w:rPr>
        <w:t xml:space="preserve">n cuanto a la estructura del staff, debido a la suma de trabajo en el área de socios, se incorporó a una persona que también será soporte general </w:t>
      </w:r>
      <w:r w:rsidR="001B64F5">
        <w:rPr>
          <w:rFonts w:cstheme="minorHAnsi"/>
        </w:rPr>
        <w:t>de la institución</w:t>
      </w:r>
      <w:r w:rsidR="00E04A87">
        <w:rPr>
          <w:rFonts w:cstheme="minorHAnsi"/>
        </w:rPr>
        <w:t xml:space="preserve"> y de gerencia, se cubrió el puesto de comunicación que había quedado libre en el mes de diciembre debido a la renuncia de una de las colaboradoras y se contrató a una persona para exposiciones en reemplazo de Matias Ballini que renunció en junio.</w:t>
      </w:r>
    </w:p>
    <w:p w14:paraId="05EEF7F7" w14:textId="77777777" w:rsidR="00AD7EB5" w:rsidRDefault="00AD7EB5" w:rsidP="00A4411B">
      <w:pPr>
        <w:pStyle w:val="Prrafodelista"/>
        <w:ind w:left="993"/>
        <w:jc w:val="both"/>
        <w:rPr>
          <w:rFonts w:cstheme="minorHAnsi"/>
        </w:rPr>
      </w:pPr>
    </w:p>
    <w:p w14:paraId="3AD911F8" w14:textId="0FAC75A0" w:rsidR="00AD7EB5" w:rsidRDefault="00E04A87" w:rsidP="00A4411B">
      <w:pPr>
        <w:pStyle w:val="Prrafodelista"/>
        <w:ind w:left="993"/>
        <w:jc w:val="both"/>
        <w:rPr>
          <w:rFonts w:cstheme="minorHAnsi"/>
        </w:rPr>
      </w:pPr>
      <w:r w:rsidRPr="00E04A87">
        <w:rPr>
          <w:rFonts w:cstheme="minorHAnsi"/>
          <w:noProof/>
          <w:lang w:eastAsia="es-AR"/>
        </w:rPr>
        <w:drawing>
          <wp:anchor distT="0" distB="0" distL="114300" distR="114300" simplePos="0" relativeHeight="251735040" behindDoc="1" locked="0" layoutInCell="1" allowOverlap="1" wp14:anchorId="21EE7A66" wp14:editId="3F67A755">
            <wp:simplePos x="0" y="0"/>
            <wp:positionH relativeFrom="column">
              <wp:posOffset>633325</wp:posOffset>
            </wp:positionH>
            <wp:positionV relativeFrom="paragraph">
              <wp:posOffset>5080</wp:posOffset>
            </wp:positionV>
            <wp:extent cx="5493600" cy="3178800"/>
            <wp:effectExtent l="0" t="0" r="0" b="3175"/>
            <wp:wrapNone/>
            <wp:docPr id="9605170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17000" name=""/>
                    <pic:cNvPicPr/>
                  </pic:nvPicPr>
                  <pic:blipFill>
                    <a:blip r:embed="rId12">
                      <a:extLst>
                        <a:ext uri="{28A0092B-C50C-407E-A947-70E740481C1C}">
                          <a14:useLocalDpi xmlns:a14="http://schemas.microsoft.com/office/drawing/2010/main" val="0"/>
                        </a:ext>
                      </a:extLst>
                    </a:blip>
                    <a:stretch>
                      <a:fillRect/>
                    </a:stretch>
                  </pic:blipFill>
                  <pic:spPr>
                    <a:xfrm>
                      <a:off x="0" y="0"/>
                      <a:ext cx="5493600" cy="3178800"/>
                    </a:xfrm>
                    <a:prstGeom prst="rect">
                      <a:avLst/>
                    </a:prstGeom>
                  </pic:spPr>
                </pic:pic>
              </a:graphicData>
            </a:graphic>
            <wp14:sizeRelH relativeFrom="margin">
              <wp14:pctWidth>0</wp14:pctWidth>
            </wp14:sizeRelH>
            <wp14:sizeRelV relativeFrom="margin">
              <wp14:pctHeight>0</wp14:pctHeight>
            </wp14:sizeRelV>
          </wp:anchor>
        </w:drawing>
      </w:r>
    </w:p>
    <w:p w14:paraId="0ECEA6BB" w14:textId="4ECC5382" w:rsidR="00AD7EB5" w:rsidRDefault="00AD7EB5" w:rsidP="00A4411B">
      <w:pPr>
        <w:pStyle w:val="Prrafodelista"/>
        <w:ind w:left="993"/>
        <w:jc w:val="both"/>
        <w:rPr>
          <w:rFonts w:cstheme="minorHAnsi"/>
        </w:rPr>
      </w:pPr>
    </w:p>
    <w:p w14:paraId="10656AB9" w14:textId="77777777" w:rsidR="00AD7EB5" w:rsidRDefault="00AD7EB5" w:rsidP="00A4411B">
      <w:pPr>
        <w:pStyle w:val="Prrafodelista"/>
        <w:ind w:left="993"/>
        <w:jc w:val="both"/>
        <w:rPr>
          <w:rFonts w:cstheme="minorHAnsi"/>
        </w:rPr>
      </w:pPr>
    </w:p>
    <w:p w14:paraId="4F5B8EC0" w14:textId="77777777" w:rsidR="00AD7EB5" w:rsidRDefault="00AD7EB5" w:rsidP="00A4411B">
      <w:pPr>
        <w:pStyle w:val="Prrafodelista"/>
        <w:ind w:left="993"/>
        <w:jc w:val="both"/>
        <w:rPr>
          <w:rFonts w:cstheme="minorHAnsi"/>
        </w:rPr>
      </w:pPr>
    </w:p>
    <w:p w14:paraId="032F6A05" w14:textId="77777777" w:rsidR="00AD7EB5" w:rsidRDefault="00AD7EB5" w:rsidP="00A4411B">
      <w:pPr>
        <w:pStyle w:val="Prrafodelista"/>
        <w:ind w:left="993"/>
        <w:jc w:val="both"/>
        <w:rPr>
          <w:rFonts w:cstheme="minorHAnsi"/>
        </w:rPr>
      </w:pPr>
    </w:p>
    <w:p w14:paraId="02B1D0A5" w14:textId="77777777" w:rsidR="00AD7EB5" w:rsidRDefault="00AD7EB5" w:rsidP="00A4411B">
      <w:pPr>
        <w:pStyle w:val="Prrafodelista"/>
        <w:ind w:left="993"/>
        <w:jc w:val="both"/>
        <w:rPr>
          <w:rFonts w:cstheme="minorHAnsi"/>
        </w:rPr>
      </w:pPr>
    </w:p>
    <w:p w14:paraId="18B6D311" w14:textId="77777777" w:rsidR="00AD7EB5" w:rsidRDefault="00AD7EB5" w:rsidP="00A4411B">
      <w:pPr>
        <w:pStyle w:val="Prrafodelista"/>
        <w:ind w:left="993"/>
        <w:jc w:val="both"/>
        <w:rPr>
          <w:rFonts w:cstheme="minorHAnsi"/>
        </w:rPr>
      </w:pPr>
    </w:p>
    <w:p w14:paraId="041F8688" w14:textId="77777777" w:rsidR="00AD7EB5" w:rsidRDefault="00AD7EB5" w:rsidP="00A4411B">
      <w:pPr>
        <w:pStyle w:val="Prrafodelista"/>
        <w:ind w:left="993"/>
        <w:jc w:val="both"/>
        <w:rPr>
          <w:rFonts w:cstheme="minorHAnsi"/>
        </w:rPr>
      </w:pPr>
    </w:p>
    <w:p w14:paraId="595546BE" w14:textId="77777777" w:rsidR="00AD7EB5" w:rsidRDefault="00AD7EB5" w:rsidP="00A4411B">
      <w:pPr>
        <w:pStyle w:val="Prrafodelista"/>
        <w:ind w:left="993"/>
        <w:jc w:val="both"/>
        <w:rPr>
          <w:rFonts w:cstheme="minorHAnsi"/>
        </w:rPr>
      </w:pPr>
    </w:p>
    <w:p w14:paraId="6E496C98" w14:textId="77777777" w:rsidR="00AD7EB5" w:rsidRDefault="00AD7EB5" w:rsidP="00A4411B">
      <w:pPr>
        <w:pStyle w:val="Prrafodelista"/>
        <w:ind w:left="993"/>
        <w:jc w:val="both"/>
        <w:rPr>
          <w:rFonts w:cstheme="minorHAnsi"/>
        </w:rPr>
      </w:pPr>
    </w:p>
    <w:p w14:paraId="2267CD44" w14:textId="77777777" w:rsidR="00AD7EB5" w:rsidRDefault="00AD7EB5" w:rsidP="00A4411B">
      <w:pPr>
        <w:pStyle w:val="Prrafodelista"/>
        <w:ind w:left="993"/>
        <w:jc w:val="both"/>
        <w:rPr>
          <w:rFonts w:cstheme="minorHAnsi"/>
        </w:rPr>
      </w:pPr>
    </w:p>
    <w:p w14:paraId="738B030F" w14:textId="77777777" w:rsidR="00AD7EB5" w:rsidRDefault="00AD7EB5" w:rsidP="00A4411B">
      <w:pPr>
        <w:pStyle w:val="Prrafodelista"/>
        <w:ind w:left="993"/>
        <w:jc w:val="both"/>
        <w:rPr>
          <w:rFonts w:cstheme="minorHAnsi"/>
        </w:rPr>
      </w:pPr>
    </w:p>
    <w:p w14:paraId="464FB0FB" w14:textId="77777777" w:rsidR="00AD7EB5" w:rsidRDefault="00AD7EB5" w:rsidP="00A4411B">
      <w:pPr>
        <w:pStyle w:val="Prrafodelista"/>
        <w:ind w:left="993"/>
        <w:jc w:val="both"/>
        <w:rPr>
          <w:rFonts w:cstheme="minorHAnsi"/>
        </w:rPr>
      </w:pPr>
    </w:p>
    <w:p w14:paraId="55E1F0A0" w14:textId="77777777" w:rsidR="00E04A87" w:rsidRDefault="00E04A87" w:rsidP="00A4411B">
      <w:pPr>
        <w:pStyle w:val="Prrafodelista"/>
        <w:ind w:left="993"/>
        <w:jc w:val="both"/>
        <w:rPr>
          <w:rFonts w:cstheme="minorHAnsi"/>
        </w:rPr>
      </w:pPr>
    </w:p>
    <w:p w14:paraId="550F8E87" w14:textId="77777777" w:rsidR="00E04A87" w:rsidRDefault="00E04A87" w:rsidP="00A4411B">
      <w:pPr>
        <w:pStyle w:val="Prrafodelista"/>
        <w:ind w:left="993"/>
        <w:jc w:val="both"/>
        <w:rPr>
          <w:rFonts w:cstheme="minorHAnsi"/>
        </w:rPr>
      </w:pPr>
    </w:p>
    <w:p w14:paraId="1A0E858C" w14:textId="77777777" w:rsidR="00E04A87" w:rsidRDefault="00E04A87" w:rsidP="00A4411B">
      <w:pPr>
        <w:pStyle w:val="Prrafodelista"/>
        <w:ind w:left="993"/>
        <w:jc w:val="both"/>
        <w:rPr>
          <w:rFonts w:cstheme="minorHAnsi"/>
        </w:rPr>
      </w:pPr>
    </w:p>
    <w:p w14:paraId="6031475C" w14:textId="77777777" w:rsidR="00E04A87" w:rsidRDefault="00E04A87" w:rsidP="00A4411B">
      <w:pPr>
        <w:pStyle w:val="Prrafodelista"/>
        <w:ind w:left="993"/>
        <w:jc w:val="both"/>
        <w:rPr>
          <w:rFonts w:cstheme="minorHAnsi"/>
        </w:rPr>
      </w:pPr>
    </w:p>
    <w:p w14:paraId="050593C6" w14:textId="77777777" w:rsidR="00AD7EB5" w:rsidRDefault="00AD7EB5" w:rsidP="00A4411B">
      <w:pPr>
        <w:pStyle w:val="Prrafodelista"/>
        <w:ind w:left="993"/>
        <w:jc w:val="both"/>
        <w:rPr>
          <w:rFonts w:cstheme="minorHAnsi"/>
        </w:rPr>
      </w:pPr>
    </w:p>
    <w:p w14:paraId="7BC36D1D" w14:textId="3BDCECB6" w:rsidR="000F1DC1" w:rsidRDefault="000F1DC1" w:rsidP="000F1DC1">
      <w:pPr>
        <w:pStyle w:val="Prrafodelista"/>
        <w:ind w:left="993"/>
        <w:jc w:val="both"/>
        <w:rPr>
          <w:rFonts w:cstheme="minorHAnsi"/>
        </w:rPr>
      </w:pPr>
      <w:r>
        <w:rPr>
          <w:rFonts w:cstheme="minorHAnsi"/>
        </w:rPr>
        <w:t xml:space="preserve">El Sr. Guillermo Manfredini destaca el trabajo de la parte administrativa de la Asociación, tanto de </w:t>
      </w:r>
      <w:r w:rsidR="004B25BD">
        <w:rPr>
          <w:rFonts w:cstheme="minorHAnsi"/>
        </w:rPr>
        <w:t>Débora</w:t>
      </w:r>
      <w:r>
        <w:rPr>
          <w:rFonts w:cstheme="minorHAnsi"/>
        </w:rPr>
        <w:t xml:space="preserve"> como de Giselle, que </w:t>
      </w:r>
      <w:r w:rsidRPr="000F1DC1">
        <w:rPr>
          <w:rFonts w:cstheme="minorHAnsi"/>
        </w:rPr>
        <w:t>cada vez está más sólido</w:t>
      </w:r>
      <w:r>
        <w:rPr>
          <w:rFonts w:cstheme="minorHAnsi"/>
        </w:rPr>
        <w:t xml:space="preserve"> en el manejo del presupuesto</w:t>
      </w:r>
      <w:r w:rsidR="004B25BD">
        <w:rPr>
          <w:rFonts w:cstheme="minorHAnsi"/>
        </w:rPr>
        <w:t xml:space="preserve">, el control de gestión y de inversiones </w:t>
      </w:r>
      <w:r>
        <w:rPr>
          <w:rFonts w:cstheme="minorHAnsi"/>
        </w:rPr>
        <w:t>est</w:t>
      </w:r>
      <w:r w:rsidR="004B25BD">
        <w:rPr>
          <w:rFonts w:cstheme="minorHAnsi"/>
        </w:rPr>
        <w:t xml:space="preserve">ando </w:t>
      </w:r>
      <w:r>
        <w:rPr>
          <w:rFonts w:cstheme="minorHAnsi"/>
        </w:rPr>
        <w:t>atentas a las necesidades del área.</w:t>
      </w:r>
    </w:p>
    <w:p w14:paraId="6C813D37" w14:textId="4A785317" w:rsidR="004B25BD" w:rsidRDefault="004B25BD" w:rsidP="000F1DC1">
      <w:pPr>
        <w:pStyle w:val="Prrafodelista"/>
        <w:ind w:left="993"/>
        <w:jc w:val="both"/>
        <w:rPr>
          <w:rFonts w:cstheme="minorHAnsi"/>
        </w:rPr>
      </w:pPr>
      <w:r>
        <w:rPr>
          <w:rFonts w:cstheme="minorHAnsi"/>
        </w:rPr>
        <w:t xml:space="preserve">El Sr. Claudio </w:t>
      </w:r>
      <w:proofErr w:type="spellStart"/>
      <w:r>
        <w:rPr>
          <w:rFonts w:cstheme="minorHAnsi"/>
        </w:rPr>
        <w:t>Dowdall</w:t>
      </w:r>
      <w:proofErr w:type="spellEnd"/>
      <w:r>
        <w:rPr>
          <w:rFonts w:cstheme="minorHAnsi"/>
        </w:rPr>
        <w:t xml:space="preserve"> y el Sr. Lucio </w:t>
      </w:r>
      <w:proofErr w:type="spellStart"/>
      <w:r>
        <w:rPr>
          <w:rFonts w:cstheme="minorHAnsi"/>
        </w:rPr>
        <w:t>Bellocq</w:t>
      </w:r>
      <w:proofErr w:type="spellEnd"/>
      <w:r>
        <w:rPr>
          <w:rFonts w:cstheme="minorHAnsi"/>
        </w:rPr>
        <w:t xml:space="preserve"> coinciden con lo mencionado por el Sr. Manfredini.</w:t>
      </w:r>
    </w:p>
    <w:p w14:paraId="44DD6B46" w14:textId="77777777" w:rsidR="003F46A0" w:rsidRDefault="003F46A0" w:rsidP="000F1DC1">
      <w:pPr>
        <w:pStyle w:val="Prrafodelista"/>
        <w:ind w:left="993"/>
        <w:jc w:val="both"/>
        <w:rPr>
          <w:rFonts w:cstheme="minorHAnsi"/>
        </w:rPr>
      </w:pPr>
    </w:p>
    <w:p w14:paraId="56865341" w14:textId="2244AD1C" w:rsidR="00AD7863" w:rsidRDefault="003F46A0" w:rsidP="000F1DC1">
      <w:pPr>
        <w:pStyle w:val="Prrafodelista"/>
        <w:ind w:left="993"/>
        <w:jc w:val="both"/>
        <w:rPr>
          <w:rFonts w:cstheme="minorHAnsi"/>
        </w:rPr>
      </w:pPr>
      <w:r>
        <w:rPr>
          <w:rFonts w:cstheme="minorHAnsi"/>
        </w:rPr>
        <w:t>Luego de la presentación, se aprueba el presupuesto 2026/2027.</w:t>
      </w:r>
    </w:p>
    <w:p w14:paraId="3E122E14" w14:textId="77777777" w:rsidR="00AD7EB5" w:rsidRPr="00A4411B" w:rsidRDefault="00AD7EB5" w:rsidP="00A4411B">
      <w:pPr>
        <w:pStyle w:val="Prrafodelista"/>
        <w:ind w:left="993"/>
        <w:jc w:val="both"/>
        <w:rPr>
          <w:rFonts w:cstheme="minorHAnsi"/>
        </w:rPr>
      </w:pPr>
    </w:p>
    <w:p w14:paraId="03327519" w14:textId="77777777" w:rsidR="003C6FD0" w:rsidRDefault="003F46A0" w:rsidP="00225B21">
      <w:pPr>
        <w:pStyle w:val="Prrafodelista"/>
        <w:numPr>
          <w:ilvl w:val="0"/>
          <w:numId w:val="1"/>
        </w:numPr>
        <w:spacing w:after="0"/>
        <w:ind w:left="426" w:firstLine="0"/>
        <w:jc w:val="both"/>
        <w:rPr>
          <w:rFonts w:cstheme="minorHAnsi"/>
          <w:b/>
          <w:bCs/>
          <w:u w:val="single"/>
        </w:rPr>
      </w:pPr>
      <w:r>
        <w:rPr>
          <w:rFonts w:cstheme="minorHAnsi"/>
          <w:b/>
          <w:bCs/>
          <w:u w:val="single"/>
        </w:rPr>
        <w:t>Expo Palermo 2026</w:t>
      </w:r>
    </w:p>
    <w:p w14:paraId="5E38B5D4" w14:textId="0D16C745" w:rsidR="006C12B1" w:rsidRDefault="006C12B1" w:rsidP="006C12B1">
      <w:pPr>
        <w:pStyle w:val="Prrafodelista"/>
        <w:numPr>
          <w:ilvl w:val="0"/>
          <w:numId w:val="33"/>
        </w:numPr>
        <w:spacing w:after="0"/>
        <w:jc w:val="both"/>
        <w:rPr>
          <w:rFonts w:cstheme="minorHAnsi"/>
        </w:rPr>
      </w:pPr>
      <w:r w:rsidRPr="00AC58CA">
        <w:rPr>
          <w:rFonts w:cstheme="minorHAnsi"/>
          <w:u w:val="single"/>
        </w:rPr>
        <w:t>Inscripciones</w:t>
      </w:r>
      <w:r w:rsidR="00BA1658" w:rsidRPr="006C12B1">
        <w:rPr>
          <w:rFonts w:cstheme="minorHAnsi"/>
          <w:b/>
          <w:bCs/>
        </w:rPr>
        <w:t xml:space="preserve">: </w:t>
      </w:r>
      <w:r>
        <w:rPr>
          <w:rFonts w:cstheme="minorHAnsi"/>
        </w:rPr>
        <w:t xml:space="preserve">La gerente de la asociación comenta que al momento hay 158 criollos inscriptos, entre reproductores y los finalistas de Tipo y Aptitud, y comenta que desde la Sociedad Rural le informaron </w:t>
      </w:r>
      <w:r w:rsidR="005D0F4B">
        <w:rPr>
          <w:rFonts w:cstheme="minorHAnsi"/>
        </w:rPr>
        <w:t>que,</w:t>
      </w:r>
      <w:r>
        <w:rPr>
          <w:rFonts w:cstheme="minorHAnsi"/>
        </w:rPr>
        <w:t xml:space="preserve"> hasta el cierre definitivo, el 22 de </w:t>
      </w:r>
      <w:r w:rsidR="005D0F4B">
        <w:rPr>
          <w:rFonts w:cstheme="minorHAnsi"/>
        </w:rPr>
        <w:t>junio</w:t>
      </w:r>
      <w:r>
        <w:rPr>
          <w:rFonts w:cstheme="minorHAnsi"/>
        </w:rPr>
        <w:t>, no aplicarían el prorrateo.</w:t>
      </w:r>
    </w:p>
    <w:p w14:paraId="2AB2493B" w14:textId="348480F1" w:rsidR="006C12B1" w:rsidRDefault="006C12B1" w:rsidP="006C12B1">
      <w:pPr>
        <w:pStyle w:val="Prrafodelista"/>
        <w:spacing w:after="0"/>
        <w:jc w:val="both"/>
        <w:rPr>
          <w:rFonts w:cstheme="minorHAnsi"/>
        </w:rPr>
      </w:pPr>
      <w:r>
        <w:rPr>
          <w:rFonts w:cstheme="minorHAnsi"/>
        </w:rPr>
        <w:t xml:space="preserve">El Sr. Claudio </w:t>
      </w:r>
      <w:proofErr w:type="spellStart"/>
      <w:r>
        <w:rPr>
          <w:rFonts w:cstheme="minorHAnsi"/>
        </w:rPr>
        <w:t>Dowdall</w:t>
      </w:r>
      <w:proofErr w:type="spellEnd"/>
      <w:r>
        <w:rPr>
          <w:rFonts w:cstheme="minorHAnsi"/>
        </w:rPr>
        <w:t xml:space="preserve"> recuerda que el pabellón 8 tiene lugar para 15</w:t>
      </w:r>
      <w:r w:rsidR="001B64F5">
        <w:rPr>
          <w:rFonts w:cstheme="minorHAnsi"/>
        </w:rPr>
        <w:t xml:space="preserve">1 </w:t>
      </w:r>
      <w:r>
        <w:rPr>
          <w:rFonts w:cstheme="minorHAnsi"/>
        </w:rPr>
        <w:t xml:space="preserve">boxes y quizás se podrían armar unos 4/6 </w:t>
      </w:r>
      <w:r w:rsidR="005D0F4B">
        <w:rPr>
          <w:rFonts w:cstheme="minorHAnsi"/>
        </w:rPr>
        <w:t>más</w:t>
      </w:r>
      <w:r>
        <w:rPr>
          <w:rFonts w:cstheme="minorHAnsi"/>
        </w:rPr>
        <w:t>, en los pasillos</w:t>
      </w:r>
      <w:r w:rsidR="001B64F5">
        <w:rPr>
          <w:rFonts w:cstheme="minorHAnsi"/>
        </w:rPr>
        <w:t>.</w:t>
      </w:r>
    </w:p>
    <w:p w14:paraId="6824C949" w14:textId="3AF7BEB8" w:rsidR="006C12B1" w:rsidRDefault="006C12B1" w:rsidP="006C12B1">
      <w:pPr>
        <w:pStyle w:val="Prrafodelista"/>
        <w:spacing w:after="0"/>
        <w:jc w:val="both"/>
        <w:rPr>
          <w:rFonts w:cstheme="minorHAnsi"/>
        </w:rPr>
      </w:pPr>
      <w:r>
        <w:rPr>
          <w:rFonts w:cstheme="minorHAnsi"/>
        </w:rPr>
        <w:t xml:space="preserve">Destaca la cantidad de animales para la categoría </w:t>
      </w:r>
      <w:proofErr w:type="spellStart"/>
      <w:r>
        <w:rPr>
          <w:rFonts w:cstheme="minorHAnsi"/>
        </w:rPr>
        <w:t>prepotrillo</w:t>
      </w:r>
      <w:proofErr w:type="spellEnd"/>
      <w:r>
        <w:rPr>
          <w:rFonts w:cstheme="minorHAnsi"/>
        </w:rPr>
        <w:t>/</w:t>
      </w:r>
      <w:proofErr w:type="spellStart"/>
      <w:r>
        <w:rPr>
          <w:rFonts w:cstheme="minorHAnsi"/>
        </w:rPr>
        <w:t>prepotranca</w:t>
      </w:r>
      <w:proofErr w:type="spellEnd"/>
      <w:r>
        <w:rPr>
          <w:rFonts w:cstheme="minorHAnsi"/>
        </w:rPr>
        <w:t xml:space="preserve"> que hay inscriptos y que un año </w:t>
      </w:r>
      <w:r w:rsidR="005D0F4B">
        <w:rPr>
          <w:rFonts w:cstheme="minorHAnsi"/>
        </w:rPr>
        <w:t>más</w:t>
      </w:r>
      <w:r>
        <w:rPr>
          <w:rFonts w:cstheme="minorHAnsi"/>
        </w:rPr>
        <w:t>, el pabellón 8 se completó con animales de la raza.</w:t>
      </w:r>
    </w:p>
    <w:p w14:paraId="7E5C81B1" w14:textId="77777777" w:rsidR="00AC58CA" w:rsidRPr="00AC58CA" w:rsidRDefault="00AC58CA" w:rsidP="00AC58CA">
      <w:pPr>
        <w:pStyle w:val="Prrafodelista"/>
        <w:numPr>
          <w:ilvl w:val="0"/>
          <w:numId w:val="33"/>
        </w:numPr>
        <w:spacing w:after="0"/>
        <w:jc w:val="both"/>
        <w:rPr>
          <w:rFonts w:cstheme="minorHAnsi"/>
        </w:rPr>
      </w:pPr>
      <w:r w:rsidRPr="00AC58CA">
        <w:rPr>
          <w:rFonts w:cstheme="minorHAnsi"/>
          <w:u w:val="single"/>
        </w:rPr>
        <w:t>Comisariato</w:t>
      </w:r>
      <w:r w:rsidRPr="00AC58CA">
        <w:rPr>
          <w:rFonts w:cstheme="minorHAnsi"/>
        </w:rPr>
        <w:t xml:space="preserve">: la comisión de exposiciones sugiere que el comisario general de la raza sea Juana </w:t>
      </w:r>
      <w:proofErr w:type="spellStart"/>
      <w:r w:rsidRPr="00AC58CA">
        <w:rPr>
          <w:rFonts w:cstheme="minorHAnsi"/>
        </w:rPr>
        <w:t>Nogues</w:t>
      </w:r>
      <w:proofErr w:type="spellEnd"/>
      <w:r w:rsidRPr="00AC58CA">
        <w:rPr>
          <w:rFonts w:cstheme="minorHAnsi"/>
        </w:rPr>
        <w:t xml:space="preserve">, sub comisarios Mateo </w:t>
      </w:r>
      <w:proofErr w:type="spellStart"/>
      <w:r w:rsidRPr="00AC58CA">
        <w:rPr>
          <w:rFonts w:cstheme="minorHAnsi"/>
        </w:rPr>
        <w:t>Dowdall</w:t>
      </w:r>
      <w:proofErr w:type="spellEnd"/>
      <w:r w:rsidRPr="00AC58CA">
        <w:rPr>
          <w:rFonts w:cstheme="minorHAnsi"/>
        </w:rPr>
        <w:t xml:space="preserve"> y Luciano Vaccarezza.</w:t>
      </w:r>
    </w:p>
    <w:p w14:paraId="4CC9A32D" w14:textId="77777777" w:rsidR="00AC58CA" w:rsidRPr="00AC58CA" w:rsidRDefault="00AC58CA" w:rsidP="00AC58CA">
      <w:pPr>
        <w:pStyle w:val="Prrafodelista"/>
        <w:spacing w:after="0"/>
        <w:jc w:val="both"/>
        <w:rPr>
          <w:rFonts w:cstheme="minorHAnsi"/>
        </w:rPr>
      </w:pPr>
      <w:r w:rsidRPr="00AC58CA">
        <w:rPr>
          <w:rFonts w:cstheme="minorHAnsi"/>
        </w:rPr>
        <w:t>Se aprueba</w:t>
      </w:r>
    </w:p>
    <w:p w14:paraId="5518A016" w14:textId="77777777" w:rsidR="00AC58CA" w:rsidRPr="00AC58CA" w:rsidRDefault="00AC58CA" w:rsidP="00AC58CA">
      <w:pPr>
        <w:pStyle w:val="Prrafodelista"/>
        <w:numPr>
          <w:ilvl w:val="0"/>
          <w:numId w:val="33"/>
        </w:numPr>
        <w:spacing w:after="0"/>
        <w:jc w:val="both"/>
        <w:rPr>
          <w:rFonts w:cstheme="minorHAnsi"/>
          <w:u w:val="single"/>
        </w:rPr>
      </w:pPr>
      <w:r w:rsidRPr="00AC58CA">
        <w:rPr>
          <w:rFonts w:cstheme="minorHAnsi"/>
          <w:u w:val="single"/>
        </w:rPr>
        <w:t>Secretarios de Morfología:</w:t>
      </w:r>
    </w:p>
    <w:p w14:paraId="76C1CAB9" w14:textId="4E432ECA" w:rsidR="00AC58CA" w:rsidRPr="00AC58CA" w:rsidRDefault="00AC58CA" w:rsidP="00AC58CA">
      <w:pPr>
        <w:pStyle w:val="Prrafodelista"/>
        <w:spacing w:after="0"/>
        <w:jc w:val="both"/>
        <w:rPr>
          <w:rFonts w:cstheme="minorHAnsi"/>
        </w:rPr>
      </w:pPr>
      <w:r w:rsidRPr="00AC58CA">
        <w:rPr>
          <w:rFonts w:cstheme="minorHAnsi"/>
        </w:rPr>
        <w:t>Machos</w:t>
      </w:r>
      <w:r>
        <w:rPr>
          <w:rFonts w:cstheme="minorHAnsi"/>
        </w:rPr>
        <w:t xml:space="preserve">: </w:t>
      </w:r>
      <w:r w:rsidRPr="00AC58CA">
        <w:rPr>
          <w:rFonts w:cstheme="minorHAnsi"/>
        </w:rPr>
        <w:t xml:space="preserve">Marcos </w:t>
      </w:r>
      <w:proofErr w:type="spellStart"/>
      <w:r w:rsidRPr="00AC58CA">
        <w:rPr>
          <w:rFonts w:cstheme="minorHAnsi"/>
        </w:rPr>
        <w:t>Petersen</w:t>
      </w:r>
      <w:proofErr w:type="spellEnd"/>
      <w:r>
        <w:rPr>
          <w:rFonts w:cstheme="minorHAnsi"/>
        </w:rPr>
        <w:t xml:space="preserve"> y </w:t>
      </w:r>
      <w:r w:rsidRPr="00AC58CA">
        <w:rPr>
          <w:rFonts w:cstheme="minorHAnsi"/>
        </w:rPr>
        <w:t xml:space="preserve">Segundo </w:t>
      </w:r>
      <w:proofErr w:type="spellStart"/>
      <w:r w:rsidRPr="00AC58CA">
        <w:rPr>
          <w:rFonts w:cstheme="minorHAnsi"/>
        </w:rPr>
        <w:t>Mutti</w:t>
      </w:r>
      <w:proofErr w:type="spellEnd"/>
    </w:p>
    <w:p w14:paraId="78C82E4B" w14:textId="2405B0DB" w:rsidR="00AC58CA" w:rsidRPr="00AC58CA" w:rsidRDefault="00AC58CA" w:rsidP="00AC58CA">
      <w:pPr>
        <w:pStyle w:val="Prrafodelista"/>
        <w:spacing w:after="0"/>
        <w:jc w:val="both"/>
        <w:rPr>
          <w:rFonts w:cstheme="minorHAnsi"/>
        </w:rPr>
      </w:pPr>
      <w:r w:rsidRPr="00AC58CA">
        <w:rPr>
          <w:rFonts w:cstheme="minorHAnsi"/>
        </w:rPr>
        <w:t>Hembras</w:t>
      </w:r>
      <w:r>
        <w:rPr>
          <w:rFonts w:cstheme="minorHAnsi"/>
        </w:rPr>
        <w:t xml:space="preserve">: </w:t>
      </w:r>
      <w:r w:rsidRPr="00AC58CA">
        <w:rPr>
          <w:rFonts w:cstheme="minorHAnsi"/>
        </w:rPr>
        <w:t xml:space="preserve">Tomas </w:t>
      </w:r>
      <w:proofErr w:type="spellStart"/>
      <w:r w:rsidRPr="00AC58CA">
        <w:rPr>
          <w:rFonts w:cstheme="minorHAnsi"/>
        </w:rPr>
        <w:t>Fohrig</w:t>
      </w:r>
      <w:proofErr w:type="spellEnd"/>
      <w:r>
        <w:rPr>
          <w:rFonts w:cstheme="minorHAnsi"/>
        </w:rPr>
        <w:t xml:space="preserve"> y </w:t>
      </w:r>
      <w:r w:rsidRPr="00AC58CA">
        <w:rPr>
          <w:rFonts w:cstheme="minorHAnsi"/>
        </w:rPr>
        <w:t>Nacho Fernández Llanos</w:t>
      </w:r>
    </w:p>
    <w:p w14:paraId="7BF721B6" w14:textId="7AF6DF21" w:rsidR="00AC58CA" w:rsidRPr="00AC58CA" w:rsidRDefault="00AC58CA" w:rsidP="00AC58CA">
      <w:pPr>
        <w:pStyle w:val="Prrafodelista"/>
        <w:spacing w:after="0"/>
        <w:jc w:val="both"/>
        <w:rPr>
          <w:rFonts w:cstheme="minorHAnsi"/>
        </w:rPr>
      </w:pPr>
      <w:r w:rsidRPr="00AC58CA">
        <w:rPr>
          <w:rFonts w:cstheme="minorHAnsi"/>
        </w:rPr>
        <w:t>Pre potrillos-as</w:t>
      </w:r>
      <w:r>
        <w:rPr>
          <w:rFonts w:cstheme="minorHAnsi"/>
        </w:rPr>
        <w:t xml:space="preserve">: </w:t>
      </w:r>
      <w:r w:rsidRPr="00AC58CA">
        <w:rPr>
          <w:rFonts w:cstheme="minorHAnsi"/>
        </w:rPr>
        <w:t>Lucas Freitas</w:t>
      </w:r>
    </w:p>
    <w:p w14:paraId="6B3CC22C" w14:textId="77777777" w:rsidR="00AC58CA" w:rsidRDefault="00AC58CA" w:rsidP="00AC58CA">
      <w:pPr>
        <w:pStyle w:val="Prrafodelista"/>
        <w:spacing w:after="0"/>
        <w:jc w:val="both"/>
        <w:rPr>
          <w:rFonts w:cstheme="minorHAnsi"/>
        </w:rPr>
      </w:pPr>
      <w:r w:rsidRPr="00AC58CA">
        <w:rPr>
          <w:rFonts w:cstheme="minorHAnsi"/>
        </w:rPr>
        <w:t>Tipo y aptitud</w:t>
      </w:r>
      <w:r>
        <w:rPr>
          <w:rFonts w:cstheme="minorHAnsi"/>
        </w:rPr>
        <w:t xml:space="preserve">: </w:t>
      </w:r>
      <w:r w:rsidRPr="00AC58CA">
        <w:rPr>
          <w:rFonts w:cstheme="minorHAnsi"/>
        </w:rPr>
        <w:t xml:space="preserve">Tomas </w:t>
      </w:r>
      <w:proofErr w:type="spellStart"/>
      <w:r w:rsidRPr="00AC58CA">
        <w:rPr>
          <w:rFonts w:cstheme="minorHAnsi"/>
        </w:rPr>
        <w:t>Fohrig</w:t>
      </w:r>
      <w:proofErr w:type="spellEnd"/>
      <w:r>
        <w:rPr>
          <w:rFonts w:cstheme="minorHAnsi"/>
        </w:rPr>
        <w:t xml:space="preserve"> y </w:t>
      </w:r>
      <w:r w:rsidRPr="00AC58CA">
        <w:rPr>
          <w:rFonts w:cstheme="minorHAnsi"/>
        </w:rPr>
        <w:t>Lucas Freitas</w:t>
      </w:r>
    </w:p>
    <w:p w14:paraId="0BDC72B5" w14:textId="67A7FEF5" w:rsidR="002C1627" w:rsidRDefault="002C1627" w:rsidP="00AC58CA">
      <w:pPr>
        <w:pStyle w:val="Prrafodelista"/>
        <w:spacing w:after="0"/>
        <w:jc w:val="both"/>
        <w:rPr>
          <w:rFonts w:cstheme="minorHAnsi"/>
        </w:rPr>
      </w:pPr>
      <w:r>
        <w:rPr>
          <w:rFonts w:cstheme="minorHAnsi"/>
        </w:rPr>
        <w:t>Se aprueba</w:t>
      </w:r>
    </w:p>
    <w:p w14:paraId="20BFC617" w14:textId="4AB83782" w:rsidR="00AC58CA" w:rsidRDefault="00AC58CA" w:rsidP="00AC58CA">
      <w:pPr>
        <w:pStyle w:val="Prrafodelista"/>
        <w:numPr>
          <w:ilvl w:val="0"/>
          <w:numId w:val="33"/>
        </w:numPr>
        <w:spacing w:after="0"/>
        <w:jc w:val="both"/>
        <w:rPr>
          <w:rFonts w:cstheme="minorHAnsi"/>
        </w:rPr>
      </w:pPr>
      <w:r w:rsidRPr="002A38BC">
        <w:rPr>
          <w:rFonts w:cstheme="minorHAnsi"/>
          <w:u w:val="single"/>
        </w:rPr>
        <w:t>Comisión de medidas</w:t>
      </w:r>
      <w:r>
        <w:rPr>
          <w:rFonts w:cstheme="minorHAnsi"/>
        </w:rPr>
        <w:t xml:space="preserve">: </w:t>
      </w:r>
      <w:r w:rsidR="002C1627">
        <w:rPr>
          <w:rFonts w:cstheme="minorHAnsi"/>
        </w:rPr>
        <w:t xml:space="preserve">Lucio </w:t>
      </w:r>
      <w:proofErr w:type="spellStart"/>
      <w:r w:rsidR="002C1627">
        <w:rPr>
          <w:rFonts w:cstheme="minorHAnsi"/>
        </w:rPr>
        <w:t>Bellocq</w:t>
      </w:r>
      <w:proofErr w:type="spellEnd"/>
      <w:r w:rsidR="002C1627">
        <w:rPr>
          <w:rFonts w:cstheme="minorHAnsi"/>
        </w:rPr>
        <w:t xml:space="preserve"> y Walter </w:t>
      </w:r>
      <w:proofErr w:type="spellStart"/>
      <w:r w:rsidR="002C1627">
        <w:rPr>
          <w:rFonts w:cstheme="minorHAnsi"/>
        </w:rPr>
        <w:t>Ottone</w:t>
      </w:r>
      <w:proofErr w:type="spellEnd"/>
    </w:p>
    <w:p w14:paraId="41B93B71" w14:textId="14005718" w:rsidR="00010D11" w:rsidRDefault="00010D11" w:rsidP="00010D11">
      <w:pPr>
        <w:pStyle w:val="Prrafodelista"/>
        <w:spacing w:after="0"/>
        <w:jc w:val="both"/>
        <w:rPr>
          <w:rFonts w:cstheme="minorHAnsi"/>
        </w:rPr>
      </w:pPr>
      <w:r>
        <w:rPr>
          <w:rFonts w:cstheme="minorHAnsi"/>
        </w:rPr>
        <w:t>Se aprueba</w:t>
      </w:r>
    </w:p>
    <w:p w14:paraId="77CFA0A7" w14:textId="050534EF" w:rsidR="002C1627" w:rsidRDefault="002C1627" w:rsidP="00AC58CA">
      <w:pPr>
        <w:pStyle w:val="Prrafodelista"/>
        <w:numPr>
          <w:ilvl w:val="0"/>
          <w:numId w:val="33"/>
        </w:numPr>
        <w:spacing w:after="0"/>
        <w:jc w:val="both"/>
        <w:rPr>
          <w:rFonts w:cstheme="minorHAnsi"/>
        </w:rPr>
      </w:pPr>
      <w:r w:rsidRPr="002A38BC">
        <w:rPr>
          <w:rFonts w:cstheme="minorHAnsi"/>
          <w:u w:val="single"/>
        </w:rPr>
        <w:t>Comisión de veterinaria</w:t>
      </w:r>
      <w:r>
        <w:rPr>
          <w:rFonts w:cstheme="minorHAnsi"/>
        </w:rPr>
        <w:t>: R</w:t>
      </w:r>
      <w:r w:rsidR="00010D11">
        <w:rPr>
          <w:rFonts w:cstheme="minorHAnsi"/>
        </w:rPr>
        <w:t xml:space="preserve">oberto Farras y Josefina </w:t>
      </w:r>
      <w:proofErr w:type="spellStart"/>
      <w:r w:rsidR="00010D11">
        <w:rPr>
          <w:rFonts w:cstheme="minorHAnsi"/>
        </w:rPr>
        <w:t>Bellocq</w:t>
      </w:r>
      <w:proofErr w:type="spellEnd"/>
    </w:p>
    <w:p w14:paraId="3803C3A2" w14:textId="24D63CD9" w:rsidR="00010D11" w:rsidRDefault="00010D11" w:rsidP="00010D11">
      <w:pPr>
        <w:pStyle w:val="Prrafodelista"/>
        <w:spacing w:after="0"/>
        <w:jc w:val="both"/>
        <w:rPr>
          <w:rFonts w:cstheme="minorHAnsi"/>
        </w:rPr>
      </w:pPr>
      <w:r>
        <w:rPr>
          <w:rFonts w:cstheme="minorHAnsi"/>
        </w:rPr>
        <w:t>Se aprueba</w:t>
      </w:r>
    </w:p>
    <w:p w14:paraId="101C49B2" w14:textId="78CC6189" w:rsidR="007E1524" w:rsidRDefault="007E1524" w:rsidP="007E1524">
      <w:pPr>
        <w:pStyle w:val="Prrafodelista"/>
        <w:numPr>
          <w:ilvl w:val="0"/>
          <w:numId w:val="33"/>
        </w:numPr>
        <w:spacing w:after="0"/>
        <w:jc w:val="both"/>
        <w:rPr>
          <w:rFonts w:cstheme="minorHAnsi"/>
        </w:rPr>
      </w:pPr>
      <w:r w:rsidRPr="002A38BC">
        <w:rPr>
          <w:rFonts w:cstheme="minorHAnsi"/>
          <w:u w:val="single"/>
        </w:rPr>
        <w:t>Remate Especial Palermo 2026:</w:t>
      </w:r>
      <w:r w:rsidR="004700CA">
        <w:rPr>
          <w:rFonts w:cstheme="minorHAnsi"/>
        </w:rPr>
        <w:t xml:space="preserve"> El Sr. Claudio </w:t>
      </w:r>
      <w:proofErr w:type="spellStart"/>
      <w:r w:rsidR="004700CA">
        <w:rPr>
          <w:rFonts w:cstheme="minorHAnsi"/>
        </w:rPr>
        <w:t>Dowdall</w:t>
      </w:r>
      <w:proofErr w:type="spellEnd"/>
      <w:r w:rsidR="004700CA">
        <w:rPr>
          <w:rFonts w:cstheme="minorHAnsi"/>
        </w:rPr>
        <w:t xml:space="preserve"> comenta que en el </w:t>
      </w:r>
      <w:r w:rsidR="001B64F5">
        <w:rPr>
          <w:rFonts w:cstheme="minorHAnsi"/>
        </w:rPr>
        <w:t>día</w:t>
      </w:r>
      <w:r w:rsidR="004700CA">
        <w:rPr>
          <w:rFonts w:cstheme="minorHAnsi"/>
        </w:rPr>
        <w:t xml:space="preserve"> de la fecha se reunió, junto con Esteban </w:t>
      </w:r>
      <w:proofErr w:type="spellStart"/>
      <w:r w:rsidR="004700CA">
        <w:rPr>
          <w:rFonts w:cstheme="minorHAnsi"/>
        </w:rPr>
        <w:t>Trotz</w:t>
      </w:r>
      <w:proofErr w:type="spellEnd"/>
      <w:r w:rsidR="004700CA">
        <w:rPr>
          <w:rFonts w:cstheme="minorHAnsi"/>
        </w:rPr>
        <w:t xml:space="preserve"> y la gerente de la ACCC, con Mariano Oneto y Ramiro </w:t>
      </w:r>
      <w:proofErr w:type="spellStart"/>
      <w:r w:rsidR="004700CA">
        <w:rPr>
          <w:rFonts w:cstheme="minorHAnsi"/>
        </w:rPr>
        <w:t>Amorena</w:t>
      </w:r>
      <w:proofErr w:type="spellEnd"/>
      <w:r w:rsidR="004700CA">
        <w:rPr>
          <w:rFonts w:cstheme="minorHAnsi"/>
        </w:rPr>
        <w:t xml:space="preserve"> por El </w:t>
      </w:r>
      <w:proofErr w:type="spellStart"/>
      <w:r w:rsidR="004700CA">
        <w:rPr>
          <w:rFonts w:cstheme="minorHAnsi"/>
        </w:rPr>
        <w:t>Rincon</w:t>
      </w:r>
      <w:proofErr w:type="spellEnd"/>
      <w:r w:rsidR="004700CA">
        <w:rPr>
          <w:rFonts w:cstheme="minorHAnsi"/>
        </w:rPr>
        <w:t xml:space="preserve"> y con Fernando y </w:t>
      </w:r>
      <w:proofErr w:type="spellStart"/>
      <w:r w:rsidR="00C737B2">
        <w:rPr>
          <w:rFonts w:cstheme="minorHAnsi"/>
        </w:rPr>
        <w:t>Geronimo</w:t>
      </w:r>
      <w:proofErr w:type="spellEnd"/>
      <w:r w:rsidR="00C737B2">
        <w:rPr>
          <w:rFonts w:cstheme="minorHAnsi"/>
        </w:rPr>
        <w:t xml:space="preserve"> Saenz Valiente, respecto de la organización y las condiciones del Remate de Palermo, que en sus dos ediciones anteriores resultaron muy buenos,</w:t>
      </w:r>
      <w:r w:rsidR="00640717">
        <w:rPr>
          <w:rFonts w:cstheme="minorHAnsi"/>
        </w:rPr>
        <w:t xml:space="preserve"> por lo tanto, la idea es continuar con la propuesta. Este año, desde Saenz Valiente se quieren involucrar </w:t>
      </w:r>
      <w:r w:rsidR="001B64F5">
        <w:rPr>
          <w:rFonts w:cstheme="minorHAnsi"/>
        </w:rPr>
        <w:t>más</w:t>
      </w:r>
      <w:r w:rsidR="00640717">
        <w:rPr>
          <w:rFonts w:cstheme="minorHAnsi"/>
        </w:rPr>
        <w:t xml:space="preserve"> en la gestión, propusieron ideas y están </w:t>
      </w:r>
      <w:r w:rsidR="001B64F5">
        <w:rPr>
          <w:rFonts w:cstheme="minorHAnsi"/>
        </w:rPr>
        <w:t>más</w:t>
      </w:r>
      <w:r w:rsidR="00640717">
        <w:rPr>
          <w:rFonts w:cstheme="minorHAnsi"/>
        </w:rPr>
        <w:t xml:space="preserve"> abiertos a participar de la operatoria del remate</w:t>
      </w:r>
      <w:r w:rsidR="00CB3D2E">
        <w:rPr>
          <w:rFonts w:cstheme="minorHAnsi"/>
        </w:rPr>
        <w:t>. La idea es empezar a hablar con los expositores que hicieron pre inscripción, con los criadores emblemáticos y con los propietarios de los campeones de 2024 y 2025 para gestionar la posible venta de servicios, embriones y animales.</w:t>
      </w:r>
    </w:p>
    <w:p w14:paraId="438EA042" w14:textId="2EA63E6A" w:rsidR="00CB3D2E" w:rsidRDefault="00421273" w:rsidP="00421273">
      <w:pPr>
        <w:pStyle w:val="Prrafodelista"/>
        <w:spacing w:after="0"/>
        <w:jc w:val="both"/>
        <w:rPr>
          <w:rFonts w:cstheme="minorHAnsi"/>
        </w:rPr>
      </w:pPr>
      <w:r>
        <w:rPr>
          <w:rFonts w:cstheme="minorHAnsi"/>
        </w:rPr>
        <w:t xml:space="preserve">Se </w:t>
      </w:r>
      <w:proofErr w:type="spellStart"/>
      <w:r>
        <w:rPr>
          <w:rFonts w:cstheme="minorHAnsi"/>
        </w:rPr>
        <w:t>hablo</w:t>
      </w:r>
      <w:proofErr w:type="spellEnd"/>
      <w:r>
        <w:rPr>
          <w:rFonts w:cstheme="minorHAnsi"/>
        </w:rPr>
        <w:t xml:space="preserve"> de generar unas bases lógicas generales de lo</w:t>
      </w:r>
      <w:r w:rsidRPr="00421273">
        <w:rPr>
          <w:rFonts w:cstheme="minorHAnsi"/>
        </w:rPr>
        <w:t>s caballos premiados</w:t>
      </w:r>
      <w:r>
        <w:rPr>
          <w:rFonts w:cstheme="minorHAnsi"/>
        </w:rPr>
        <w:t xml:space="preserve">, </w:t>
      </w:r>
      <w:r w:rsidRPr="00421273">
        <w:rPr>
          <w:rFonts w:cstheme="minorHAnsi"/>
        </w:rPr>
        <w:t>con una base que ellos van a evaluar con los oferentes, una base genérica</w:t>
      </w:r>
      <w:r>
        <w:rPr>
          <w:rFonts w:cstheme="minorHAnsi"/>
        </w:rPr>
        <w:t>, y</w:t>
      </w:r>
      <w:r w:rsidRPr="00421273">
        <w:rPr>
          <w:rFonts w:cstheme="minorHAnsi"/>
        </w:rPr>
        <w:t xml:space="preserve"> lo mismo para los caballos que salen a la venta que no hayan sido premiados todavía</w:t>
      </w:r>
      <w:r>
        <w:rPr>
          <w:rFonts w:cstheme="minorHAnsi"/>
        </w:rPr>
        <w:t>, p</w:t>
      </w:r>
      <w:r w:rsidRPr="00421273">
        <w:rPr>
          <w:rFonts w:cstheme="minorHAnsi"/>
        </w:rPr>
        <w:t>ara evitar alguien pon</w:t>
      </w:r>
      <w:r>
        <w:rPr>
          <w:rFonts w:cstheme="minorHAnsi"/>
        </w:rPr>
        <w:t>ga</w:t>
      </w:r>
      <w:r w:rsidRPr="00421273">
        <w:rPr>
          <w:rFonts w:cstheme="minorHAnsi"/>
        </w:rPr>
        <w:t xml:space="preserve"> una base exorbitante </w:t>
      </w:r>
      <w:r>
        <w:rPr>
          <w:rFonts w:cstheme="minorHAnsi"/>
        </w:rPr>
        <w:t>y eso genere una decepción del remate.</w:t>
      </w:r>
    </w:p>
    <w:p w14:paraId="478642EC" w14:textId="2B7E6830" w:rsidR="00F70A8B" w:rsidRDefault="00F70A8B" w:rsidP="00421273">
      <w:pPr>
        <w:pStyle w:val="Prrafodelista"/>
        <w:spacing w:after="0"/>
        <w:jc w:val="both"/>
        <w:rPr>
          <w:rFonts w:cstheme="minorHAnsi"/>
        </w:rPr>
      </w:pPr>
      <w:r>
        <w:rPr>
          <w:rFonts w:cstheme="minorHAnsi"/>
        </w:rPr>
        <w:t>La idea este año es hacer, además de la filmación en los campos de cada criador, hacer nuevas imágenes de los animales ya en Palermo.</w:t>
      </w:r>
    </w:p>
    <w:p w14:paraId="57407C2F" w14:textId="006BED96" w:rsidR="00421273" w:rsidRDefault="00421273" w:rsidP="00421273">
      <w:pPr>
        <w:pStyle w:val="Prrafodelista"/>
        <w:spacing w:after="0"/>
        <w:jc w:val="both"/>
        <w:rPr>
          <w:rFonts w:cstheme="minorHAnsi"/>
        </w:rPr>
      </w:pPr>
      <w:r>
        <w:rPr>
          <w:rFonts w:cstheme="minorHAnsi"/>
        </w:rPr>
        <w:t xml:space="preserve">El Sr. Esteban </w:t>
      </w:r>
      <w:proofErr w:type="spellStart"/>
      <w:r>
        <w:rPr>
          <w:rFonts w:cstheme="minorHAnsi"/>
        </w:rPr>
        <w:t>Trotz</w:t>
      </w:r>
      <w:proofErr w:type="spellEnd"/>
      <w:r>
        <w:rPr>
          <w:rFonts w:cstheme="minorHAnsi"/>
        </w:rPr>
        <w:t xml:space="preserve"> coincide con lo expresado por el Sr. </w:t>
      </w:r>
      <w:proofErr w:type="spellStart"/>
      <w:r>
        <w:rPr>
          <w:rFonts w:cstheme="minorHAnsi"/>
        </w:rPr>
        <w:t>Dowdall</w:t>
      </w:r>
      <w:proofErr w:type="spellEnd"/>
      <w:r>
        <w:rPr>
          <w:rFonts w:cstheme="minorHAnsi"/>
        </w:rPr>
        <w:t xml:space="preserve"> y comenta que percibió entusiasmo y predisposición tanto de la firma rematadora como de El </w:t>
      </w:r>
      <w:proofErr w:type="spellStart"/>
      <w:r>
        <w:rPr>
          <w:rFonts w:cstheme="minorHAnsi"/>
        </w:rPr>
        <w:t>Rincon</w:t>
      </w:r>
      <w:proofErr w:type="spellEnd"/>
      <w:r>
        <w:rPr>
          <w:rFonts w:cstheme="minorHAnsi"/>
        </w:rPr>
        <w:t>.</w:t>
      </w:r>
    </w:p>
    <w:p w14:paraId="6167F0CD" w14:textId="77777777" w:rsidR="00EB50D8" w:rsidRDefault="00EB50D8" w:rsidP="00421273">
      <w:pPr>
        <w:pStyle w:val="Prrafodelista"/>
        <w:spacing w:after="0"/>
        <w:jc w:val="both"/>
        <w:rPr>
          <w:rFonts w:cstheme="minorHAnsi"/>
        </w:rPr>
      </w:pPr>
    </w:p>
    <w:p w14:paraId="17884EEC" w14:textId="035DCFF0" w:rsidR="006C2F75" w:rsidRDefault="006C2F75" w:rsidP="00421273">
      <w:pPr>
        <w:pStyle w:val="Prrafodelista"/>
        <w:spacing w:after="0"/>
        <w:jc w:val="both"/>
        <w:rPr>
          <w:rFonts w:cstheme="minorHAnsi"/>
        </w:rPr>
      </w:pPr>
      <w:r>
        <w:rPr>
          <w:rFonts w:cstheme="minorHAnsi"/>
        </w:rPr>
        <w:t>En cuanto a la fecha, será el jueves 23 de Julio, y el lugar está a definir ya que dependemos del programa de la expo.</w:t>
      </w:r>
    </w:p>
    <w:p w14:paraId="0C6815FC" w14:textId="77777777" w:rsidR="006C2F75" w:rsidRDefault="006C2F75" w:rsidP="00421273">
      <w:pPr>
        <w:pStyle w:val="Prrafodelista"/>
        <w:spacing w:after="0"/>
        <w:jc w:val="both"/>
        <w:rPr>
          <w:rFonts w:cstheme="minorHAnsi"/>
        </w:rPr>
      </w:pPr>
    </w:p>
    <w:p w14:paraId="24505C36" w14:textId="1A09AE2E" w:rsidR="00214B11" w:rsidRPr="00BA6E01" w:rsidRDefault="00214B11" w:rsidP="00214B11">
      <w:pPr>
        <w:pStyle w:val="Prrafodelista"/>
        <w:spacing w:after="0"/>
        <w:jc w:val="both"/>
        <w:rPr>
          <w:rFonts w:cstheme="minorHAnsi"/>
        </w:rPr>
      </w:pPr>
    </w:p>
    <w:p w14:paraId="5D988524" w14:textId="77777777" w:rsidR="00F70A8B" w:rsidRPr="00F70A8B" w:rsidRDefault="00F70A8B" w:rsidP="00F70A8B">
      <w:pPr>
        <w:pStyle w:val="Prrafodelista"/>
        <w:numPr>
          <w:ilvl w:val="0"/>
          <w:numId w:val="1"/>
        </w:numPr>
        <w:spacing w:after="0"/>
        <w:jc w:val="both"/>
        <w:rPr>
          <w:rFonts w:cstheme="minorHAnsi"/>
        </w:rPr>
      </w:pPr>
      <w:r>
        <w:rPr>
          <w:rFonts w:cstheme="minorHAnsi"/>
          <w:u w:val="single"/>
        </w:rPr>
        <w:t>Comisión de Jurados:</w:t>
      </w:r>
    </w:p>
    <w:p w14:paraId="3ED12304" w14:textId="1E8845BF" w:rsidR="00F70A8B" w:rsidRDefault="00F70A8B" w:rsidP="00C005F7">
      <w:pPr>
        <w:pStyle w:val="Prrafodelista"/>
        <w:spacing w:after="0"/>
        <w:jc w:val="both"/>
        <w:rPr>
          <w:rFonts w:cstheme="minorHAnsi"/>
        </w:rPr>
      </w:pPr>
      <w:r w:rsidRPr="00F70A8B">
        <w:rPr>
          <w:rFonts w:cstheme="minorHAnsi"/>
        </w:rPr>
        <w:t xml:space="preserve">El Sr. Federico Argüelles comenta que se estuvo trabajando en la comisión para determinar las designaciones, al igual que el año pasado, en </w:t>
      </w:r>
      <w:r w:rsidR="001B64F5">
        <w:rPr>
          <w:rFonts w:cstheme="minorHAnsi"/>
        </w:rPr>
        <w:t>alguna</w:t>
      </w:r>
      <w:r w:rsidRPr="00F70A8B">
        <w:rPr>
          <w:rFonts w:cstheme="minorHAnsi"/>
        </w:rPr>
        <w:t xml:space="preserve"> </w:t>
      </w:r>
      <w:r w:rsidR="001B64F5">
        <w:rPr>
          <w:rFonts w:cstheme="minorHAnsi"/>
        </w:rPr>
        <w:t>exposición</w:t>
      </w:r>
      <w:r>
        <w:rPr>
          <w:rFonts w:cstheme="minorHAnsi"/>
        </w:rPr>
        <w:t xml:space="preserve"> categoría B, </w:t>
      </w:r>
      <w:r w:rsidR="001B64F5">
        <w:rPr>
          <w:rFonts w:cstheme="minorHAnsi"/>
        </w:rPr>
        <w:t xml:space="preserve">se </w:t>
      </w:r>
      <w:proofErr w:type="spellStart"/>
      <w:r>
        <w:rPr>
          <w:rFonts w:cstheme="minorHAnsi"/>
        </w:rPr>
        <w:t>design</w:t>
      </w:r>
      <w:r w:rsidR="001B64F5">
        <w:rPr>
          <w:rFonts w:cstheme="minorHAnsi"/>
        </w:rPr>
        <w:t>arian</w:t>
      </w:r>
      <w:proofErr w:type="spellEnd"/>
      <w:r>
        <w:rPr>
          <w:rFonts w:cstheme="minorHAnsi"/>
        </w:rPr>
        <w:t xml:space="preserve"> una dupla de jurados C. </w:t>
      </w:r>
      <w:r w:rsidR="001B64F5">
        <w:rPr>
          <w:rFonts w:cstheme="minorHAnsi"/>
        </w:rPr>
        <w:t>Para todos los nombramientos s</w:t>
      </w:r>
      <w:r>
        <w:rPr>
          <w:rFonts w:cstheme="minorHAnsi"/>
        </w:rPr>
        <w:t xml:space="preserve">e </w:t>
      </w:r>
      <w:r w:rsidR="001B64F5">
        <w:rPr>
          <w:rFonts w:cstheme="minorHAnsi"/>
        </w:rPr>
        <w:t xml:space="preserve">trató de tener </w:t>
      </w:r>
      <w:r>
        <w:rPr>
          <w:rFonts w:cstheme="minorHAnsi"/>
        </w:rPr>
        <w:t xml:space="preserve">en </w:t>
      </w:r>
      <w:r w:rsidR="001B64F5">
        <w:rPr>
          <w:rFonts w:cstheme="minorHAnsi"/>
        </w:rPr>
        <w:t>cuenta</w:t>
      </w:r>
      <w:r>
        <w:rPr>
          <w:rFonts w:cstheme="minorHAnsi"/>
        </w:rPr>
        <w:t xml:space="preserve"> la ubicación del evento y de los jurados.</w:t>
      </w:r>
    </w:p>
    <w:p w14:paraId="29961AF1" w14:textId="77777777" w:rsidR="001B6F6D" w:rsidRDefault="001B6F6D" w:rsidP="001B6F6D">
      <w:pPr>
        <w:spacing w:after="0"/>
        <w:ind w:firstLine="708"/>
        <w:jc w:val="both"/>
        <w:rPr>
          <w:rFonts w:cstheme="minorHAnsi"/>
          <w:b/>
          <w:bCs/>
          <w:u w:val="single"/>
        </w:rPr>
      </w:pPr>
    </w:p>
    <w:tbl>
      <w:tblPr>
        <w:tblW w:w="10055" w:type="dxa"/>
        <w:jc w:val="center"/>
        <w:tblCellMar>
          <w:left w:w="70" w:type="dxa"/>
          <w:right w:w="70" w:type="dxa"/>
        </w:tblCellMar>
        <w:tblLook w:val="04A0" w:firstRow="1" w:lastRow="0" w:firstColumn="1" w:lastColumn="0" w:noHBand="0" w:noVBand="1"/>
      </w:tblPr>
      <w:tblGrid>
        <w:gridCol w:w="1009"/>
        <w:gridCol w:w="1009"/>
        <w:gridCol w:w="1601"/>
        <w:gridCol w:w="2601"/>
        <w:gridCol w:w="684"/>
        <w:gridCol w:w="3151"/>
      </w:tblGrid>
      <w:tr w:rsidR="00F70A8B" w:rsidRPr="00F70A8B" w14:paraId="75341FD1" w14:textId="77777777" w:rsidTr="00F70A8B">
        <w:trPr>
          <w:trHeight w:val="578"/>
          <w:jc w:val="center"/>
        </w:trPr>
        <w:tc>
          <w:tcPr>
            <w:tcW w:w="1009" w:type="dxa"/>
            <w:tcBorders>
              <w:top w:val="single" w:sz="4" w:space="0" w:color="auto"/>
              <w:left w:val="single" w:sz="8" w:space="0" w:color="auto"/>
              <w:bottom w:val="nil"/>
              <w:right w:val="single" w:sz="4" w:space="0" w:color="auto"/>
            </w:tcBorders>
            <w:shd w:val="clear" w:color="000000" w:fill="8EA9DB"/>
            <w:noWrap/>
            <w:vAlign w:val="center"/>
            <w:hideMark/>
          </w:tcPr>
          <w:p w14:paraId="500A9DFD" w14:textId="77777777" w:rsidR="00F70A8B" w:rsidRPr="00F70A8B" w:rsidRDefault="00F70A8B" w:rsidP="00F70A8B">
            <w:pPr>
              <w:spacing w:after="0" w:line="240" w:lineRule="auto"/>
              <w:jc w:val="center"/>
              <w:rPr>
                <w:rFonts w:ascii="Calibri" w:eastAsia="Times New Roman" w:hAnsi="Calibri" w:cs="Calibri"/>
                <w:b/>
                <w:bCs/>
                <w:color w:val="000000"/>
                <w:kern w:val="0"/>
                <w:sz w:val="18"/>
                <w:szCs w:val="18"/>
                <w:lang w:eastAsia="es-AR"/>
                <w14:ligatures w14:val="none"/>
              </w:rPr>
            </w:pPr>
            <w:r w:rsidRPr="00F70A8B">
              <w:rPr>
                <w:rFonts w:ascii="Calibri" w:eastAsia="Times New Roman" w:hAnsi="Calibri" w:cs="Calibri"/>
                <w:b/>
                <w:bCs/>
                <w:color w:val="000000"/>
                <w:kern w:val="0"/>
                <w:sz w:val="18"/>
                <w:szCs w:val="18"/>
                <w:lang w:eastAsia="es-AR"/>
                <w14:ligatures w14:val="none"/>
              </w:rPr>
              <w:t>DESDE</w:t>
            </w:r>
          </w:p>
        </w:tc>
        <w:tc>
          <w:tcPr>
            <w:tcW w:w="1009" w:type="dxa"/>
            <w:tcBorders>
              <w:top w:val="single" w:sz="4" w:space="0" w:color="auto"/>
              <w:left w:val="nil"/>
              <w:bottom w:val="nil"/>
              <w:right w:val="single" w:sz="4" w:space="0" w:color="auto"/>
            </w:tcBorders>
            <w:shd w:val="clear" w:color="000000" w:fill="8EA9DB"/>
            <w:noWrap/>
            <w:vAlign w:val="center"/>
            <w:hideMark/>
          </w:tcPr>
          <w:p w14:paraId="425BCD80" w14:textId="77777777" w:rsidR="00F70A8B" w:rsidRPr="00F70A8B" w:rsidRDefault="00F70A8B" w:rsidP="00F70A8B">
            <w:pPr>
              <w:spacing w:after="0" w:line="240" w:lineRule="auto"/>
              <w:jc w:val="center"/>
              <w:rPr>
                <w:rFonts w:ascii="Calibri" w:eastAsia="Times New Roman" w:hAnsi="Calibri" w:cs="Calibri"/>
                <w:b/>
                <w:bCs/>
                <w:color w:val="000000"/>
                <w:kern w:val="0"/>
                <w:sz w:val="18"/>
                <w:szCs w:val="18"/>
                <w:lang w:eastAsia="es-AR"/>
                <w14:ligatures w14:val="none"/>
              </w:rPr>
            </w:pPr>
            <w:r w:rsidRPr="00F70A8B">
              <w:rPr>
                <w:rFonts w:ascii="Calibri" w:eastAsia="Times New Roman" w:hAnsi="Calibri" w:cs="Calibri"/>
                <w:b/>
                <w:bCs/>
                <w:color w:val="000000"/>
                <w:kern w:val="0"/>
                <w:sz w:val="18"/>
                <w:szCs w:val="18"/>
                <w:lang w:eastAsia="es-AR"/>
                <w14:ligatures w14:val="none"/>
              </w:rPr>
              <w:t>FIN</w:t>
            </w:r>
          </w:p>
        </w:tc>
        <w:tc>
          <w:tcPr>
            <w:tcW w:w="1601" w:type="dxa"/>
            <w:tcBorders>
              <w:top w:val="single" w:sz="4" w:space="0" w:color="auto"/>
              <w:left w:val="nil"/>
              <w:bottom w:val="nil"/>
              <w:right w:val="single" w:sz="4" w:space="0" w:color="auto"/>
            </w:tcBorders>
            <w:shd w:val="clear" w:color="000000" w:fill="8EA9DB"/>
            <w:noWrap/>
            <w:vAlign w:val="center"/>
            <w:hideMark/>
          </w:tcPr>
          <w:p w14:paraId="56E77221" w14:textId="77777777" w:rsidR="00F70A8B" w:rsidRPr="00F70A8B" w:rsidRDefault="00F70A8B" w:rsidP="00F70A8B">
            <w:pPr>
              <w:spacing w:after="0" w:line="240" w:lineRule="auto"/>
              <w:jc w:val="center"/>
              <w:rPr>
                <w:rFonts w:ascii="Calibri" w:eastAsia="Times New Roman" w:hAnsi="Calibri" w:cs="Calibri"/>
                <w:b/>
                <w:bCs/>
                <w:color w:val="000000"/>
                <w:kern w:val="0"/>
                <w:lang w:eastAsia="es-AR"/>
                <w14:ligatures w14:val="none"/>
              </w:rPr>
            </w:pPr>
            <w:r w:rsidRPr="00F70A8B">
              <w:rPr>
                <w:rFonts w:ascii="Calibri" w:eastAsia="Times New Roman" w:hAnsi="Calibri" w:cs="Calibri"/>
                <w:b/>
                <w:bCs/>
                <w:color w:val="000000"/>
                <w:kern w:val="0"/>
                <w:lang w:eastAsia="es-AR"/>
                <w14:ligatures w14:val="none"/>
              </w:rPr>
              <w:t>REGION</w:t>
            </w:r>
          </w:p>
        </w:tc>
        <w:tc>
          <w:tcPr>
            <w:tcW w:w="2601" w:type="dxa"/>
            <w:tcBorders>
              <w:top w:val="single" w:sz="4" w:space="0" w:color="auto"/>
              <w:left w:val="nil"/>
              <w:bottom w:val="nil"/>
              <w:right w:val="single" w:sz="4" w:space="0" w:color="auto"/>
            </w:tcBorders>
            <w:shd w:val="clear" w:color="000000" w:fill="8EA9DB"/>
            <w:noWrap/>
            <w:vAlign w:val="center"/>
            <w:hideMark/>
          </w:tcPr>
          <w:p w14:paraId="08123289" w14:textId="77777777" w:rsidR="00F70A8B" w:rsidRPr="00F70A8B" w:rsidRDefault="00F70A8B" w:rsidP="00F70A8B">
            <w:pPr>
              <w:spacing w:after="0" w:line="240" w:lineRule="auto"/>
              <w:jc w:val="center"/>
              <w:rPr>
                <w:rFonts w:ascii="Calibri" w:eastAsia="Times New Roman" w:hAnsi="Calibri" w:cs="Calibri"/>
                <w:b/>
                <w:bCs/>
                <w:color w:val="000000"/>
                <w:kern w:val="0"/>
                <w:lang w:eastAsia="es-AR"/>
                <w14:ligatures w14:val="none"/>
              </w:rPr>
            </w:pPr>
            <w:proofErr w:type="spellStart"/>
            <w:r w:rsidRPr="00F70A8B">
              <w:rPr>
                <w:rFonts w:ascii="Calibri" w:eastAsia="Times New Roman" w:hAnsi="Calibri" w:cs="Calibri"/>
                <w:b/>
                <w:bCs/>
                <w:color w:val="000000"/>
                <w:kern w:val="0"/>
                <w:lang w:eastAsia="es-AR"/>
                <w14:ligatures w14:val="none"/>
              </w:rPr>
              <w:t>Est</w:t>
            </w:r>
            <w:proofErr w:type="spellEnd"/>
            <w:r w:rsidRPr="00F70A8B">
              <w:rPr>
                <w:rFonts w:ascii="Calibri" w:eastAsia="Times New Roman" w:hAnsi="Calibri" w:cs="Calibri"/>
                <w:b/>
                <w:bCs/>
                <w:color w:val="000000"/>
                <w:kern w:val="0"/>
                <w:lang w:eastAsia="es-AR"/>
                <w14:ligatures w14:val="none"/>
              </w:rPr>
              <w:t>.</w:t>
            </w:r>
          </w:p>
        </w:tc>
        <w:tc>
          <w:tcPr>
            <w:tcW w:w="684" w:type="dxa"/>
            <w:tcBorders>
              <w:top w:val="single" w:sz="4" w:space="0" w:color="auto"/>
              <w:left w:val="nil"/>
              <w:bottom w:val="nil"/>
              <w:right w:val="single" w:sz="4" w:space="0" w:color="auto"/>
            </w:tcBorders>
            <w:shd w:val="clear" w:color="000000" w:fill="8497B0"/>
            <w:noWrap/>
            <w:vAlign w:val="center"/>
            <w:hideMark/>
          </w:tcPr>
          <w:p w14:paraId="3D295D61"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proofErr w:type="spellStart"/>
            <w:r w:rsidRPr="00F70A8B">
              <w:rPr>
                <w:rFonts w:ascii="Calibri" w:eastAsia="Times New Roman" w:hAnsi="Calibri" w:cs="Calibri"/>
                <w:color w:val="000000"/>
                <w:kern w:val="0"/>
                <w:lang w:eastAsia="es-AR"/>
                <w14:ligatures w14:val="none"/>
              </w:rPr>
              <w:t>Morf</w:t>
            </w:r>
            <w:proofErr w:type="spellEnd"/>
            <w:r w:rsidRPr="00F70A8B">
              <w:rPr>
                <w:rFonts w:ascii="Calibri" w:eastAsia="Times New Roman" w:hAnsi="Calibri" w:cs="Calibri"/>
                <w:color w:val="000000"/>
                <w:kern w:val="0"/>
                <w:lang w:eastAsia="es-AR"/>
                <w14:ligatures w14:val="none"/>
              </w:rPr>
              <w:t>.</w:t>
            </w:r>
          </w:p>
        </w:tc>
        <w:tc>
          <w:tcPr>
            <w:tcW w:w="3151" w:type="dxa"/>
            <w:tcBorders>
              <w:top w:val="single" w:sz="4" w:space="0" w:color="auto"/>
              <w:left w:val="nil"/>
              <w:bottom w:val="nil"/>
              <w:right w:val="single" w:sz="4" w:space="0" w:color="auto"/>
            </w:tcBorders>
            <w:shd w:val="clear" w:color="000000" w:fill="BDD7EE"/>
            <w:vAlign w:val="center"/>
            <w:hideMark/>
          </w:tcPr>
          <w:p w14:paraId="76F02122" w14:textId="77777777" w:rsidR="00F70A8B" w:rsidRPr="00F70A8B" w:rsidRDefault="00F70A8B" w:rsidP="00F70A8B">
            <w:pPr>
              <w:spacing w:after="0" w:line="240" w:lineRule="auto"/>
              <w:rPr>
                <w:rFonts w:ascii="Calibri" w:eastAsia="Times New Roman" w:hAnsi="Calibri" w:cs="Calibri"/>
                <w:b/>
                <w:bCs/>
                <w:color w:val="000000"/>
                <w:kern w:val="0"/>
                <w:lang w:eastAsia="es-AR"/>
                <w14:ligatures w14:val="none"/>
              </w:rPr>
            </w:pPr>
            <w:r w:rsidRPr="00F70A8B">
              <w:rPr>
                <w:rFonts w:ascii="Calibri" w:eastAsia="Times New Roman" w:hAnsi="Calibri" w:cs="Calibri"/>
                <w:b/>
                <w:bCs/>
                <w:color w:val="000000"/>
                <w:kern w:val="0"/>
                <w:lang w:eastAsia="es-AR"/>
                <w14:ligatures w14:val="none"/>
              </w:rPr>
              <w:t xml:space="preserve">Jurado de </w:t>
            </w:r>
            <w:r w:rsidRPr="00F70A8B">
              <w:rPr>
                <w:rFonts w:ascii="Calibri" w:eastAsia="Times New Roman" w:hAnsi="Calibri" w:cs="Calibri"/>
                <w:b/>
                <w:bCs/>
                <w:color w:val="000000"/>
                <w:kern w:val="0"/>
                <w:lang w:eastAsia="es-AR"/>
                <w14:ligatures w14:val="none"/>
              </w:rPr>
              <w:br/>
              <w:t>Clasificación</w:t>
            </w:r>
          </w:p>
        </w:tc>
      </w:tr>
      <w:tr w:rsidR="00F70A8B" w:rsidRPr="00F70A8B" w14:paraId="0B00A4F3" w14:textId="77777777" w:rsidTr="00F70A8B">
        <w:trPr>
          <w:trHeight w:val="289"/>
          <w:jc w:val="center"/>
        </w:trPr>
        <w:tc>
          <w:tcPr>
            <w:tcW w:w="1009" w:type="dxa"/>
            <w:tcBorders>
              <w:top w:val="single" w:sz="4" w:space="0" w:color="auto"/>
              <w:left w:val="single" w:sz="4" w:space="0" w:color="auto"/>
              <w:bottom w:val="single" w:sz="4" w:space="0" w:color="auto"/>
              <w:right w:val="single" w:sz="4" w:space="0" w:color="auto"/>
            </w:tcBorders>
            <w:noWrap/>
            <w:vAlign w:val="bottom"/>
            <w:hideMark/>
          </w:tcPr>
          <w:p w14:paraId="6BB5888A"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13/6/2026</w:t>
            </w:r>
          </w:p>
        </w:tc>
        <w:tc>
          <w:tcPr>
            <w:tcW w:w="1009" w:type="dxa"/>
            <w:tcBorders>
              <w:top w:val="single" w:sz="4" w:space="0" w:color="auto"/>
              <w:left w:val="nil"/>
              <w:bottom w:val="single" w:sz="4" w:space="0" w:color="auto"/>
              <w:right w:val="single" w:sz="4" w:space="0" w:color="auto"/>
            </w:tcBorders>
            <w:noWrap/>
            <w:vAlign w:val="bottom"/>
            <w:hideMark/>
          </w:tcPr>
          <w:p w14:paraId="2E43FA77"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14/6/2026</w:t>
            </w:r>
          </w:p>
        </w:tc>
        <w:tc>
          <w:tcPr>
            <w:tcW w:w="1601" w:type="dxa"/>
            <w:tcBorders>
              <w:top w:val="single" w:sz="4" w:space="0" w:color="auto"/>
              <w:left w:val="nil"/>
              <w:bottom w:val="single" w:sz="4" w:space="0" w:color="auto"/>
              <w:right w:val="single" w:sz="4" w:space="0" w:color="auto"/>
            </w:tcBorders>
            <w:noWrap/>
            <w:vAlign w:val="bottom"/>
            <w:hideMark/>
          </w:tcPr>
          <w:p w14:paraId="00EC631A"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IX - Bs As Este</w:t>
            </w:r>
          </w:p>
        </w:tc>
        <w:tc>
          <w:tcPr>
            <w:tcW w:w="2601" w:type="dxa"/>
            <w:tcBorders>
              <w:top w:val="single" w:sz="4" w:space="0" w:color="auto"/>
              <w:left w:val="nil"/>
              <w:bottom w:val="single" w:sz="4" w:space="0" w:color="auto"/>
              <w:right w:val="single" w:sz="4" w:space="0" w:color="auto"/>
            </w:tcBorders>
            <w:noWrap/>
            <w:vAlign w:val="bottom"/>
            <w:hideMark/>
          </w:tcPr>
          <w:p w14:paraId="07A294F2"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Expo La Añoranza (SUSPENDIDO)</w:t>
            </w:r>
          </w:p>
        </w:tc>
        <w:tc>
          <w:tcPr>
            <w:tcW w:w="684" w:type="dxa"/>
            <w:tcBorders>
              <w:top w:val="single" w:sz="4" w:space="0" w:color="auto"/>
              <w:left w:val="nil"/>
              <w:bottom w:val="single" w:sz="4" w:space="0" w:color="auto"/>
              <w:right w:val="single" w:sz="4" w:space="0" w:color="auto"/>
            </w:tcBorders>
            <w:noWrap/>
            <w:vAlign w:val="bottom"/>
            <w:hideMark/>
          </w:tcPr>
          <w:p w14:paraId="0338B9BF" w14:textId="7CD6229A" w:rsidR="00F70A8B" w:rsidRPr="00F70A8B" w:rsidRDefault="001B64F5" w:rsidP="00F70A8B">
            <w:pPr>
              <w:spacing w:after="0" w:line="240" w:lineRule="auto"/>
              <w:jc w:val="center"/>
              <w:rPr>
                <w:rFonts w:ascii="Calibri" w:eastAsia="Times New Roman" w:hAnsi="Calibri" w:cs="Calibri"/>
                <w:color w:val="000000"/>
                <w:kern w:val="0"/>
                <w:lang w:eastAsia="es-AR"/>
                <w14:ligatures w14:val="none"/>
              </w:rPr>
            </w:pPr>
            <w:r>
              <w:rPr>
                <w:rFonts w:ascii="Calibri" w:eastAsia="Times New Roman" w:hAnsi="Calibri" w:cs="Calibri"/>
                <w:color w:val="000000"/>
                <w:kern w:val="0"/>
                <w:lang w:eastAsia="es-AR"/>
                <w14:ligatures w14:val="none"/>
              </w:rPr>
              <w:t>C</w:t>
            </w:r>
          </w:p>
        </w:tc>
        <w:tc>
          <w:tcPr>
            <w:tcW w:w="3151" w:type="dxa"/>
            <w:tcBorders>
              <w:top w:val="single" w:sz="4" w:space="0" w:color="auto"/>
              <w:left w:val="nil"/>
              <w:bottom w:val="single" w:sz="4" w:space="0" w:color="auto"/>
              <w:right w:val="single" w:sz="4" w:space="0" w:color="auto"/>
            </w:tcBorders>
            <w:noWrap/>
            <w:vAlign w:val="bottom"/>
            <w:hideMark/>
          </w:tcPr>
          <w:p w14:paraId="323A8B59"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J Solanet</w:t>
            </w:r>
          </w:p>
        </w:tc>
      </w:tr>
      <w:tr w:rsidR="00F70A8B" w:rsidRPr="00F70A8B" w14:paraId="2EBA0388"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32C4B550"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8/8/2026</w:t>
            </w:r>
          </w:p>
        </w:tc>
        <w:tc>
          <w:tcPr>
            <w:tcW w:w="1009" w:type="dxa"/>
            <w:tcBorders>
              <w:top w:val="nil"/>
              <w:left w:val="nil"/>
              <w:bottom w:val="single" w:sz="4" w:space="0" w:color="auto"/>
              <w:right w:val="single" w:sz="4" w:space="0" w:color="auto"/>
            </w:tcBorders>
            <w:noWrap/>
            <w:vAlign w:val="bottom"/>
            <w:hideMark/>
          </w:tcPr>
          <w:p w14:paraId="3F6C94A4"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9/8/2026</w:t>
            </w:r>
          </w:p>
        </w:tc>
        <w:tc>
          <w:tcPr>
            <w:tcW w:w="1601" w:type="dxa"/>
            <w:tcBorders>
              <w:top w:val="nil"/>
              <w:left w:val="nil"/>
              <w:bottom w:val="single" w:sz="4" w:space="0" w:color="auto"/>
              <w:right w:val="single" w:sz="4" w:space="0" w:color="auto"/>
            </w:tcBorders>
            <w:noWrap/>
            <w:vAlign w:val="bottom"/>
            <w:hideMark/>
          </w:tcPr>
          <w:p w14:paraId="438F4037"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V - Centro Sur</w:t>
            </w:r>
          </w:p>
        </w:tc>
        <w:tc>
          <w:tcPr>
            <w:tcW w:w="2601" w:type="dxa"/>
            <w:tcBorders>
              <w:top w:val="nil"/>
              <w:left w:val="nil"/>
              <w:bottom w:val="single" w:sz="4" w:space="0" w:color="auto"/>
              <w:right w:val="single" w:sz="4" w:space="0" w:color="auto"/>
            </w:tcBorders>
            <w:noWrap/>
            <w:vAlign w:val="bottom"/>
            <w:hideMark/>
          </w:tcPr>
          <w:p w14:paraId="699F5E09"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 xml:space="preserve">Expo </w:t>
            </w:r>
            <w:proofErr w:type="spellStart"/>
            <w:r w:rsidRPr="00F70A8B">
              <w:rPr>
                <w:rFonts w:ascii="Calibri" w:eastAsia="Times New Roman" w:hAnsi="Calibri" w:cs="Calibri"/>
                <w:color w:val="000000"/>
                <w:kern w:val="0"/>
                <w:lang w:eastAsia="es-AR"/>
                <w14:ligatures w14:val="none"/>
              </w:rPr>
              <w:t>Laboulaye</w:t>
            </w:r>
            <w:proofErr w:type="spellEnd"/>
          </w:p>
        </w:tc>
        <w:tc>
          <w:tcPr>
            <w:tcW w:w="684" w:type="dxa"/>
            <w:tcBorders>
              <w:top w:val="nil"/>
              <w:left w:val="nil"/>
              <w:bottom w:val="single" w:sz="4" w:space="0" w:color="auto"/>
              <w:right w:val="single" w:sz="4" w:space="0" w:color="auto"/>
            </w:tcBorders>
            <w:noWrap/>
            <w:vAlign w:val="bottom"/>
            <w:hideMark/>
          </w:tcPr>
          <w:p w14:paraId="21E77A3B"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C</w:t>
            </w:r>
          </w:p>
        </w:tc>
        <w:tc>
          <w:tcPr>
            <w:tcW w:w="3151" w:type="dxa"/>
            <w:tcBorders>
              <w:top w:val="nil"/>
              <w:left w:val="nil"/>
              <w:bottom w:val="single" w:sz="4" w:space="0" w:color="auto"/>
              <w:right w:val="single" w:sz="4" w:space="0" w:color="auto"/>
            </w:tcBorders>
            <w:noWrap/>
            <w:vAlign w:val="bottom"/>
            <w:hideMark/>
          </w:tcPr>
          <w:p w14:paraId="4848DFAE"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Freitas</w:t>
            </w:r>
          </w:p>
        </w:tc>
      </w:tr>
      <w:tr w:rsidR="00F70A8B" w:rsidRPr="00F70A8B" w14:paraId="67B0817A"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312652C5"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12/8/2026</w:t>
            </w:r>
          </w:p>
        </w:tc>
        <w:tc>
          <w:tcPr>
            <w:tcW w:w="1009" w:type="dxa"/>
            <w:tcBorders>
              <w:top w:val="nil"/>
              <w:left w:val="nil"/>
              <w:bottom w:val="single" w:sz="4" w:space="0" w:color="auto"/>
              <w:right w:val="single" w:sz="4" w:space="0" w:color="auto"/>
            </w:tcBorders>
            <w:noWrap/>
            <w:vAlign w:val="bottom"/>
            <w:hideMark/>
          </w:tcPr>
          <w:p w14:paraId="26422BA8"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16/8/2026</w:t>
            </w:r>
          </w:p>
        </w:tc>
        <w:tc>
          <w:tcPr>
            <w:tcW w:w="1601" w:type="dxa"/>
            <w:tcBorders>
              <w:top w:val="nil"/>
              <w:left w:val="nil"/>
              <w:bottom w:val="single" w:sz="4" w:space="0" w:color="auto"/>
              <w:right w:val="single" w:sz="4" w:space="0" w:color="auto"/>
            </w:tcBorders>
            <w:noWrap/>
            <w:vAlign w:val="bottom"/>
            <w:hideMark/>
          </w:tcPr>
          <w:p w14:paraId="53918893"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III - Litoral</w:t>
            </w:r>
          </w:p>
        </w:tc>
        <w:tc>
          <w:tcPr>
            <w:tcW w:w="2601" w:type="dxa"/>
            <w:tcBorders>
              <w:top w:val="nil"/>
              <w:left w:val="nil"/>
              <w:bottom w:val="single" w:sz="4" w:space="0" w:color="auto"/>
              <w:right w:val="single" w:sz="4" w:space="0" w:color="auto"/>
            </w:tcBorders>
            <w:noWrap/>
            <w:vAlign w:val="bottom"/>
            <w:hideMark/>
          </w:tcPr>
          <w:p w14:paraId="11314041"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Expo Corrientes</w:t>
            </w:r>
          </w:p>
        </w:tc>
        <w:tc>
          <w:tcPr>
            <w:tcW w:w="684" w:type="dxa"/>
            <w:tcBorders>
              <w:top w:val="nil"/>
              <w:left w:val="nil"/>
              <w:bottom w:val="single" w:sz="4" w:space="0" w:color="auto"/>
              <w:right w:val="single" w:sz="4" w:space="0" w:color="auto"/>
            </w:tcBorders>
            <w:noWrap/>
            <w:vAlign w:val="bottom"/>
            <w:hideMark/>
          </w:tcPr>
          <w:p w14:paraId="297AB0B7"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C</w:t>
            </w:r>
          </w:p>
        </w:tc>
        <w:tc>
          <w:tcPr>
            <w:tcW w:w="3151" w:type="dxa"/>
            <w:tcBorders>
              <w:top w:val="nil"/>
              <w:left w:val="nil"/>
              <w:bottom w:val="single" w:sz="4" w:space="0" w:color="auto"/>
              <w:right w:val="single" w:sz="4" w:space="0" w:color="auto"/>
            </w:tcBorders>
            <w:noWrap/>
            <w:vAlign w:val="bottom"/>
            <w:hideMark/>
          </w:tcPr>
          <w:p w14:paraId="62DA31AC"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proofErr w:type="spellStart"/>
            <w:r w:rsidRPr="00F70A8B">
              <w:rPr>
                <w:rFonts w:ascii="Calibri" w:eastAsia="Times New Roman" w:hAnsi="Calibri" w:cs="Calibri"/>
                <w:color w:val="000000"/>
                <w:kern w:val="0"/>
                <w:lang w:eastAsia="es-AR"/>
                <w14:ligatures w14:val="none"/>
              </w:rPr>
              <w:t>Fohrig</w:t>
            </w:r>
            <w:proofErr w:type="spellEnd"/>
          </w:p>
        </w:tc>
      </w:tr>
      <w:tr w:rsidR="00F70A8B" w:rsidRPr="00F70A8B" w14:paraId="2E602545"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79641808"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14/8/2026</w:t>
            </w:r>
          </w:p>
        </w:tc>
        <w:tc>
          <w:tcPr>
            <w:tcW w:w="1009" w:type="dxa"/>
            <w:tcBorders>
              <w:top w:val="nil"/>
              <w:left w:val="nil"/>
              <w:bottom w:val="single" w:sz="4" w:space="0" w:color="auto"/>
              <w:right w:val="single" w:sz="4" w:space="0" w:color="auto"/>
            </w:tcBorders>
            <w:noWrap/>
            <w:vAlign w:val="bottom"/>
            <w:hideMark/>
          </w:tcPr>
          <w:p w14:paraId="0FFAEEA2"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16/8/2026</w:t>
            </w:r>
          </w:p>
        </w:tc>
        <w:tc>
          <w:tcPr>
            <w:tcW w:w="1601" w:type="dxa"/>
            <w:tcBorders>
              <w:top w:val="nil"/>
              <w:left w:val="nil"/>
              <w:bottom w:val="single" w:sz="4" w:space="0" w:color="auto"/>
              <w:right w:val="single" w:sz="4" w:space="0" w:color="auto"/>
            </w:tcBorders>
            <w:noWrap/>
            <w:vAlign w:val="bottom"/>
            <w:hideMark/>
          </w:tcPr>
          <w:p w14:paraId="28A17CEB"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III - Litoral</w:t>
            </w:r>
          </w:p>
        </w:tc>
        <w:tc>
          <w:tcPr>
            <w:tcW w:w="2601" w:type="dxa"/>
            <w:tcBorders>
              <w:top w:val="nil"/>
              <w:left w:val="nil"/>
              <w:bottom w:val="single" w:sz="4" w:space="0" w:color="auto"/>
              <w:right w:val="single" w:sz="4" w:space="0" w:color="auto"/>
            </w:tcBorders>
            <w:noWrap/>
            <w:vAlign w:val="bottom"/>
            <w:hideMark/>
          </w:tcPr>
          <w:p w14:paraId="56420276"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 xml:space="preserve">Expo Federal (Entre </w:t>
            </w:r>
            <w:proofErr w:type="spellStart"/>
            <w:r w:rsidRPr="00F70A8B">
              <w:rPr>
                <w:rFonts w:ascii="Calibri" w:eastAsia="Times New Roman" w:hAnsi="Calibri" w:cs="Calibri"/>
                <w:color w:val="000000"/>
                <w:kern w:val="0"/>
                <w:lang w:eastAsia="es-AR"/>
                <w14:ligatures w14:val="none"/>
              </w:rPr>
              <w:t>Rios</w:t>
            </w:r>
            <w:proofErr w:type="spellEnd"/>
            <w:r w:rsidRPr="00F70A8B">
              <w:rPr>
                <w:rFonts w:ascii="Calibri" w:eastAsia="Times New Roman" w:hAnsi="Calibri" w:cs="Calibri"/>
                <w:color w:val="000000"/>
                <w:kern w:val="0"/>
                <w:lang w:eastAsia="es-AR"/>
                <w14:ligatures w14:val="none"/>
              </w:rPr>
              <w:t>)</w:t>
            </w:r>
          </w:p>
        </w:tc>
        <w:tc>
          <w:tcPr>
            <w:tcW w:w="684" w:type="dxa"/>
            <w:tcBorders>
              <w:top w:val="nil"/>
              <w:left w:val="nil"/>
              <w:bottom w:val="single" w:sz="4" w:space="0" w:color="auto"/>
              <w:right w:val="single" w:sz="4" w:space="0" w:color="auto"/>
            </w:tcBorders>
            <w:noWrap/>
            <w:vAlign w:val="bottom"/>
            <w:hideMark/>
          </w:tcPr>
          <w:p w14:paraId="3D654075"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C</w:t>
            </w:r>
          </w:p>
        </w:tc>
        <w:tc>
          <w:tcPr>
            <w:tcW w:w="3151" w:type="dxa"/>
            <w:tcBorders>
              <w:top w:val="nil"/>
              <w:left w:val="nil"/>
              <w:bottom w:val="single" w:sz="4" w:space="0" w:color="auto"/>
              <w:right w:val="single" w:sz="4" w:space="0" w:color="auto"/>
            </w:tcBorders>
            <w:noWrap/>
            <w:vAlign w:val="bottom"/>
            <w:hideMark/>
          </w:tcPr>
          <w:p w14:paraId="7066AF4E"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proofErr w:type="spellStart"/>
            <w:r w:rsidRPr="00F70A8B">
              <w:rPr>
                <w:rFonts w:ascii="Calibri" w:eastAsia="Times New Roman" w:hAnsi="Calibri" w:cs="Calibri"/>
                <w:color w:val="000000"/>
                <w:kern w:val="0"/>
                <w:lang w:eastAsia="es-AR"/>
                <w14:ligatures w14:val="none"/>
              </w:rPr>
              <w:t>Braida</w:t>
            </w:r>
            <w:proofErr w:type="spellEnd"/>
          </w:p>
        </w:tc>
      </w:tr>
      <w:tr w:rsidR="00F70A8B" w:rsidRPr="00F70A8B" w14:paraId="420808D1"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39828B21"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19/8/2026</w:t>
            </w:r>
          </w:p>
        </w:tc>
        <w:tc>
          <w:tcPr>
            <w:tcW w:w="1009" w:type="dxa"/>
            <w:tcBorders>
              <w:top w:val="nil"/>
              <w:left w:val="nil"/>
              <w:bottom w:val="single" w:sz="4" w:space="0" w:color="auto"/>
              <w:right w:val="single" w:sz="4" w:space="0" w:color="auto"/>
            </w:tcBorders>
            <w:noWrap/>
            <w:vAlign w:val="bottom"/>
            <w:hideMark/>
          </w:tcPr>
          <w:p w14:paraId="60203A44"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23/8/2026</w:t>
            </w:r>
          </w:p>
        </w:tc>
        <w:tc>
          <w:tcPr>
            <w:tcW w:w="1601" w:type="dxa"/>
            <w:tcBorders>
              <w:top w:val="nil"/>
              <w:left w:val="nil"/>
              <w:bottom w:val="single" w:sz="4" w:space="0" w:color="auto"/>
              <w:right w:val="single" w:sz="4" w:space="0" w:color="auto"/>
            </w:tcBorders>
            <w:noWrap/>
            <w:vAlign w:val="bottom"/>
            <w:hideMark/>
          </w:tcPr>
          <w:p w14:paraId="4F683545"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I A - Salta y Jujuy</w:t>
            </w:r>
          </w:p>
        </w:tc>
        <w:tc>
          <w:tcPr>
            <w:tcW w:w="2601" w:type="dxa"/>
            <w:tcBorders>
              <w:top w:val="nil"/>
              <w:left w:val="nil"/>
              <w:bottom w:val="single" w:sz="4" w:space="0" w:color="auto"/>
              <w:right w:val="single" w:sz="4" w:space="0" w:color="auto"/>
            </w:tcBorders>
            <w:noWrap/>
            <w:vAlign w:val="bottom"/>
            <w:hideMark/>
          </w:tcPr>
          <w:p w14:paraId="6BD0677D"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 xml:space="preserve">Expo </w:t>
            </w:r>
            <w:proofErr w:type="spellStart"/>
            <w:r w:rsidRPr="00F70A8B">
              <w:rPr>
                <w:rFonts w:ascii="Calibri" w:eastAsia="Times New Roman" w:hAnsi="Calibri" w:cs="Calibri"/>
                <w:color w:val="000000"/>
                <w:kern w:val="0"/>
                <w:lang w:eastAsia="es-AR"/>
                <w14:ligatures w14:val="none"/>
              </w:rPr>
              <w:t>Soc</w:t>
            </w:r>
            <w:proofErr w:type="spellEnd"/>
            <w:r w:rsidRPr="00F70A8B">
              <w:rPr>
                <w:rFonts w:ascii="Calibri" w:eastAsia="Times New Roman" w:hAnsi="Calibri" w:cs="Calibri"/>
                <w:color w:val="000000"/>
                <w:kern w:val="0"/>
                <w:lang w:eastAsia="es-AR"/>
                <w14:ligatures w14:val="none"/>
              </w:rPr>
              <w:t xml:space="preserve"> Rural Salteña</w:t>
            </w:r>
          </w:p>
        </w:tc>
        <w:tc>
          <w:tcPr>
            <w:tcW w:w="684" w:type="dxa"/>
            <w:tcBorders>
              <w:top w:val="nil"/>
              <w:left w:val="nil"/>
              <w:bottom w:val="single" w:sz="4" w:space="0" w:color="auto"/>
              <w:right w:val="single" w:sz="4" w:space="0" w:color="auto"/>
            </w:tcBorders>
            <w:noWrap/>
            <w:vAlign w:val="bottom"/>
            <w:hideMark/>
          </w:tcPr>
          <w:p w14:paraId="351F14EE"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BP</w:t>
            </w:r>
          </w:p>
        </w:tc>
        <w:tc>
          <w:tcPr>
            <w:tcW w:w="3151" w:type="dxa"/>
            <w:tcBorders>
              <w:top w:val="nil"/>
              <w:left w:val="nil"/>
              <w:bottom w:val="single" w:sz="4" w:space="0" w:color="auto"/>
              <w:right w:val="single" w:sz="4" w:space="0" w:color="auto"/>
            </w:tcBorders>
            <w:noWrap/>
            <w:vAlign w:val="bottom"/>
            <w:hideMark/>
          </w:tcPr>
          <w:p w14:paraId="0472C54F"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Amestoy</w:t>
            </w:r>
          </w:p>
        </w:tc>
      </w:tr>
      <w:tr w:rsidR="00F70A8B" w:rsidRPr="00F70A8B" w14:paraId="3A7CCCF0"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49471EB4"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28/8/2026</w:t>
            </w:r>
          </w:p>
        </w:tc>
        <w:tc>
          <w:tcPr>
            <w:tcW w:w="1009" w:type="dxa"/>
            <w:tcBorders>
              <w:top w:val="nil"/>
              <w:left w:val="nil"/>
              <w:bottom w:val="single" w:sz="4" w:space="0" w:color="auto"/>
              <w:right w:val="single" w:sz="4" w:space="0" w:color="auto"/>
            </w:tcBorders>
            <w:noWrap/>
            <w:vAlign w:val="bottom"/>
            <w:hideMark/>
          </w:tcPr>
          <w:p w14:paraId="4871C4FE"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30/8/2026</w:t>
            </w:r>
          </w:p>
        </w:tc>
        <w:tc>
          <w:tcPr>
            <w:tcW w:w="1601" w:type="dxa"/>
            <w:tcBorders>
              <w:top w:val="nil"/>
              <w:left w:val="nil"/>
              <w:bottom w:val="single" w:sz="4" w:space="0" w:color="auto"/>
              <w:right w:val="single" w:sz="4" w:space="0" w:color="auto"/>
            </w:tcBorders>
            <w:noWrap/>
            <w:vAlign w:val="bottom"/>
            <w:hideMark/>
          </w:tcPr>
          <w:p w14:paraId="4F9F29CD"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III - Litoral</w:t>
            </w:r>
          </w:p>
        </w:tc>
        <w:tc>
          <w:tcPr>
            <w:tcW w:w="2601" w:type="dxa"/>
            <w:tcBorders>
              <w:top w:val="nil"/>
              <w:left w:val="nil"/>
              <w:bottom w:val="single" w:sz="4" w:space="0" w:color="auto"/>
              <w:right w:val="single" w:sz="4" w:space="0" w:color="auto"/>
            </w:tcBorders>
            <w:noWrap/>
            <w:vAlign w:val="bottom"/>
            <w:hideMark/>
          </w:tcPr>
          <w:p w14:paraId="28137C09"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Expo Goya</w:t>
            </w:r>
          </w:p>
        </w:tc>
        <w:tc>
          <w:tcPr>
            <w:tcW w:w="684" w:type="dxa"/>
            <w:tcBorders>
              <w:top w:val="nil"/>
              <w:left w:val="nil"/>
              <w:bottom w:val="single" w:sz="4" w:space="0" w:color="auto"/>
              <w:right w:val="single" w:sz="4" w:space="0" w:color="auto"/>
            </w:tcBorders>
            <w:noWrap/>
            <w:vAlign w:val="bottom"/>
            <w:hideMark/>
          </w:tcPr>
          <w:p w14:paraId="0E8A2197"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C</w:t>
            </w:r>
          </w:p>
        </w:tc>
        <w:tc>
          <w:tcPr>
            <w:tcW w:w="3151" w:type="dxa"/>
            <w:tcBorders>
              <w:top w:val="nil"/>
              <w:left w:val="nil"/>
              <w:bottom w:val="single" w:sz="4" w:space="0" w:color="auto"/>
              <w:right w:val="single" w:sz="4" w:space="0" w:color="auto"/>
            </w:tcBorders>
            <w:noWrap/>
            <w:vAlign w:val="bottom"/>
            <w:hideMark/>
          </w:tcPr>
          <w:p w14:paraId="643759CC"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proofErr w:type="spellStart"/>
            <w:r w:rsidRPr="00F70A8B">
              <w:rPr>
                <w:rFonts w:ascii="Calibri" w:eastAsia="Times New Roman" w:hAnsi="Calibri" w:cs="Calibri"/>
                <w:color w:val="000000"/>
                <w:kern w:val="0"/>
                <w:lang w:eastAsia="es-AR"/>
                <w14:ligatures w14:val="none"/>
              </w:rPr>
              <w:t>Barreneche</w:t>
            </w:r>
            <w:proofErr w:type="spellEnd"/>
          </w:p>
        </w:tc>
      </w:tr>
      <w:tr w:rsidR="00F70A8B" w:rsidRPr="00F70A8B" w14:paraId="62497BED"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60CEE741"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2/9/2026</w:t>
            </w:r>
          </w:p>
        </w:tc>
        <w:tc>
          <w:tcPr>
            <w:tcW w:w="1009" w:type="dxa"/>
            <w:tcBorders>
              <w:top w:val="nil"/>
              <w:left w:val="nil"/>
              <w:bottom w:val="single" w:sz="4" w:space="0" w:color="auto"/>
              <w:right w:val="single" w:sz="4" w:space="0" w:color="auto"/>
            </w:tcBorders>
            <w:noWrap/>
            <w:vAlign w:val="bottom"/>
            <w:hideMark/>
          </w:tcPr>
          <w:p w14:paraId="7C8AA12B"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6/9/2026</w:t>
            </w:r>
          </w:p>
        </w:tc>
        <w:tc>
          <w:tcPr>
            <w:tcW w:w="1601" w:type="dxa"/>
            <w:tcBorders>
              <w:top w:val="nil"/>
              <w:left w:val="nil"/>
              <w:bottom w:val="single" w:sz="4" w:space="0" w:color="auto"/>
              <w:right w:val="single" w:sz="4" w:space="0" w:color="auto"/>
            </w:tcBorders>
            <w:noWrap/>
            <w:vAlign w:val="bottom"/>
            <w:hideMark/>
          </w:tcPr>
          <w:p w14:paraId="6D55F8C9"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V - Centro Sur</w:t>
            </w:r>
          </w:p>
        </w:tc>
        <w:tc>
          <w:tcPr>
            <w:tcW w:w="2601" w:type="dxa"/>
            <w:tcBorders>
              <w:top w:val="nil"/>
              <w:left w:val="nil"/>
              <w:bottom w:val="single" w:sz="4" w:space="0" w:color="auto"/>
              <w:right w:val="single" w:sz="4" w:space="0" w:color="auto"/>
            </w:tcBorders>
            <w:noWrap/>
            <w:vAlign w:val="bottom"/>
            <w:hideMark/>
          </w:tcPr>
          <w:p w14:paraId="16363520"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Expo Rio Cuarto</w:t>
            </w:r>
          </w:p>
        </w:tc>
        <w:tc>
          <w:tcPr>
            <w:tcW w:w="684" w:type="dxa"/>
            <w:tcBorders>
              <w:top w:val="nil"/>
              <w:left w:val="nil"/>
              <w:bottom w:val="single" w:sz="4" w:space="0" w:color="auto"/>
              <w:right w:val="single" w:sz="4" w:space="0" w:color="auto"/>
            </w:tcBorders>
            <w:noWrap/>
            <w:vAlign w:val="bottom"/>
            <w:hideMark/>
          </w:tcPr>
          <w:p w14:paraId="38A0DB13"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C</w:t>
            </w:r>
          </w:p>
        </w:tc>
        <w:tc>
          <w:tcPr>
            <w:tcW w:w="3151" w:type="dxa"/>
            <w:tcBorders>
              <w:top w:val="nil"/>
              <w:left w:val="nil"/>
              <w:bottom w:val="single" w:sz="4" w:space="0" w:color="auto"/>
              <w:right w:val="single" w:sz="4" w:space="0" w:color="auto"/>
            </w:tcBorders>
            <w:noWrap/>
            <w:vAlign w:val="bottom"/>
            <w:hideMark/>
          </w:tcPr>
          <w:p w14:paraId="0E014890"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 xml:space="preserve">Mateo. </w:t>
            </w:r>
            <w:proofErr w:type="spellStart"/>
            <w:r w:rsidRPr="00F70A8B">
              <w:rPr>
                <w:rFonts w:ascii="Calibri" w:eastAsia="Times New Roman" w:hAnsi="Calibri" w:cs="Calibri"/>
                <w:color w:val="000000"/>
                <w:kern w:val="0"/>
                <w:lang w:eastAsia="es-AR"/>
                <w14:ligatures w14:val="none"/>
              </w:rPr>
              <w:t>Dowdall</w:t>
            </w:r>
            <w:proofErr w:type="spellEnd"/>
          </w:p>
        </w:tc>
      </w:tr>
      <w:tr w:rsidR="00F70A8B" w:rsidRPr="00F70A8B" w14:paraId="52611C85"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3824151B"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3/9/2026</w:t>
            </w:r>
          </w:p>
        </w:tc>
        <w:tc>
          <w:tcPr>
            <w:tcW w:w="1009" w:type="dxa"/>
            <w:tcBorders>
              <w:top w:val="nil"/>
              <w:left w:val="nil"/>
              <w:bottom w:val="single" w:sz="4" w:space="0" w:color="auto"/>
              <w:right w:val="single" w:sz="4" w:space="0" w:color="auto"/>
            </w:tcBorders>
            <w:noWrap/>
            <w:vAlign w:val="bottom"/>
            <w:hideMark/>
          </w:tcPr>
          <w:p w14:paraId="5B4A76C3"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6/9/2026</w:t>
            </w:r>
          </w:p>
        </w:tc>
        <w:tc>
          <w:tcPr>
            <w:tcW w:w="1601" w:type="dxa"/>
            <w:tcBorders>
              <w:top w:val="nil"/>
              <w:left w:val="nil"/>
              <w:bottom w:val="single" w:sz="4" w:space="0" w:color="auto"/>
              <w:right w:val="single" w:sz="4" w:space="0" w:color="auto"/>
            </w:tcBorders>
            <w:noWrap/>
            <w:vAlign w:val="bottom"/>
            <w:hideMark/>
          </w:tcPr>
          <w:p w14:paraId="52BAFB65"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III - Litoral</w:t>
            </w:r>
          </w:p>
        </w:tc>
        <w:tc>
          <w:tcPr>
            <w:tcW w:w="2601" w:type="dxa"/>
            <w:tcBorders>
              <w:top w:val="nil"/>
              <w:left w:val="nil"/>
              <w:bottom w:val="single" w:sz="4" w:space="0" w:color="auto"/>
              <w:right w:val="single" w:sz="4" w:space="0" w:color="auto"/>
            </w:tcBorders>
            <w:noWrap/>
            <w:vAlign w:val="bottom"/>
            <w:hideMark/>
          </w:tcPr>
          <w:p w14:paraId="6A4B2263"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 xml:space="preserve">Expo La Paz (Entre </w:t>
            </w:r>
            <w:proofErr w:type="spellStart"/>
            <w:r w:rsidRPr="00F70A8B">
              <w:rPr>
                <w:rFonts w:ascii="Calibri" w:eastAsia="Times New Roman" w:hAnsi="Calibri" w:cs="Calibri"/>
                <w:color w:val="000000"/>
                <w:kern w:val="0"/>
                <w:lang w:eastAsia="es-AR"/>
                <w14:ligatures w14:val="none"/>
              </w:rPr>
              <w:t>Rios</w:t>
            </w:r>
            <w:proofErr w:type="spellEnd"/>
            <w:r w:rsidRPr="00F70A8B">
              <w:rPr>
                <w:rFonts w:ascii="Calibri" w:eastAsia="Times New Roman" w:hAnsi="Calibri" w:cs="Calibri"/>
                <w:color w:val="000000"/>
                <w:kern w:val="0"/>
                <w:lang w:eastAsia="es-AR"/>
                <w14:ligatures w14:val="none"/>
              </w:rPr>
              <w:t>)</w:t>
            </w:r>
          </w:p>
        </w:tc>
        <w:tc>
          <w:tcPr>
            <w:tcW w:w="684" w:type="dxa"/>
            <w:tcBorders>
              <w:top w:val="nil"/>
              <w:left w:val="nil"/>
              <w:bottom w:val="single" w:sz="4" w:space="0" w:color="auto"/>
              <w:right w:val="single" w:sz="4" w:space="0" w:color="auto"/>
            </w:tcBorders>
            <w:noWrap/>
            <w:vAlign w:val="bottom"/>
            <w:hideMark/>
          </w:tcPr>
          <w:p w14:paraId="5F7321DB"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C</w:t>
            </w:r>
          </w:p>
        </w:tc>
        <w:tc>
          <w:tcPr>
            <w:tcW w:w="3151" w:type="dxa"/>
            <w:tcBorders>
              <w:top w:val="nil"/>
              <w:left w:val="nil"/>
              <w:bottom w:val="single" w:sz="4" w:space="0" w:color="auto"/>
              <w:right w:val="single" w:sz="4" w:space="0" w:color="auto"/>
            </w:tcBorders>
            <w:noWrap/>
            <w:vAlign w:val="bottom"/>
            <w:hideMark/>
          </w:tcPr>
          <w:p w14:paraId="5EE6ABFE"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Planes Cecilia</w:t>
            </w:r>
          </w:p>
        </w:tc>
      </w:tr>
      <w:tr w:rsidR="00F70A8B" w:rsidRPr="00F70A8B" w14:paraId="0E9EA6A7"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728FEDB5"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9/9/2026</w:t>
            </w:r>
          </w:p>
        </w:tc>
        <w:tc>
          <w:tcPr>
            <w:tcW w:w="1009" w:type="dxa"/>
            <w:tcBorders>
              <w:top w:val="nil"/>
              <w:left w:val="nil"/>
              <w:bottom w:val="single" w:sz="4" w:space="0" w:color="auto"/>
              <w:right w:val="single" w:sz="4" w:space="0" w:color="auto"/>
            </w:tcBorders>
            <w:noWrap/>
            <w:vAlign w:val="bottom"/>
            <w:hideMark/>
          </w:tcPr>
          <w:p w14:paraId="169F3F54"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13/9/2023</w:t>
            </w:r>
          </w:p>
        </w:tc>
        <w:tc>
          <w:tcPr>
            <w:tcW w:w="1601" w:type="dxa"/>
            <w:tcBorders>
              <w:top w:val="nil"/>
              <w:left w:val="nil"/>
              <w:bottom w:val="single" w:sz="4" w:space="0" w:color="auto"/>
              <w:right w:val="single" w:sz="4" w:space="0" w:color="auto"/>
            </w:tcBorders>
            <w:noWrap/>
            <w:vAlign w:val="bottom"/>
            <w:hideMark/>
          </w:tcPr>
          <w:p w14:paraId="764D35AE"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V - Centro Norte</w:t>
            </w:r>
          </w:p>
        </w:tc>
        <w:tc>
          <w:tcPr>
            <w:tcW w:w="2601" w:type="dxa"/>
            <w:tcBorders>
              <w:top w:val="nil"/>
              <w:left w:val="nil"/>
              <w:bottom w:val="single" w:sz="4" w:space="0" w:color="auto"/>
              <w:right w:val="single" w:sz="4" w:space="0" w:color="auto"/>
            </w:tcBorders>
            <w:noWrap/>
            <w:vAlign w:val="bottom"/>
            <w:hideMark/>
          </w:tcPr>
          <w:p w14:paraId="0B114EF2"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 xml:space="preserve">Expo </w:t>
            </w:r>
            <w:proofErr w:type="spellStart"/>
            <w:r w:rsidRPr="00F70A8B">
              <w:rPr>
                <w:rFonts w:ascii="Calibri" w:eastAsia="Times New Roman" w:hAnsi="Calibri" w:cs="Calibri"/>
                <w:color w:val="000000"/>
                <w:kern w:val="0"/>
                <w:lang w:eastAsia="es-AR"/>
                <w14:ligatures w14:val="none"/>
              </w:rPr>
              <w:t>Jesus</w:t>
            </w:r>
            <w:proofErr w:type="spellEnd"/>
            <w:r w:rsidRPr="00F70A8B">
              <w:rPr>
                <w:rFonts w:ascii="Calibri" w:eastAsia="Times New Roman" w:hAnsi="Calibri" w:cs="Calibri"/>
                <w:color w:val="000000"/>
                <w:kern w:val="0"/>
                <w:lang w:eastAsia="es-AR"/>
                <w14:ligatures w14:val="none"/>
              </w:rPr>
              <w:t xml:space="preserve"> Maria</w:t>
            </w:r>
          </w:p>
        </w:tc>
        <w:tc>
          <w:tcPr>
            <w:tcW w:w="684" w:type="dxa"/>
            <w:tcBorders>
              <w:top w:val="nil"/>
              <w:left w:val="nil"/>
              <w:bottom w:val="single" w:sz="4" w:space="0" w:color="auto"/>
              <w:right w:val="single" w:sz="4" w:space="0" w:color="auto"/>
            </w:tcBorders>
            <w:noWrap/>
            <w:vAlign w:val="bottom"/>
            <w:hideMark/>
          </w:tcPr>
          <w:p w14:paraId="320E61C5"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C</w:t>
            </w:r>
          </w:p>
        </w:tc>
        <w:tc>
          <w:tcPr>
            <w:tcW w:w="3151" w:type="dxa"/>
            <w:tcBorders>
              <w:top w:val="nil"/>
              <w:left w:val="nil"/>
              <w:bottom w:val="single" w:sz="4" w:space="0" w:color="auto"/>
              <w:right w:val="single" w:sz="4" w:space="0" w:color="auto"/>
            </w:tcBorders>
            <w:noWrap/>
            <w:vAlign w:val="bottom"/>
            <w:hideMark/>
          </w:tcPr>
          <w:p w14:paraId="6CC9A3D2"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proofErr w:type="spellStart"/>
            <w:r w:rsidRPr="00F70A8B">
              <w:rPr>
                <w:rFonts w:ascii="Calibri" w:eastAsia="Times New Roman" w:hAnsi="Calibri" w:cs="Calibri"/>
                <w:color w:val="000000"/>
                <w:kern w:val="0"/>
                <w:lang w:eastAsia="es-AR"/>
                <w14:ligatures w14:val="none"/>
              </w:rPr>
              <w:t>Cattani</w:t>
            </w:r>
            <w:proofErr w:type="spellEnd"/>
            <w:r w:rsidRPr="00F70A8B">
              <w:rPr>
                <w:rFonts w:ascii="Calibri" w:eastAsia="Times New Roman" w:hAnsi="Calibri" w:cs="Calibri"/>
                <w:color w:val="000000"/>
                <w:kern w:val="0"/>
                <w:lang w:eastAsia="es-AR"/>
                <w14:ligatures w14:val="none"/>
              </w:rPr>
              <w:t xml:space="preserve"> Carlos</w:t>
            </w:r>
          </w:p>
        </w:tc>
      </w:tr>
      <w:tr w:rsidR="00F70A8B" w:rsidRPr="00F70A8B" w14:paraId="53F77FF8"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776C15C7"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10/9/2026</w:t>
            </w:r>
          </w:p>
        </w:tc>
        <w:tc>
          <w:tcPr>
            <w:tcW w:w="1009" w:type="dxa"/>
            <w:tcBorders>
              <w:top w:val="nil"/>
              <w:left w:val="nil"/>
              <w:bottom w:val="single" w:sz="4" w:space="0" w:color="auto"/>
              <w:right w:val="single" w:sz="4" w:space="0" w:color="auto"/>
            </w:tcBorders>
            <w:noWrap/>
            <w:vAlign w:val="bottom"/>
            <w:hideMark/>
          </w:tcPr>
          <w:p w14:paraId="088C6D94"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13/9/2026</w:t>
            </w:r>
          </w:p>
        </w:tc>
        <w:tc>
          <w:tcPr>
            <w:tcW w:w="1601" w:type="dxa"/>
            <w:tcBorders>
              <w:top w:val="nil"/>
              <w:left w:val="nil"/>
              <w:bottom w:val="single" w:sz="4" w:space="0" w:color="auto"/>
              <w:right w:val="single" w:sz="4" w:space="0" w:color="auto"/>
            </w:tcBorders>
            <w:noWrap/>
            <w:vAlign w:val="bottom"/>
            <w:hideMark/>
          </w:tcPr>
          <w:p w14:paraId="0E548B07"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III - Litoral</w:t>
            </w:r>
          </w:p>
        </w:tc>
        <w:tc>
          <w:tcPr>
            <w:tcW w:w="2601" w:type="dxa"/>
            <w:tcBorders>
              <w:top w:val="nil"/>
              <w:left w:val="nil"/>
              <w:bottom w:val="single" w:sz="4" w:space="0" w:color="auto"/>
              <w:right w:val="single" w:sz="4" w:space="0" w:color="auto"/>
            </w:tcBorders>
            <w:noWrap/>
            <w:vAlign w:val="bottom"/>
            <w:hideMark/>
          </w:tcPr>
          <w:p w14:paraId="5C66513A" w14:textId="3E91A045"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Expo Mercedes (</w:t>
            </w:r>
            <w:proofErr w:type="spellStart"/>
            <w:r w:rsidRPr="00F70A8B">
              <w:rPr>
                <w:rFonts w:ascii="Calibri" w:eastAsia="Times New Roman" w:hAnsi="Calibri" w:cs="Calibri"/>
                <w:color w:val="000000"/>
                <w:kern w:val="0"/>
                <w:lang w:eastAsia="es-AR"/>
                <w14:ligatures w14:val="none"/>
              </w:rPr>
              <w:t>C</w:t>
            </w:r>
            <w:r>
              <w:rPr>
                <w:rFonts w:ascii="Calibri" w:eastAsia="Times New Roman" w:hAnsi="Calibri" w:cs="Calibri"/>
                <w:color w:val="000000"/>
                <w:kern w:val="0"/>
                <w:lang w:eastAsia="es-AR"/>
                <w14:ligatures w14:val="none"/>
              </w:rPr>
              <w:t>t</w:t>
            </w:r>
            <w:r w:rsidRPr="00F70A8B">
              <w:rPr>
                <w:rFonts w:ascii="Calibri" w:eastAsia="Times New Roman" w:hAnsi="Calibri" w:cs="Calibri"/>
                <w:color w:val="000000"/>
                <w:kern w:val="0"/>
                <w:lang w:eastAsia="es-AR"/>
                <w14:ligatures w14:val="none"/>
              </w:rPr>
              <w:t>es</w:t>
            </w:r>
            <w:proofErr w:type="spellEnd"/>
            <w:r w:rsidRPr="00F70A8B">
              <w:rPr>
                <w:rFonts w:ascii="Calibri" w:eastAsia="Times New Roman" w:hAnsi="Calibri" w:cs="Calibri"/>
                <w:color w:val="000000"/>
                <w:kern w:val="0"/>
                <w:lang w:eastAsia="es-AR"/>
                <w14:ligatures w14:val="none"/>
              </w:rPr>
              <w:t>)</w:t>
            </w:r>
          </w:p>
        </w:tc>
        <w:tc>
          <w:tcPr>
            <w:tcW w:w="684" w:type="dxa"/>
            <w:tcBorders>
              <w:top w:val="nil"/>
              <w:left w:val="nil"/>
              <w:bottom w:val="single" w:sz="4" w:space="0" w:color="auto"/>
              <w:right w:val="single" w:sz="4" w:space="0" w:color="auto"/>
            </w:tcBorders>
            <w:noWrap/>
            <w:vAlign w:val="bottom"/>
            <w:hideMark/>
          </w:tcPr>
          <w:p w14:paraId="5C46F510"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BP</w:t>
            </w:r>
          </w:p>
        </w:tc>
        <w:tc>
          <w:tcPr>
            <w:tcW w:w="3151" w:type="dxa"/>
            <w:tcBorders>
              <w:top w:val="nil"/>
              <w:left w:val="nil"/>
              <w:bottom w:val="single" w:sz="4" w:space="0" w:color="auto"/>
              <w:right w:val="single" w:sz="4" w:space="0" w:color="auto"/>
            </w:tcBorders>
            <w:noWrap/>
            <w:vAlign w:val="bottom"/>
            <w:hideMark/>
          </w:tcPr>
          <w:p w14:paraId="29343C3C"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Santos Miguens</w:t>
            </w:r>
          </w:p>
        </w:tc>
      </w:tr>
      <w:tr w:rsidR="00F70A8B" w:rsidRPr="00F70A8B" w14:paraId="041A5F75"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58F53372"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11/9/2026</w:t>
            </w:r>
          </w:p>
        </w:tc>
        <w:tc>
          <w:tcPr>
            <w:tcW w:w="1009" w:type="dxa"/>
            <w:tcBorders>
              <w:top w:val="nil"/>
              <w:left w:val="nil"/>
              <w:bottom w:val="single" w:sz="4" w:space="0" w:color="auto"/>
              <w:right w:val="single" w:sz="4" w:space="0" w:color="auto"/>
            </w:tcBorders>
            <w:noWrap/>
            <w:vAlign w:val="bottom"/>
            <w:hideMark/>
          </w:tcPr>
          <w:p w14:paraId="51C37AE6"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13/9/2026</w:t>
            </w:r>
          </w:p>
        </w:tc>
        <w:tc>
          <w:tcPr>
            <w:tcW w:w="1601" w:type="dxa"/>
            <w:tcBorders>
              <w:top w:val="nil"/>
              <w:left w:val="nil"/>
              <w:bottom w:val="single" w:sz="4" w:space="0" w:color="auto"/>
              <w:right w:val="single" w:sz="4" w:space="0" w:color="auto"/>
            </w:tcBorders>
            <w:noWrap/>
            <w:vAlign w:val="bottom"/>
            <w:hideMark/>
          </w:tcPr>
          <w:p w14:paraId="534EA544"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VIII - Bs As Norte</w:t>
            </w:r>
          </w:p>
        </w:tc>
        <w:tc>
          <w:tcPr>
            <w:tcW w:w="2601" w:type="dxa"/>
            <w:tcBorders>
              <w:top w:val="nil"/>
              <w:left w:val="nil"/>
              <w:bottom w:val="single" w:sz="4" w:space="0" w:color="auto"/>
              <w:right w:val="single" w:sz="4" w:space="0" w:color="auto"/>
            </w:tcBorders>
            <w:noWrap/>
            <w:vAlign w:val="bottom"/>
            <w:hideMark/>
          </w:tcPr>
          <w:p w14:paraId="0B270822"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Expo Pergamino</w:t>
            </w:r>
          </w:p>
        </w:tc>
        <w:tc>
          <w:tcPr>
            <w:tcW w:w="684" w:type="dxa"/>
            <w:tcBorders>
              <w:top w:val="nil"/>
              <w:left w:val="nil"/>
              <w:bottom w:val="single" w:sz="4" w:space="0" w:color="auto"/>
              <w:right w:val="single" w:sz="4" w:space="0" w:color="auto"/>
            </w:tcBorders>
            <w:noWrap/>
            <w:vAlign w:val="bottom"/>
            <w:hideMark/>
          </w:tcPr>
          <w:p w14:paraId="736FBF70"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C</w:t>
            </w:r>
          </w:p>
        </w:tc>
        <w:tc>
          <w:tcPr>
            <w:tcW w:w="3151" w:type="dxa"/>
            <w:tcBorders>
              <w:top w:val="nil"/>
              <w:left w:val="nil"/>
              <w:bottom w:val="single" w:sz="4" w:space="0" w:color="auto"/>
              <w:right w:val="single" w:sz="4" w:space="0" w:color="auto"/>
            </w:tcBorders>
            <w:noWrap/>
            <w:vAlign w:val="bottom"/>
            <w:hideMark/>
          </w:tcPr>
          <w:p w14:paraId="211029A5"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 xml:space="preserve">Santiago </w:t>
            </w:r>
            <w:proofErr w:type="spellStart"/>
            <w:r w:rsidRPr="00F70A8B">
              <w:rPr>
                <w:rFonts w:ascii="Calibri" w:eastAsia="Times New Roman" w:hAnsi="Calibri" w:cs="Calibri"/>
                <w:color w:val="000000"/>
                <w:kern w:val="0"/>
                <w:lang w:eastAsia="es-AR"/>
                <w14:ligatures w14:val="none"/>
              </w:rPr>
              <w:t>Renis</w:t>
            </w:r>
            <w:proofErr w:type="spellEnd"/>
          </w:p>
        </w:tc>
      </w:tr>
      <w:tr w:rsidR="00F70A8B" w:rsidRPr="00F70A8B" w14:paraId="5E92EF4D"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02CCCE0B"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11/9/2026</w:t>
            </w:r>
          </w:p>
        </w:tc>
        <w:tc>
          <w:tcPr>
            <w:tcW w:w="1009" w:type="dxa"/>
            <w:tcBorders>
              <w:top w:val="nil"/>
              <w:left w:val="nil"/>
              <w:bottom w:val="single" w:sz="4" w:space="0" w:color="auto"/>
              <w:right w:val="single" w:sz="4" w:space="0" w:color="auto"/>
            </w:tcBorders>
            <w:noWrap/>
            <w:vAlign w:val="bottom"/>
            <w:hideMark/>
          </w:tcPr>
          <w:p w14:paraId="06093ADD"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13/9/2026</w:t>
            </w:r>
          </w:p>
        </w:tc>
        <w:tc>
          <w:tcPr>
            <w:tcW w:w="1601" w:type="dxa"/>
            <w:tcBorders>
              <w:top w:val="nil"/>
              <w:left w:val="nil"/>
              <w:bottom w:val="single" w:sz="4" w:space="0" w:color="auto"/>
              <w:right w:val="single" w:sz="4" w:space="0" w:color="auto"/>
            </w:tcBorders>
            <w:noWrap/>
            <w:vAlign w:val="bottom"/>
            <w:hideMark/>
          </w:tcPr>
          <w:p w14:paraId="2B23F2FA"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III - Litoral</w:t>
            </w:r>
          </w:p>
        </w:tc>
        <w:tc>
          <w:tcPr>
            <w:tcW w:w="2601" w:type="dxa"/>
            <w:tcBorders>
              <w:top w:val="nil"/>
              <w:left w:val="nil"/>
              <w:bottom w:val="single" w:sz="4" w:space="0" w:color="auto"/>
              <w:right w:val="single" w:sz="4" w:space="0" w:color="auto"/>
            </w:tcBorders>
            <w:noWrap/>
            <w:vAlign w:val="bottom"/>
            <w:hideMark/>
          </w:tcPr>
          <w:p w14:paraId="1D2D1E41"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proofErr w:type="spellStart"/>
            <w:r w:rsidRPr="00F70A8B">
              <w:rPr>
                <w:rFonts w:ascii="Calibri" w:eastAsia="Times New Roman" w:hAnsi="Calibri" w:cs="Calibri"/>
                <w:color w:val="000000"/>
                <w:kern w:val="0"/>
                <w:lang w:eastAsia="es-AR"/>
                <w14:ligatures w14:val="none"/>
              </w:rPr>
              <w:t>Gualeguaychu</w:t>
            </w:r>
            <w:proofErr w:type="spellEnd"/>
          </w:p>
        </w:tc>
        <w:tc>
          <w:tcPr>
            <w:tcW w:w="684" w:type="dxa"/>
            <w:tcBorders>
              <w:top w:val="nil"/>
              <w:left w:val="nil"/>
              <w:bottom w:val="single" w:sz="4" w:space="0" w:color="auto"/>
              <w:right w:val="single" w:sz="4" w:space="0" w:color="auto"/>
            </w:tcBorders>
            <w:noWrap/>
            <w:vAlign w:val="bottom"/>
            <w:hideMark/>
          </w:tcPr>
          <w:p w14:paraId="66EE6C1B"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C</w:t>
            </w:r>
          </w:p>
        </w:tc>
        <w:tc>
          <w:tcPr>
            <w:tcW w:w="3151" w:type="dxa"/>
            <w:tcBorders>
              <w:top w:val="nil"/>
              <w:left w:val="nil"/>
              <w:bottom w:val="single" w:sz="4" w:space="0" w:color="auto"/>
              <w:right w:val="single" w:sz="4" w:space="0" w:color="auto"/>
            </w:tcBorders>
            <w:noWrap/>
            <w:vAlign w:val="bottom"/>
            <w:hideMark/>
          </w:tcPr>
          <w:p w14:paraId="63B62AC0"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Emilio Solanet</w:t>
            </w:r>
          </w:p>
        </w:tc>
      </w:tr>
      <w:tr w:rsidR="00F70A8B" w:rsidRPr="00F70A8B" w14:paraId="124EE4B9"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45F337DC"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17/9/2026</w:t>
            </w:r>
          </w:p>
        </w:tc>
        <w:tc>
          <w:tcPr>
            <w:tcW w:w="1009" w:type="dxa"/>
            <w:tcBorders>
              <w:top w:val="nil"/>
              <w:left w:val="nil"/>
              <w:bottom w:val="single" w:sz="4" w:space="0" w:color="auto"/>
              <w:right w:val="single" w:sz="4" w:space="0" w:color="auto"/>
            </w:tcBorders>
            <w:noWrap/>
            <w:vAlign w:val="bottom"/>
            <w:hideMark/>
          </w:tcPr>
          <w:p w14:paraId="1EB2D96D"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20/9/2026</w:t>
            </w:r>
          </w:p>
        </w:tc>
        <w:tc>
          <w:tcPr>
            <w:tcW w:w="1601" w:type="dxa"/>
            <w:tcBorders>
              <w:top w:val="nil"/>
              <w:left w:val="nil"/>
              <w:bottom w:val="single" w:sz="4" w:space="0" w:color="auto"/>
              <w:right w:val="single" w:sz="4" w:space="0" w:color="auto"/>
            </w:tcBorders>
            <w:noWrap/>
            <w:vAlign w:val="bottom"/>
            <w:hideMark/>
          </w:tcPr>
          <w:p w14:paraId="4E4BF0A8"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III - Litoral</w:t>
            </w:r>
          </w:p>
        </w:tc>
        <w:tc>
          <w:tcPr>
            <w:tcW w:w="2601" w:type="dxa"/>
            <w:tcBorders>
              <w:top w:val="nil"/>
              <w:left w:val="nil"/>
              <w:bottom w:val="single" w:sz="4" w:space="0" w:color="auto"/>
              <w:right w:val="single" w:sz="4" w:space="0" w:color="auto"/>
            </w:tcBorders>
            <w:noWrap/>
            <w:vAlign w:val="bottom"/>
            <w:hideMark/>
          </w:tcPr>
          <w:p w14:paraId="525C3080"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 xml:space="preserve">Expo </w:t>
            </w:r>
            <w:proofErr w:type="spellStart"/>
            <w:r w:rsidRPr="00F70A8B">
              <w:rPr>
                <w:rFonts w:ascii="Calibri" w:eastAsia="Times New Roman" w:hAnsi="Calibri" w:cs="Calibri"/>
                <w:color w:val="000000"/>
                <w:kern w:val="0"/>
                <w:lang w:eastAsia="es-AR"/>
                <w14:ligatures w14:val="none"/>
              </w:rPr>
              <w:t>Curuzu</w:t>
            </w:r>
            <w:proofErr w:type="spellEnd"/>
            <w:r w:rsidRPr="00F70A8B">
              <w:rPr>
                <w:rFonts w:ascii="Calibri" w:eastAsia="Times New Roman" w:hAnsi="Calibri" w:cs="Calibri"/>
                <w:color w:val="000000"/>
                <w:kern w:val="0"/>
                <w:lang w:eastAsia="es-AR"/>
                <w14:ligatures w14:val="none"/>
              </w:rPr>
              <w:t xml:space="preserve"> </w:t>
            </w:r>
          </w:p>
        </w:tc>
        <w:tc>
          <w:tcPr>
            <w:tcW w:w="684" w:type="dxa"/>
            <w:tcBorders>
              <w:top w:val="nil"/>
              <w:left w:val="nil"/>
              <w:bottom w:val="single" w:sz="4" w:space="0" w:color="auto"/>
              <w:right w:val="single" w:sz="4" w:space="0" w:color="auto"/>
            </w:tcBorders>
            <w:noWrap/>
            <w:vAlign w:val="bottom"/>
            <w:hideMark/>
          </w:tcPr>
          <w:p w14:paraId="35BD85AD"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C</w:t>
            </w:r>
          </w:p>
        </w:tc>
        <w:tc>
          <w:tcPr>
            <w:tcW w:w="3151" w:type="dxa"/>
            <w:tcBorders>
              <w:top w:val="nil"/>
              <w:left w:val="nil"/>
              <w:bottom w:val="single" w:sz="4" w:space="0" w:color="auto"/>
              <w:right w:val="single" w:sz="4" w:space="0" w:color="auto"/>
            </w:tcBorders>
            <w:noWrap/>
            <w:vAlign w:val="bottom"/>
            <w:hideMark/>
          </w:tcPr>
          <w:p w14:paraId="42BE1C42"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 xml:space="preserve">Pato </w:t>
            </w:r>
            <w:proofErr w:type="spellStart"/>
            <w:r w:rsidRPr="00F70A8B">
              <w:rPr>
                <w:rFonts w:ascii="Calibri" w:eastAsia="Times New Roman" w:hAnsi="Calibri" w:cs="Calibri"/>
                <w:color w:val="000000"/>
                <w:kern w:val="0"/>
                <w:lang w:eastAsia="es-AR"/>
                <w14:ligatures w14:val="none"/>
              </w:rPr>
              <w:t>Kehoe</w:t>
            </w:r>
            <w:proofErr w:type="spellEnd"/>
          </w:p>
        </w:tc>
      </w:tr>
      <w:tr w:rsidR="00F70A8B" w:rsidRPr="00F70A8B" w14:paraId="2C87C34D"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77A95164"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18/9/2026</w:t>
            </w:r>
          </w:p>
        </w:tc>
        <w:tc>
          <w:tcPr>
            <w:tcW w:w="1009" w:type="dxa"/>
            <w:tcBorders>
              <w:top w:val="nil"/>
              <w:left w:val="nil"/>
              <w:bottom w:val="single" w:sz="4" w:space="0" w:color="auto"/>
              <w:right w:val="single" w:sz="4" w:space="0" w:color="auto"/>
            </w:tcBorders>
            <w:noWrap/>
            <w:vAlign w:val="bottom"/>
            <w:hideMark/>
          </w:tcPr>
          <w:p w14:paraId="35A44E68"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20/9/2026</w:t>
            </w:r>
          </w:p>
        </w:tc>
        <w:tc>
          <w:tcPr>
            <w:tcW w:w="1601" w:type="dxa"/>
            <w:tcBorders>
              <w:top w:val="nil"/>
              <w:left w:val="nil"/>
              <w:bottom w:val="single" w:sz="4" w:space="0" w:color="auto"/>
              <w:right w:val="single" w:sz="4" w:space="0" w:color="auto"/>
            </w:tcBorders>
            <w:noWrap/>
            <w:vAlign w:val="bottom"/>
            <w:hideMark/>
          </w:tcPr>
          <w:p w14:paraId="7B60C6F7"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x - Bs As Sur</w:t>
            </w:r>
          </w:p>
        </w:tc>
        <w:tc>
          <w:tcPr>
            <w:tcW w:w="2601" w:type="dxa"/>
            <w:tcBorders>
              <w:top w:val="nil"/>
              <w:left w:val="nil"/>
              <w:bottom w:val="single" w:sz="4" w:space="0" w:color="auto"/>
              <w:right w:val="single" w:sz="4" w:space="0" w:color="auto"/>
            </w:tcBorders>
            <w:noWrap/>
            <w:vAlign w:val="bottom"/>
            <w:hideMark/>
          </w:tcPr>
          <w:p w14:paraId="4ABDF41B"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Expo Saavedra</w:t>
            </w:r>
          </w:p>
        </w:tc>
        <w:tc>
          <w:tcPr>
            <w:tcW w:w="684" w:type="dxa"/>
            <w:tcBorders>
              <w:top w:val="nil"/>
              <w:left w:val="nil"/>
              <w:bottom w:val="single" w:sz="4" w:space="0" w:color="auto"/>
              <w:right w:val="single" w:sz="4" w:space="0" w:color="auto"/>
            </w:tcBorders>
            <w:noWrap/>
            <w:vAlign w:val="bottom"/>
            <w:hideMark/>
          </w:tcPr>
          <w:p w14:paraId="744A8BBE"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C</w:t>
            </w:r>
          </w:p>
        </w:tc>
        <w:tc>
          <w:tcPr>
            <w:tcW w:w="3151" w:type="dxa"/>
            <w:tcBorders>
              <w:top w:val="nil"/>
              <w:left w:val="nil"/>
              <w:bottom w:val="single" w:sz="4" w:space="0" w:color="auto"/>
              <w:right w:val="single" w:sz="4" w:space="0" w:color="auto"/>
            </w:tcBorders>
            <w:noWrap/>
            <w:vAlign w:val="bottom"/>
            <w:hideMark/>
          </w:tcPr>
          <w:p w14:paraId="6ADFF35A"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 xml:space="preserve">Segundo </w:t>
            </w:r>
            <w:proofErr w:type="spellStart"/>
            <w:r w:rsidRPr="00F70A8B">
              <w:rPr>
                <w:rFonts w:ascii="Calibri" w:eastAsia="Times New Roman" w:hAnsi="Calibri" w:cs="Calibri"/>
                <w:color w:val="000000"/>
                <w:kern w:val="0"/>
                <w:lang w:eastAsia="es-AR"/>
                <w14:ligatures w14:val="none"/>
              </w:rPr>
              <w:t>Mutti</w:t>
            </w:r>
            <w:proofErr w:type="spellEnd"/>
          </w:p>
        </w:tc>
      </w:tr>
      <w:tr w:rsidR="00F70A8B" w:rsidRPr="00F70A8B" w14:paraId="5F6040C7"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6F5C2155"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18/9/2026</w:t>
            </w:r>
          </w:p>
        </w:tc>
        <w:tc>
          <w:tcPr>
            <w:tcW w:w="1009" w:type="dxa"/>
            <w:tcBorders>
              <w:top w:val="nil"/>
              <w:left w:val="nil"/>
              <w:bottom w:val="single" w:sz="4" w:space="0" w:color="auto"/>
              <w:right w:val="single" w:sz="4" w:space="0" w:color="auto"/>
            </w:tcBorders>
            <w:noWrap/>
            <w:vAlign w:val="bottom"/>
            <w:hideMark/>
          </w:tcPr>
          <w:p w14:paraId="3C77BB35"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20/9/2026</w:t>
            </w:r>
          </w:p>
        </w:tc>
        <w:tc>
          <w:tcPr>
            <w:tcW w:w="1601" w:type="dxa"/>
            <w:tcBorders>
              <w:top w:val="nil"/>
              <w:left w:val="nil"/>
              <w:bottom w:val="single" w:sz="4" w:space="0" w:color="auto"/>
              <w:right w:val="single" w:sz="4" w:space="0" w:color="auto"/>
            </w:tcBorders>
            <w:noWrap/>
            <w:vAlign w:val="bottom"/>
            <w:hideMark/>
          </w:tcPr>
          <w:p w14:paraId="5855A782"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VII - Bs As Oeste</w:t>
            </w:r>
          </w:p>
        </w:tc>
        <w:tc>
          <w:tcPr>
            <w:tcW w:w="2601" w:type="dxa"/>
            <w:tcBorders>
              <w:top w:val="nil"/>
              <w:left w:val="nil"/>
              <w:bottom w:val="single" w:sz="4" w:space="0" w:color="auto"/>
              <w:right w:val="single" w:sz="4" w:space="0" w:color="auto"/>
            </w:tcBorders>
            <w:noWrap/>
            <w:vAlign w:val="bottom"/>
            <w:hideMark/>
          </w:tcPr>
          <w:p w14:paraId="69081C76"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 xml:space="preserve">Expo </w:t>
            </w:r>
            <w:proofErr w:type="spellStart"/>
            <w:r w:rsidRPr="00F70A8B">
              <w:rPr>
                <w:rFonts w:ascii="Calibri" w:eastAsia="Times New Roman" w:hAnsi="Calibri" w:cs="Calibri"/>
                <w:color w:val="000000"/>
                <w:kern w:val="0"/>
                <w:lang w:eastAsia="es-AR"/>
                <w14:ligatures w14:val="none"/>
              </w:rPr>
              <w:t>Bolivar</w:t>
            </w:r>
            <w:proofErr w:type="spellEnd"/>
          </w:p>
        </w:tc>
        <w:tc>
          <w:tcPr>
            <w:tcW w:w="684" w:type="dxa"/>
            <w:tcBorders>
              <w:top w:val="nil"/>
              <w:left w:val="nil"/>
              <w:bottom w:val="single" w:sz="4" w:space="0" w:color="auto"/>
              <w:right w:val="single" w:sz="4" w:space="0" w:color="auto"/>
            </w:tcBorders>
            <w:noWrap/>
            <w:vAlign w:val="bottom"/>
            <w:hideMark/>
          </w:tcPr>
          <w:p w14:paraId="7738CCD4"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C</w:t>
            </w:r>
          </w:p>
        </w:tc>
        <w:tc>
          <w:tcPr>
            <w:tcW w:w="3151" w:type="dxa"/>
            <w:tcBorders>
              <w:top w:val="nil"/>
              <w:left w:val="nil"/>
              <w:bottom w:val="single" w:sz="4" w:space="0" w:color="auto"/>
              <w:right w:val="single" w:sz="4" w:space="0" w:color="auto"/>
            </w:tcBorders>
            <w:noWrap/>
            <w:vAlign w:val="bottom"/>
            <w:hideMark/>
          </w:tcPr>
          <w:p w14:paraId="5916EBC8"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Olegario Andrade</w:t>
            </w:r>
          </w:p>
        </w:tc>
      </w:tr>
      <w:tr w:rsidR="00F70A8B" w:rsidRPr="00F70A8B" w14:paraId="43183A23"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0AA20C6E"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18/9/2026</w:t>
            </w:r>
          </w:p>
        </w:tc>
        <w:tc>
          <w:tcPr>
            <w:tcW w:w="1009" w:type="dxa"/>
            <w:tcBorders>
              <w:top w:val="nil"/>
              <w:left w:val="nil"/>
              <w:bottom w:val="single" w:sz="4" w:space="0" w:color="auto"/>
              <w:right w:val="single" w:sz="4" w:space="0" w:color="auto"/>
            </w:tcBorders>
            <w:noWrap/>
            <w:vAlign w:val="bottom"/>
            <w:hideMark/>
          </w:tcPr>
          <w:p w14:paraId="05C38E4A"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20/9/2026</w:t>
            </w:r>
          </w:p>
        </w:tc>
        <w:tc>
          <w:tcPr>
            <w:tcW w:w="1601" w:type="dxa"/>
            <w:tcBorders>
              <w:top w:val="nil"/>
              <w:left w:val="nil"/>
              <w:bottom w:val="single" w:sz="4" w:space="0" w:color="auto"/>
              <w:right w:val="single" w:sz="4" w:space="0" w:color="auto"/>
            </w:tcBorders>
            <w:noWrap/>
            <w:vAlign w:val="bottom"/>
            <w:hideMark/>
          </w:tcPr>
          <w:p w14:paraId="3A365472"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VIII - Bs As Norte</w:t>
            </w:r>
          </w:p>
        </w:tc>
        <w:tc>
          <w:tcPr>
            <w:tcW w:w="2601" w:type="dxa"/>
            <w:tcBorders>
              <w:top w:val="nil"/>
              <w:left w:val="nil"/>
              <w:bottom w:val="single" w:sz="4" w:space="0" w:color="auto"/>
              <w:right w:val="single" w:sz="4" w:space="0" w:color="auto"/>
            </w:tcBorders>
            <w:noWrap/>
            <w:vAlign w:val="bottom"/>
            <w:hideMark/>
          </w:tcPr>
          <w:p w14:paraId="51526FA8"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APAS</w:t>
            </w:r>
          </w:p>
        </w:tc>
        <w:tc>
          <w:tcPr>
            <w:tcW w:w="684" w:type="dxa"/>
            <w:tcBorders>
              <w:top w:val="nil"/>
              <w:left w:val="nil"/>
              <w:bottom w:val="single" w:sz="4" w:space="0" w:color="auto"/>
              <w:right w:val="single" w:sz="4" w:space="0" w:color="auto"/>
            </w:tcBorders>
            <w:noWrap/>
            <w:vAlign w:val="bottom"/>
            <w:hideMark/>
          </w:tcPr>
          <w:p w14:paraId="62925C7E"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C</w:t>
            </w:r>
          </w:p>
        </w:tc>
        <w:tc>
          <w:tcPr>
            <w:tcW w:w="3151" w:type="dxa"/>
            <w:tcBorders>
              <w:top w:val="nil"/>
              <w:left w:val="nil"/>
              <w:bottom w:val="single" w:sz="4" w:space="0" w:color="auto"/>
              <w:right w:val="single" w:sz="4" w:space="0" w:color="auto"/>
            </w:tcBorders>
            <w:noWrap/>
            <w:vAlign w:val="bottom"/>
            <w:hideMark/>
          </w:tcPr>
          <w:p w14:paraId="23F32D29"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 xml:space="preserve">Tomas </w:t>
            </w:r>
            <w:proofErr w:type="spellStart"/>
            <w:r w:rsidRPr="00F70A8B">
              <w:rPr>
                <w:rFonts w:ascii="Calibri" w:eastAsia="Times New Roman" w:hAnsi="Calibri" w:cs="Calibri"/>
                <w:color w:val="000000"/>
                <w:kern w:val="0"/>
                <w:lang w:eastAsia="es-AR"/>
                <w14:ligatures w14:val="none"/>
              </w:rPr>
              <w:t>Kehoe</w:t>
            </w:r>
            <w:proofErr w:type="spellEnd"/>
          </w:p>
        </w:tc>
      </w:tr>
      <w:tr w:rsidR="00F70A8B" w:rsidRPr="00F70A8B" w14:paraId="0A1EE369"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137B2C0E"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23/9/2026</w:t>
            </w:r>
          </w:p>
        </w:tc>
        <w:tc>
          <w:tcPr>
            <w:tcW w:w="1009" w:type="dxa"/>
            <w:tcBorders>
              <w:top w:val="nil"/>
              <w:left w:val="nil"/>
              <w:bottom w:val="single" w:sz="4" w:space="0" w:color="auto"/>
              <w:right w:val="single" w:sz="4" w:space="0" w:color="auto"/>
            </w:tcBorders>
            <w:noWrap/>
            <w:vAlign w:val="bottom"/>
            <w:hideMark/>
          </w:tcPr>
          <w:p w14:paraId="7755D8AB"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27/9/2026</w:t>
            </w:r>
          </w:p>
        </w:tc>
        <w:tc>
          <w:tcPr>
            <w:tcW w:w="1601" w:type="dxa"/>
            <w:tcBorders>
              <w:top w:val="nil"/>
              <w:left w:val="nil"/>
              <w:bottom w:val="single" w:sz="4" w:space="0" w:color="auto"/>
              <w:right w:val="single" w:sz="4" w:space="0" w:color="auto"/>
            </w:tcBorders>
            <w:noWrap/>
            <w:vAlign w:val="bottom"/>
            <w:hideMark/>
          </w:tcPr>
          <w:p w14:paraId="3366122E"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 xml:space="preserve">I B - </w:t>
            </w:r>
            <w:proofErr w:type="spellStart"/>
            <w:r w:rsidRPr="00F70A8B">
              <w:rPr>
                <w:rFonts w:ascii="Calibri" w:eastAsia="Times New Roman" w:hAnsi="Calibri" w:cs="Calibri"/>
                <w:color w:val="000000"/>
                <w:kern w:val="0"/>
                <w:sz w:val="18"/>
                <w:szCs w:val="18"/>
                <w:lang w:eastAsia="es-AR"/>
                <w14:ligatures w14:val="none"/>
              </w:rPr>
              <w:t>Tuc</w:t>
            </w:r>
            <w:proofErr w:type="spellEnd"/>
            <w:r w:rsidRPr="00F70A8B">
              <w:rPr>
                <w:rFonts w:ascii="Calibri" w:eastAsia="Times New Roman" w:hAnsi="Calibri" w:cs="Calibri"/>
                <w:color w:val="000000"/>
                <w:kern w:val="0"/>
                <w:sz w:val="18"/>
                <w:szCs w:val="18"/>
                <w:lang w:eastAsia="es-AR"/>
                <w14:ligatures w14:val="none"/>
              </w:rPr>
              <w:t xml:space="preserve"> </w:t>
            </w:r>
            <w:proofErr w:type="spellStart"/>
            <w:r w:rsidRPr="00F70A8B">
              <w:rPr>
                <w:rFonts w:ascii="Calibri" w:eastAsia="Times New Roman" w:hAnsi="Calibri" w:cs="Calibri"/>
                <w:color w:val="000000"/>
                <w:kern w:val="0"/>
                <w:sz w:val="18"/>
                <w:szCs w:val="18"/>
                <w:lang w:eastAsia="es-AR"/>
                <w14:ligatures w14:val="none"/>
              </w:rPr>
              <w:t>Stgo</w:t>
            </w:r>
            <w:proofErr w:type="spellEnd"/>
            <w:r w:rsidRPr="00F70A8B">
              <w:rPr>
                <w:rFonts w:ascii="Calibri" w:eastAsia="Times New Roman" w:hAnsi="Calibri" w:cs="Calibri"/>
                <w:color w:val="000000"/>
                <w:kern w:val="0"/>
                <w:sz w:val="18"/>
                <w:szCs w:val="18"/>
                <w:lang w:eastAsia="es-AR"/>
                <w14:ligatures w14:val="none"/>
              </w:rPr>
              <w:t xml:space="preserve"> y </w:t>
            </w:r>
            <w:proofErr w:type="spellStart"/>
            <w:r w:rsidRPr="00F70A8B">
              <w:rPr>
                <w:rFonts w:ascii="Calibri" w:eastAsia="Times New Roman" w:hAnsi="Calibri" w:cs="Calibri"/>
                <w:color w:val="000000"/>
                <w:kern w:val="0"/>
                <w:sz w:val="18"/>
                <w:szCs w:val="18"/>
                <w:lang w:eastAsia="es-AR"/>
                <w14:ligatures w14:val="none"/>
              </w:rPr>
              <w:t>Cat</w:t>
            </w:r>
            <w:proofErr w:type="spellEnd"/>
          </w:p>
        </w:tc>
        <w:tc>
          <w:tcPr>
            <w:tcW w:w="2601" w:type="dxa"/>
            <w:tcBorders>
              <w:top w:val="nil"/>
              <w:left w:val="nil"/>
              <w:bottom w:val="single" w:sz="4" w:space="0" w:color="auto"/>
              <w:right w:val="single" w:sz="4" w:space="0" w:color="auto"/>
            </w:tcBorders>
            <w:noWrap/>
            <w:vAlign w:val="bottom"/>
            <w:hideMark/>
          </w:tcPr>
          <w:p w14:paraId="6DD44480" w14:textId="4A537F0A"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Expo Tucumán</w:t>
            </w:r>
          </w:p>
        </w:tc>
        <w:tc>
          <w:tcPr>
            <w:tcW w:w="684" w:type="dxa"/>
            <w:tcBorders>
              <w:top w:val="nil"/>
              <w:left w:val="nil"/>
              <w:bottom w:val="single" w:sz="4" w:space="0" w:color="auto"/>
              <w:right w:val="single" w:sz="4" w:space="0" w:color="auto"/>
            </w:tcBorders>
            <w:noWrap/>
            <w:vAlign w:val="bottom"/>
            <w:hideMark/>
          </w:tcPr>
          <w:p w14:paraId="0354E1E2"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C</w:t>
            </w:r>
          </w:p>
        </w:tc>
        <w:tc>
          <w:tcPr>
            <w:tcW w:w="3151" w:type="dxa"/>
            <w:tcBorders>
              <w:top w:val="nil"/>
              <w:left w:val="nil"/>
              <w:bottom w:val="single" w:sz="4" w:space="0" w:color="auto"/>
              <w:right w:val="single" w:sz="4" w:space="0" w:color="auto"/>
            </w:tcBorders>
            <w:noWrap/>
            <w:vAlign w:val="bottom"/>
            <w:hideMark/>
          </w:tcPr>
          <w:p w14:paraId="6A6A467C"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Matias Aznar</w:t>
            </w:r>
          </w:p>
        </w:tc>
      </w:tr>
      <w:tr w:rsidR="00F70A8B" w:rsidRPr="00F70A8B" w14:paraId="1D588CC2"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5E06EDE3"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24/9/2026</w:t>
            </w:r>
          </w:p>
        </w:tc>
        <w:tc>
          <w:tcPr>
            <w:tcW w:w="1009" w:type="dxa"/>
            <w:tcBorders>
              <w:top w:val="nil"/>
              <w:left w:val="nil"/>
              <w:bottom w:val="single" w:sz="4" w:space="0" w:color="auto"/>
              <w:right w:val="single" w:sz="4" w:space="0" w:color="auto"/>
            </w:tcBorders>
            <w:noWrap/>
            <w:vAlign w:val="bottom"/>
            <w:hideMark/>
          </w:tcPr>
          <w:p w14:paraId="4AE106E3"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27/9/2026</w:t>
            </w:r>
          </w:p>
        </w:tc>
        <w:tc>
          <w:tcPr>
            <w:tcW w:w="1601" w:type="dxa"/>
            <w:tcBorders>
              <w:top w:val="nil"/>
              <w:left w:val="nil"/>
              <w:bottom w:val="single" w:sz="4" w:space="0" w:color="auto"/>
              <w:right w:val="single" w:sz="4" w:space="0" w:color="auto"/>
            </w:tcBorders>
            <w:noWrap/>
            <w:vAlign w:val="bottom"/>
            <w:hideMark/>
          </w:tcPr>
          <w:p w14:paraId="35D2221C"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IX - Bs As Este</w:t>
            </w:r>
          </w:p>
        </w:tc>
        <w:tc>
          <w:tcPr>
            <w:tcW w:w="2601" w:type="dxa"/>
            <w:tcBorders>
              <w:top w:val="nil"/>
              <w:left w:val="nil"/>
              <w:bottom w:val="single" w:sz="4" w:space="0" w:color="auto"/>
              <w:right w:val="single" w:sz="4" w:space="0" w:color="auto"/>
            </w:tcBorders>
            <w:noWrap/>
            <w:vAlign w:val="bottom"/>
            <w:hideMark/>
          </w:tcPr>
          <w:p w14:paraId="5973585F"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Expo Las Flores</w:t>
            </w:r>
          </w:p>
        </w:tc>
        <w:tc>
          <w:tcPr>
            <w:tcW w:w="684" w:type="dxa"/>
            <w:tcBorders>
              <w:top w:val="nil"/>
              <w:left w:val="nil"/>
              <w:bottom w:val="single" w:sz="4" w:space="0" w:color="auto"/>
              <w:right w:val="single" w:sz="4" w:space="0" w:color="auto"/>
            </w:tcBorders>
            <w:noWrap/>
            <w:vAlign w:val="bottom"/>
            <w:hideMark/>
          </w:tcPr>
          <w:p w14:paraId="39122A4D" w14:textId="620E74D6" w:rsidR="00F70A8B" w:rsidRPr="00F70A8B" w:rsidRDefault="009E12DB" w:rsidP="00F70A8B">
            <w:pPr>
              <w:spacing w:after="0" w:line="240" w:lineRule="auto"/>
              <w:jc w:val="center"/>
              <w:rPr>
                <w:rFonts w:ascii="Calibri" w:eastAsia="Times New Roman" w:hAnsi="Calibri" w:cs="Calibri"/>
                <w:color w:val="000000"/>
                <w:kern w:val="0"/>
                <w:lang w:eastAsia="es-AR"/>
                <w14:ligatures w14:val="none"/>
              </w:rPr>
            </w:pPr>
            <w:proofErr w:type="spellStart"/>
            <w:r>
              <w:rPr>
                <w:rFonts w:ascii="Calibri" w:eastAsia="Times New Roman" w:hAnsi="Calibri" w:cs="Calibri"/>
                <w:color w:val="000000"/>
                <w:kern w:val="0"/>
                <w:lang w:eastAsia="es-AR"/>
                <w14:ligatures w14:val="none"/>
              </w:rPr>
              <w:t>Prom</w:t>
            </w:r>
            <w:proofErr w:type="spellEnd"/>
          </w:p>
        </w:tc>
        <w:tc>
          <w:tcPr>
            <w:tcW w:w="3151" w:type="dxa"/>
            <w:tcBorders>
              <w:top w:val="nil"/>
              <w:left w:val="nil"/>
              <w:bottom w:val="single" w:sz="4" w:space="0" w:color="auto"/>
              <w:right w:val="single" w:sz="4" w:space="0" w:color="auto"/>
            </w:tcBorders>
            <w:noWrap/>
            <w:vAlign w:val="bottom"/>
            <w:hideMark/>
          </w:tcPr>
          <w:p w14:paraId="08ED9422"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 xml:space="preserve">Ana </w:t>
            </w:r>
            <w:proofErr w:type="spellStart"/>
            <w:r w:rsidRPr="00F70A8B">
              <w:rPr>
                <w:rFonts w:ascii="Calibri" w:eastAsia="Times New Roman" w:hAnsi="Calibri" w:cs="Calibri"/>
                <w:color w:val="000000"/>
                <w:kern w:val="0"/>
                <w:lang w:eastAsia="es-AR"/>
                <w14:ligatures w14:val="none"/>
              </w:rPr>
              <w:t>Kehoe</w:t>
            </w:r>
            <w:proofErr w:type="spellEnd"/>
          </w:p>
        </w:tc>
      </w:tr>
      <w:tr w:rsidR="00F70A8B" w:rsidRPr="00F70A8B" w14:paraId="6F1693D1"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691CAEFD"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1/10/2026</w:t>
            </w:r>
          </w:p>
        </w:tc>
        <w:tc>
          <w:tcPr>
            <w:tcW w:w="1009" w:type="dxa"/>
            <w:tcBorders>
              <w:top w:val="nil"/>
              <w:left w:val="nil"/>
              <w:bottom w:val="single" w:sz="4" w:space="0" w:color="auto"/>
              <w:right w:val="single" w:sz="4" w:space="0" w:color="auto"/>
            </w:tcBorders>
            <w:noWrap/>
            <w:vAlign w:val="bottom"/>
            <w:hideMark/>
          </w:tcPr>
          <w:p w14:paraId="0C7208D0"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5/10/2026</w:t>
            </w:r>
          </w:p>
        </w:tc>
        <w:tc>
          <w:tcPr>
            <w:tcW w:w="1601" w:type="dxa"/>
            <w:tcBorders>
              <w:top w:val="nil"/>
              <w:left w:val="nil"/>
              <w:bottom w:val="single" w:sz="4" w:space="0" w:color="auto"/>
              <w:right w:val="single" w:sz="4" w:space="0" w:color="auto"/>
            </w:tcBorders>
            <w:noWrap/>
            <w:vAlign w:val="bottom"/>
            <w:hideMark/>
          </w:tcPr>
          <w:p w14:paraId="0DC8D26E"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x - Bs As Sur</w:t>
            </w:r>
          </w:p>
        </w:tc>
        <w:tc>
          <w:tcPr>
            <w:tcW w:w="2601" w:type="dxa"/>
            <w:tcBorders>
              <w:top w:val="nil"/>
              <w:left w:val="nil"/>
              <w:bottom w:val="single" w:sz="4" w:space="0" w:color="auto"/>
              <w:right w:val="single" w:sz="4" w:space="0" w:color="auto"/>
            </w:tcBorders>
            <w:noWrap/>
            <w:vAlign w:val="bottom"/>
            <w:hideMark/>
          </w:tcPr>
          <w:p w14:paraId="6C3D88A5"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 xml:space="preserve">Expo </w:t>
            </w:r>
            <w:proofErr w:type="spellStart"/>
            <w:r w:rsidRPr="00F70A8B">
              <w:rPr>
                <w:rFonts w:ascii="Calibri" w:eastAsia="Times New Roman" w:hAnsi="Calibri" w:cs="Calibri"/>
                <w:color w:val="000000"/>
                <w:kern w:val="0"/>
                <w:lang w:eastAsia="es-AR"/>
                <w14:ligatures w14:val="none"/>
              </w:rPr>
              <w:t>Bahia</w:t>
            </w:r>
            <w:proofErr w:type="spellEnd"/>
            <w:r w:rsidRPr="00F70A8B">
              <w:rPr>
                <w:rFonts w:ascii="Calibri" w:eastAsia="Times New Roman" w:hAnsi="Calibri" w:cs="Calibri"/>
                <w:color w:val="000000"/>
                <w:kern w:val="0"/>
                <w:lang w:eastAsia="es-AR"/>
                <w14:ligatures w14:val="none"/>
              </w:rPr>
              <w:t xml:space="preserve"> Blanca</w:t>
            </w:r>
          </w:p>
        </w:tc>
        <w:tc>
          <w:tcPr>
            <w:tcW w:w="684" w:type="dxa"/>
            <w:tcBorders>
              <w:top w:val="nil"/>
              <w:left w:val="nil"/>
              <w:bottom w:val="single" w:sz="4" w:space="0" w:color="auto"/>
              <w:right w:val="single" w:sz="4" w:space="0" w:color="auto"/>
            </w:tcBorders>
            <w:noWrap/>
            <w:vAlign w:val="bottom"/>
            <w:hideMark/>
          </w:tcPr>
          <w:p w14:paraId="0FB0151C"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B</w:t>
            </w:r>
          </w:p>
        </w:tc>
        <w:tc>
          <w:tcPr>
            <w:tcW w:w="3151" w:type="dxa"/>
            <w:tcBorders>
              <w:top w:val="nil"/>
              <w:left w:val="nil"/>
              <w:bottom w:val="single" w:sz="4" w:space="0" w:color="auto"/>
              <w:right w:val="single" w:sz="4" w:space="0" w:color="auto"/>
            </w:tcBorders>
            <w:noWrap/>
            <w:vAlign w:val="bottom"/>
            <w:hideMark/>
          </w:tcPr>
          <w:p w14:paraId="71268DB0"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Roque Solanet</w:t>
            </w:r>
          </w:p>
        </w:tc>
      </w:tr>
      <w:tr w:rsidR="00F70A8B" w:rsidRPr="00F70A8B" w14:paraId="3D1A26CD"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5031B4EE"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2/10/2026</w:t>
            </w:r>
          </w:p>
        </w:tc>
        <w:tc>
          <w:tcPr>
            <w:tcW w:w="1009" w:type="dxa"/>
            <w:tcBorders>
              <w:top w:val="nil"/>
              <w:left w:val="nil"/>
              <w:bottom w:val="single" w:sz="4" w:space="0" w:color="auto"/>
              <w:right w:val="single" w:sz="4" w:space="0" w:color="auto"/>
            </w:tcBorders>
            <w:noWrap/>
            <w:vAlign w:val="bottom"/>
            <w:hideMark/>
          </w:tcPr>
          <w:p w14:paraId="1DF6FFFB"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4/10/2026</w:t>
            </w:r>
          </w:p>
        </w:tc>
        <w:tc>
          <w:tcPr>
            <w:tcW w:w="1601" w:type="dxa"/>
            <w:tcBorders>
              <w:top w:val="nil"/>
              <w:left w:val="nil"/>
              <w:bottom w:val="single" w:sz="4" w:space="0" w:color="auto"/>
              <w:right w:val="single" w:sz="4" w:space="0" w:color="auto"/>
            </w:tcBorders>
            <w:noWrap/>
            <w:vAlign w:val="bottom"/>
            <w:hideMark/>
          </w:tcPr>
          <w:p w14:paraId="27C6FAC8"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V - Centro Norte</w:t>
            </w:r>
          </w:p>
        </w:tc>
        <w:tc>
          <w:tcPr>
            <w:tcW w:w="2601" w:type="dxa"/>
            <w:tcBorders>
              <w:top w:val="nil"/>
              <w:left w:val="nil"/>
              <w:bottom w:val="single" w:sz="4" w:space="0" w:color="auto"/>
              <w:right w:val="single" w:sz="4" w:space="0" w:color="auto"/>
            </w:tcBorders>
            <w:noWrap/>
            <w:vAlign w:val="bottom"/>
            <w:hideMark/>
          </w:tcPr>
          <w:p w14:paraId="178F7FC9"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 xml:space="preserve">Expo </w:t>
            </w:r>
            <w:proofErr w:type="spellStart"/>
            <w:r w:rsidRPr="00F70A8B">
              <w:rPr>
                <w:rFonts w:ascii="Calibri" w:eastAsia="Times New Roman" w:hAnsi="Calibri" w:cs="Calibri"/>
                <w:color w:val="000000"/>
                <w:kern w:val="0"/>
                <w:lang w:eastAsia="es-AR"/>
                <w14:ligatures w14:val="none"/>
              </w:rPr>
              <w:t>Dean</w:t>
            </w:r>
            <w:proofErr w:type="spellEnd"/>
            <w:r w:rsidRPr="00F70A8B">
              <w:rPr>
                <w:rFonts w:ascii="Calibri" w:eastAsia="Times New Roman" w:hAnsi="Calibri" w:cs="Calibri"/>
                <w:color w:val="000000"/>
                <w:kern w:val="0"/>
                <w:lang w:eastAsia="es-AR"/>
                <w14:ligatures w14:val="none"/>
              </w:rPr>
              <w:t xml:space="preserve"> Funes</w:t>
            </w:r>
          </w:p>
        </w:tc>
        <w:tc>
          <w:tcPr>
            <w:tcW w:w="684" w:type="dxa"/>
            <w:tcBorders>
              <w:top w:val="nil"/>
              <w:left w:val="nil"/>
              <w:bottom w:val="single" w:sz="4" w:space="0" w:color="auto"/>
              <w:right w:val="single" w:sz="4" w:space="0" w:color="auto"/>
            </w:tcBorders>
            <w:noWrap/>
            <w:vAlign w:val="bottom"/>
            <w:hideMark/>
          </w:tcPr>
          <w:p w14:paraId="7725ED2D"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C</w:t>
            </w:r>
          </w:p>
        </w:tc>
        <w:tc>
          <w:tcPr>
            <w:tcW w:w="3151" w:type="dxa"/>
            <w:tcBorders>
              <w:top w:val="nil"/>
              <w:left w:val="nil"/>
              <w:bottom w:val="single" w:sz="4" w:space="0" w:color="auto"/>
              <w:right w:val="single" w:sz="4" w:space="0" w:color="auto"/>
            </w:tcBorders>
            <w:noWrap/>
            <w:vAlign w:val="bottom"/>
            <w:hideMark/>
          </w:tcPr>
          <w:p w14:paraId="0508C92B"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 xml:space="preserve">Luis </w:t>
            </w:r>
            <w:proofErr w:type="spellStart"/>
            <w:r w:rsidRPr="00F70A8B">
              <w:rPr>
                <w:rFonts w:ascii="Calibri" w:eastAsia="Times New Roman" w:hAnsi="Calibri" w:cs="Calibri"/>
                <w:color w:val="000000"/>
                <w:kern w:val="0"/>
                <w:lang w:eastAsia="es-AR"/>
                <w14:ligatures w14:val="none"/>
              </w:rPr>
              <w:t>Codorniu</w:t>
            </w:r>
            <w:proofErr w:type="spellEnd"/>
          </w:p>
        </w:tc>
      </w:tr>
      <w:tr w:rsidR="00F70A8B" w:rsidRPr="00F70A8B" w14:paraId="16E19FD8"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2F4F5872"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2/10/2026</w:t>
            </w:r>
          </w:p>
        </w:tc>
        <w:tc>
          <w:tcPr>
            <w:tcW w:w="1009" w:type="dxa"/>
            <w:tcBorders>
              <w:top w:val="nil"/>
              <w:left w:val="nil"/>
              <w:bottom w:val="single" w:sz="4" w:space="0" w:color="auto"/>
              <w:right w:val="single" w:sz="4" w:space="0" w:color="auto"/>
            </w:tcBorders>
            <w:noWrap/>
            <w:vAlign w:val="bottom"/>
            <w:hideMark/>
          </w:tcPr>
          <w:p w14:paraId="1200DC51"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4/10/2026</w:t>
            </w:r>
          </w:p>
        </w:tc>
        <w:tc>
          <w:tcPr>
            <w:tcW w:w="1601" w:type="dxa"/>
            <w:tcBorders>
              <w:top w:val="nil"/>
              <w:left w:val="nil"/>
              <w:bottom w:val="single" w:sz="4" w:space="0" w:color="auto"/>
              <w:right w:val="single" w:sz="4" w:space="0" w:color="auto"/>
            </w:tcBorders>
            <w:noWrap/>
            <w:vAlign w:val="bottom"/>
            <w:hideMark/>
          </w:tcPr>
          <w:p w14:paraId="4610CD2B"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VII - Bs As Oeste</w:t>
            </w:r>
          </w:p>
        </w:tc>
        <w:tc>
          <w:tcPr>
            <w:tcW w:w="2601" w:type="dxa"/>
            <w:tcBorders>
              <w:top w:val="nil"/>
              <w:left w:val="nil"/>
              <w:bottom w:val="single" w:sz="4" w:space="0" w:color="auto"/>
              <w:right w:val="single" w:sz="4" w:space="0" w:color="auto"/>
            </w:tcBorders>
            <w:noWrap/>
            <w:vAlign w:val="bottom"/>
            <w:hideMark/>
          </w:tcPr>
          <w:p w14:paraId="0D9BB7E0"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 xml:space="preserve">Expo </w:t>
            </w:r>
            <w:proofErr w:type="spellStart"/>
            <w:r w:rsidRPr="00F70A8B">
              <w:rPr>
                <w:rFonts w:ascii="Calibri" w:eastAsia="Times New Roman" w:hAnsi="Calibri" w:cs="Calibri"/>
                <w:color w:val="000000"/>
                <w:kern w:val="0"/>
                <w:lang w:eastAsia="es-AR"/>
                <w14:ligatures w14:val="none"/>
              </w:rPr>
              <w:t>Pehuajo</w:t>
            </w:r>
            <w:proofErr w:type="spellEnd"/>
          </w:p>
        </w:tc>
        <w:tc>
          <w:tcPr>
            <w:tcW w:w="684" w:type="dxa"/>
            <w:tcBorders>
              <w:top w:val="nil"/>
              <w:left w:val="nil"/>
              <w:bottom w:val="single" w:sz="4" w:space="0" w:color="auto"/>
              <w:right w:val="single" w:sz="4" w:space="0" w:color="auto"/>
            </w:tcBorders>
            <w:noWrap/>
            <w:vAlign w:val="bottom"/>
            <w:hideMark/>
          </w:tcPr>
          <w:p w14:paraId="29E9CA44"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C</w:t>
            </w:r>
          </w:p>
        </w:tc>
        <w:tc>
          <w:tcPr>
            <w:tcW w:w="3151" w:type="dxa"/>
            <w:tcBorders>
              <w:top w:val="nil"/>
              <w:left w:val="nil"/>
              <w:bottom w:val="single" w:sz="4" w:space="0" w:color="auto"/>
              <w:right w:val="single" w:sz="4" w:space="0" w:color="auto"/>
            </w:tcBorders>
            <w:noWrap/>
            <w:vAlign w:val="bottom"/>
            <w:hideMark/>
          </w:tcPr>
          <w:p w14:paraId="09016DE5" w14:textId="003D72E3" w:rsidR="00F70A8B" w:rsidRPr="00F70A8B" w:rsidRDefault="00F70A8B" w:rsidP="00F70A8B">
            <w:pPr>
              <w:spacing w:after="0" w:line="240" w:lineRule="auto"/>
              <w:rPr>
                <w:rFonts w:ascii="Calibri" w:eastAsia="Times New Roman" w:hAnsi="Calibri" w:cs="Calibri"/>
                <w:color w:val="000000"/>
                <w:kern w:val="0"/>
                <w:lang w:eastAsia="es-AR"/>
                <w14:ligatures w14:val="none"/>
              </w:rPr>
            </w:pPr>
            <w:proofErr w:type="spellStart"/>
            <w:r w:rsidRPr="00F70A8B">
              <w:rPr>
                <w:rFonts w:ascii="Calibri" w:eastAsia="Times New Roman" w:hAnsi="Calibri" w:cs="Calibri"/>
                <w:color w:val="000000"/>
                <w:kern w:val="0"/>
                <w:lang w:eastAsia="es-AR"/>
                <w14:ligatures w14:val="none"/>
              </w:rPr>
              <w:t>Bru</w:t>
            </w:r>
            <w:r>
              <w:rPr>
                <w:rFonts w:ascii="Calibri" w:eastAsia="Times New Roman" w:hAnsi="Calibri" w:cs="Calibri"/>
                <w:color w:val="000000"/>
                <w:kern w:val="0"/>
                <w:lang w:eastAsia="es-AR"/>
                <w14:ligatures w14:val="none"/>
              </w:rPr>
              <w:t>s</w:t>
            </w:r>
            <w:r w:rsidRPr="00F70A8B">
              <w:rPr>
                <w:rFonts w:ascii="Calibri" w:eastAsia="Times New Roman" w:hAnsi="Calibri" w:cs="Calibri"/>
                <w:color w:val="000000"/>
                <w:kern w:val="0"/>
                <w:lang w:eastAsia="es-AR"/>
                <w14:ligatures w14:val="none"/>
              </w:rPr>
              <w:t>sino</w:t>
            </w:r>
            <w:proofErr w:type="spellEnd"/>
          </w:p>
        </w:tc>
      </w:tr>
      <w:tr w:rsidR="00F70A8B" w:rsidRPr="00F70A8B" w14:paraId="13607835"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68BDD70A"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8/10/2026</w:t>
            </w:r>
          </w:p>
        </w:tc>
        <w:tc>
          <w:tcPr>
            <w:tcW w:w="1009" w:type="dxa"/>
            <w:tcBorders>
              <w:top w:val="nil"/>
              <w:left w:val="nil"/>
              <w:bottom w:val="single" w:sz="4" w:space="0" w:color="auto"/>
              <w:right w:val="single" w:sz="4" w:space="0" w:color="auto"/>
            </w:tcBorders>
            <w:noWrap/>
            <w:vAlign w:val="bottom"/>
            <w:hideMark/>
          </w:tcPr>
          <w:p w14:paraId="55EF95F7"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11/10/2026</w:t>
            </w:r>
          </w:p>
        </w:tc>
        <w:tc>
          <w:tcPr>
            <w:tcW w:w="1601" w:type="dxa"/>
            <w:tcBorders>
              <w:top w:val="nil"/>
              <w:left w:val="nil"/>
              <w:bottom w:val="single" w:sz="4" w:space="0" w:color="auto"/>
              <w:right w:val="single" w:sz="4" w:space="0" w:color="auto"/>
            </w:tcBorders>
            <w:noWrap/>
            <w:vAlign w:val="bottom"/>
            <w:hideMark/>
          </w:tcPr>
          <w:p w14:paraId="6358FDD2"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I A - Salta y Jujuy</w:t>
            </w:r>
          </w:p>
        </w:tc>
        <w:tc>
          <w:tcPr>
            <w:tcW w:w="2601" w:type="dxa"/>
            <w:tcBorders>
              <w:top w:val="nil"/>
              <w:left w:val="nil"/>
              <w:bottom w:val="single" w:sz="4" w:space="0" w:color="auto"/>
              <w:right w:val="single" w:sz="4" w:space="0" w:color="auto"/>
            </w:tcBorders>
            <w:noWrap/>
            <w:vAlign w:val="bottom"/>
            <w:hideMark/>
          </w:tcPr>
          <w:p w14:paraId="680E3A01"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Expo Jujuy</w:t>
            </w:r>
          </w:p>
        </w:tc>
        <w:tc>
          <w:tcPr>
            <w:tcW w:w="684" w:type="dxa"/>
            <w:tcBorders>
              <w:top w:val="nil"/>
              <w:left w:val="nil"/>
              <w:bottom w:val="single" w:sz="4" w:space="0" w:color="auto"/>
              <w:right w:val="single" w:sz="4" w:space="0" w:color="auto"/>
            </w:tcBorders>
            <w:noWrap/>
            <w:vAlign w:val="bottom"/>
            <w:hideMark/>
          </w:tcPr>
          <w:p w14:paraId="04D4149B"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C</w:t>
            </w:r>
          </w:p>
        </w:tc>
        <w:tc>
          <w:tcPr>
            <w:tcW w:w="3151" w:type="dxa"/>
            <w:tcBorders>
              <w:top w:val="nil"/>
              <w:left w:val="nil"/>
              <w:bottom w:val="single" w:sz="4" w:space="0" w:color="auto"/>
              <w:right w:val="single" w:sz="4" w:space="0" w:color="auto"/>
            </w:tcBorders>
            <w:noWrap/>
            <w:vAlign w:val="bottom"/>
            <w:hideMark/>
          </w:tcPr>
          <w:p w14:paraId="5727226C"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Alejandro Solanet</w:t>
            </w:r>
          </w:p>
        </w:tc>
      </w:tr>
      <w:tr w:rsidR="00F70A8B" w:rsidRPr="00F70A8B" w14:paraId="7D1CCEEC"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76F03D1A"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9/10/2026</w:t>
            </w:r>
          </w:p>
        </w:tc>
        <w:tc>
          <w:tcPr>
            <w:tcW w:w="1009" w:type="dxa"/>
            <w:tcBorders>
              <w:top w:val="nil"/>
              <w:left w:val="nil"/>
              <w:bottom w:val="single" w:sz="4" w:space="0" w:color="auto"/>
              <w:right w:val="single" w:sz="4" w:space="0" w:color="auto"/>
            </w:tcBorders>
            <w:noWrap/>
            <w:vAlign w:val="bottom"/>
            <w:hideMark/>
          </w:tcPr>
          <w:p w14:paraId="796502F5"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11/10/2026</w:t>
            </w:r>
          </w:p>
        </w:tc>
        <w:tc>
          <w:tcPr>
            <w:tcW w:w="1601" w:type="dxa"/>
            <w:tcBorders>
              <w:top w:val="nil"/>
              <w:left w:val="nil"/>
              <w:bottom w:val="single" w:sz="4" w:space="0" w:color="auto"/>
              <w:right w:val="single" w:sz="4" w:space="0" w:color="auto"/>
            </w:tcBorders>
            <w:noWrap/>
            <w:vAlign w:val="bottom"/>
            <w:hideMark/>
          </w:tcPr>
          <w:p w14:paraId="332F5C3A"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VIII - Bs As Norte</w:t>
            </w:r>
          </w:p>
        </w:tc>
        <w:tc>
          <w:tcPr>
            <w:tcW w:w="2601" w:type="dxa"/>
            <w:tcBorders>
              <w:top w:val="nil"/>
              <w:left w:val="nil"/>
              <w:bottom w:val="single" w:sz="4" w:space="0" w:color="auto"/>
              <w:right w:val="single" w:sz="4" w:space="0" w:color="auto"/>
            </w:tcBorders>
            <w:noWrap/>
            <w:vAlign w:val="bottom"/>
            <w:hideMark/>
          </w:tcPr>
          <w:p w14:paraId="3AF1F436"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 xml:space="preserve">Expo </w:t>
            </w:r>
            <w:proofErr w:type="spellStart"/>
            <w:r w:rsidRPr="00F70A8B">
              <w:rPr>
                <w:rFonts w:ascii="Calibri" w:eastAsia="Times New Roman" w:hAnsi="Calibri" w:cs="Calibri"/>
                <w:color w:val="000000"/>
                <w:kern w:val="0"/>
                <w:lang w:eastAsia="es-AR"/>
                <w14:ligatures w14:val="none"/>
              </w:rPr>
              <w:t>Brandsen</w:t>
            </w:r>
            <w:proofErr w:type="spellEnd"/>
          </w:p>
        </w:tc>
        <w:tc>
          <w:tcPr>
            <w:tcW w:w="684" w:type="dxa"/>
            <w:tcBorders>
              <w:top w:val="nil"/>
              <w:left w:val="nil"/>
              <w:bottom w:val="single" w:sz="4" w:space="0" w:color="auto"/>
              <w:right w:val="single" w:sz="4" w:space="0" w:color="auto"/>
            </w:tcBorders>
            <w:noWrap/>
            <w:vAlign w:val="bottom"/>
            <w:hideMark/>
          </w:tcPr>
          <w:p w14:paraId="6F329EF8"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C</w:t>
            </w:r>
          </w:p>
        </w:tc>
        <w:tc>
          <w:tcPr>
            <w:tcW w:w="3151" w:type="dxa"/>
            <w:tcBorders>
              <w:top w:val="nil"/>
              <w:left w:val="nil"/>
              <w:bottom w:val="single" w:sz="4" w:space="0" w:color="auto"/>
              <w:right w:val="single" w:sz="4" w:space="0" w:color="auto"/>
            </w:tcBorders>
            <w:noWrap/>
            <w:vAlign w:val="bottom"/>
            <w:hideMark/>
          </w:tcPr>
          <w:p w14:paraId="04098AC1"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Camaño Federico</w:t>
            </w:r>
          </w:p>
        </w:tc>
      </w:tr>
      <w:tr w:rsidR="00F70A8B" w:rsidRPr="00F70A8B" w14:paraId="286FE41B"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553B3882"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9/10/2026</w:t>
            </w:r>
          </w:p>
        </w:tc>
        <w:tc>
          <w:tcPr>
            <w:tcW w:w="1009" w:type="dxa"/>
            <w:tcBorders>
              <w:top w:val="nil"/>
              <w:left w:val="nil"/>
              <w:bottom w:val="single" w:sz="4" w:space="0" w:color="auto"/>
              <w:right w:val="single" w:sz="4" w:space="0" w:color="auto"/>
            </w:tcBorders>
            <w:noWrap/>
            <w:vAlign w:val="bottom"/>
            <w:hideMark/>
          </w:tcPr>
          <w:p w14:paraId="5BF3A7F8"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12/10/2026</w:t>
            </w:r>
          </w:p>
        </w:tc>
        <w:tc>
          <w:tcPr>
            <w:tcW w:w="1601" w:type="dxa"/>
            <w:tcBorders>
              <w:top w:val="nil"/>
              <w:left w:val="nil"/>
              <w:bottom w:val="single" w:sz="4" w:space="0" w:color="auto"/>
              <w:right w:val="single" w:sz="4" w:space="0" w:color="auto"/>
            </w:tcBorders>
            <w:noWrap/>
            <w:vAlign w:val="bottom"/>
            <w:hideMark/>
          </w:tcPr>
          <w:p w14:paraId="2D7FBFA5"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x - Bs As Sur</w:t>
            </w:r>
          </w:p>
        </w:tc>
        <w:tc>
          <w:tcPr>
            <w:tcW w:w="2601" w:type="dxa"/>
            <w:tcBorders>
              <w:top w:val="nil"/>
              <w:left w:val="nil"/>
              <w:bottom w:val="single" w:sz="4" w:space="0" w:color="auto"/>
              <w:right w:val="single" w:sz="4" w:space="0" w:color="auto"/>
            </w:tcBorders>
            <w:noWrap/>
            <w:vAlign w:val="bottom"/>
            <w:hideMark/>
          </w:tcPr>
          <w:p w14:paraId="18E7DBA9"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Expo Coronel Suarez</w:t>
            </w:r>
          </w:p>
        </w:tc>
        <w:tc>
          <w:tcPr>
            <w:tcW w:w="684" w:type="dxa"/>
            <w:tcBorders>
              <w:top w:val="nil"/>
              <w:left w:val="nil"/>
              <w:bottom w:val="single" w:sz="4" w:space="0" w:color="auto"/>
              <w:right w:val="single" w:sz="4" w:space="0" w:color="auto"/>
            </w:tcBorders>
            <w:noWrap/>
            <w:vAlign w:val="bottom"/>
            <w:hideMark/>
          </w:tcPr>
          <w:p w14:paraId="11E29726"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C</w:t>
            </w:r>
          </w:p>
        </w:tc>
        <w:tc>
          <w:tcPr>
            <w:tcW w:w="3151" w:type="dxa"/>
            <w:tcBorders>
              <w:top w:val="nil"/>
              <w:left w:val="nil"/>
              <w:bottom w:val="single" w:sz="4" w:space="0" w:color="auto"/>
              <w:right w:val="single" w:sz="4" w:space="0" w:color="auto"/>
            </w:tcBorders>
            <w:noWrap/>
            <w:vAlign w:val="bottom"/>
            <w:hideMark/>
          </w:tcPr>
          <w:p w14:paraId="3CCD3B7C"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Ignacio Olarra</w:t>
            </w:r>
          </w:p>
        </w:tc>
      </w:tr>
      <w:tr w:rsidR="00F70A8B" w:rsidRPr="00F70A8B" w14:paraId="532B7EA5"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678EB467"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16/10/2026</w:t>
            </w:r>
          </w:p>
        </w:tc>
        <w:tc>
          <w:tcPr>
            <w:tcW w:w="1009" w:type="dxa"/>
            <w:tcBorders>
              <w:top w:val="nil"/>
              <w:left w:val="nil"/>
              <w:bottom w:val="single" w:sz="4" w:space="0" w:color="auto"/>
              <w:right w:val="single" w:sz="4" w:space="0" w:color="auto"/>
            </w:tcBorders>
            <w:noWrap/>
            <w:vAlign w:val="bottom"/>
            <w:hideMark/>
          </w:tcPr>
          <w:p w14:paraId="68ABB007"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18/10/2026</w:t>
            </w:r>
          </w:p>
        </w:tc>
        <w:tc>
          <w:tcPr>
            <w:tcW w:w="1601" w:type="dxa"/>
            <w:tcBorders>
              <w:top w:val="nil"/>
              <w:left w:val="nil"/>
              <w:bottom w:val="single" w:sz="4" w:space="0" w:color="auto"/>
              <w:right w:val="single" w:sz="4" w:space="0" w:color="auto"/>
            </w:tcBorders>
            <w:noWrap/>
            <w:vAlign w:val="bottom"/>
            <w:hideMark/>
          </w:tcPr>
          <w:p w14:paraId="1D8CE9DE"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 xml:space="preserve">VI - </w:t>
            </w:r>
            <w:proofErr w:type="spellStart"/>
            <w:r w:rsidRPr="00F70A8B">
              <w:rPr>
                <w:rFonts w:ascii="Calibri" w:eastAsia="Times New Roman" w:hAnsi="Calibri" w:cs="Calibri"/>
                <w:color w:val="000000"/>
                <w:kern w:val="0"/>
                <w:sz w:val="18"/>
                <w:szCs w:val="18"/>
                <w:lang w:eastAsia="es-AR"/>
                <w14:ligatures w14:val="none"/>
              </w:rPr>
              <w:t>Rosafe</w:t>
            </w:r>
            <w:proofErr w:type="spellEnd"/>
          </w:p>
        </w:tc>
        <w:tc>
          <w:tcPr>
            <w:tcW w:w="2601" w:type="dxa"/>
            <w:tcBorders>
              <w:top w:val="nil"/>
              <w:left w:val="nil"/>
              <w:bottom w:val="single" w:sz="4" w:space="0" w:color="auto"/>
              <w:right w:val="single" w:sz="4" w:space="0" w:color="auto"/>
            </w:tcBorders>
            <w:noWrap/>
            <w:vAlign w:val="bottom"/>
            <w:hideMark/>
          </w:tcPr>
          <w:p w14:paraId="41F49DA6"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 xml:space="preserve">Expo El </w:t>
            </w:r>
            <w:proofErr w:type="spellStart"/>
            <w:r w:rsidRPr="00F70A8B">
              <w:rPr>
                <w:rFonts w:ascii="Calibri" w:eastAsia="Times New Roman" w:hAnsi="Calibri" w:cs="Calibri"/>
                <w:color w:val="000000"/>
                <w:kern w:val="0"/>
                <w:lang w:eastAsia="es-AR"/>
                <w14:ligatures w14:val="none"/>
              </w:rPr>
              <w:t>Paraiso</w:t>
            </w:r>
            <w:proofErr w:type="spellEnd"/>
            <w:r w:rsidRPr="00F70A8B">
              <w:rPr>
                <w:rFonts w:ascii="Calibri" w:eastAsia="Times New Roman" w:hAnsi="Calibri" w:cs="Calibri"/>
                <w:color w:val="000000"/>
                <w:kern w:val="0"/>
                <w:lang w:eastAsia="es-AR"/>
                <w14:ligatures w14:val="none"/>
              </w:rPr>
              <w:t xml:space="preserve"> (</w:t>
            </w:r>
            <w:proofErr w:type="spellStart"/>
            <w:r w:rsidRPr="00F70A8B">
              <w:rPr>
                <w:rFonts w:ascii="Calibri" w:eastAsia="Times New Roman" w:hAnsi="Calibri" w:cs="Calibri"/>
                <w:color w:val="000000"/>
                <w:kern w:val="0"/>
                <w:lang w:eastAsia="es-AR"/>
                <w14:ligatures w14:val="none"/>
              </w:rPr>
              <w:t>Soldini</w:t>
            </w:r>
            <w:proofErr w:type="spellEnd"/>
            <w:r w:rsidRPr="00F70A8B">
              <w:rPr>
                <w:rFonts w:ascii="Calibri" w:eastAsia="Times New Roman" w:hAnsi="Calibri" w:cs="Calibri"/>
                <w:color w:val="000000"/>
                <w:kern w:val="0"/>
                <w:lang w:eastAsia="es-AR"/>
                <w14:ligatures w14:val="none"/>
              </w:rPr>
              <w:t>)</w:t>
            </w:r>
          </w:p>
        </w:tc>
        <w:tc>
          <w:tcPr>
            <w:tcW w:w="684" w:type="dxa"/>
            <w:tcBorders>
              <w:top w:val="nil"/>
              <w:left w:val="nil"/>
              <w:bottom w:val="single" w:sz="4" w:space="0" w:color="auto"/>
              <w:right w:val="single" w:sz="4" w:space="0" w:color="auto"/>
            </w:tcBorders>
            <w:noWrap/>
            <w:vAlign w:val="bottom"/>
            <w:hideMark/>
          </w:tcPr>
          <w:p w14:paraId="6050C564"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C</w:t>
            </w:r>
          </w:p>
        </w:tc>
        <w:tc>
          <w:tcPr>
            <w:tcW w:w="3151" w:type="dxa"/>
            <w:tcBorders>
              <w:top w:val="nil"/>
              <w:left w:val="nil"/>
              <w:bottom w:val="single" w:sz="4" w:space="0" w:color="auto"/>
              <w:right w:val="single" w:sz="4" w:space="0" w:color="auto"/>
            </w:tcBorders>
            <w:noWrap/>
            <w:vAlign w:val="bottom"/>
            <w:hideMark/>
          </w:tcPr>
          <w:p w14:paraId="15B1703D" w14:textId="0312AAE1"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Nacho Fernández Llanos</w:t>
            </w:r>
          </w:p>
        </w:tc>
      </w:tr>
      <w:tr w:rsidR="00F70A8B" w:rsidRPr="00F70A8B" w14:paraId="588A4BD2"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46A65968"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16/10/2026</w:t>
            </w:r>
          </w:p>
        </w:tc>
        <w:tc>
          <w:tcPr>
            <w:tcW w:w="1009" w:type="dxa"/>
            <w:tcBorders>
              <w:top w:val="nil"/>
              <w:left w:val="nil"/>
              <w:bottom w:val="single" w:sz="4" w:space="0" w:color="auto"/>
              <w:right w:val="single" w:sz="4" w:space="0" w:color="auto"/>
            </w:tcBorders>
            <w:noWrap/>
            <w:vAlign w:val="bottom"/>
            <w:hideMark/>
          </w:tcPr>
          <w:p w14:paraId="76C0BFF9"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18/10/2026</w:t>
            </w:r>
          </w:p>
        </w:tc>
        <w:tc>
          <w:tcPr>
            <w:tcW w:w="1601" w:type="dxa"/>
            <w:tcBorders>
              <w:top w:val="nil"/>
              <w:left w:val="nil"/>
              <w:bottom w:val="single" w:sz="4" w:space="0" w:color="auto"/>
              <w:right w:val="single" w:sz="4" w:space="0" w:color="auto"/>
            </w:tcBorders>
            <w:noWrap/>
            <w:vAlign w:val="bottom"/>
            <w:hideMark/>
          </w:tcPr>
          <w:p w14:paraId="5B91A173"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IX - Bs As Este</w:t>
            </w:r>
          </w:p>
        </w:tc>
        <w:tc>
          <w:tcPr>
            <w:tcW w:w="2601" w:type="dxa"/>
            <w:tcBorders>
              <w:top w:val="nil"/>
              <w:left w:val="nil"/>
              <w:bottom w:val="single" w:sz="4" w:space="0" w:color="auto"/>
              <w:right w:val="single" w:sz="4" w:space="0" w:color="auto"/>
            </w:tcBorders>
            <w:noWrap/>
            <w:vAlign w:val="bottom"/>
            <w:hideMark/>
          </w:tcPr>
          <w:p w14:paraId="7CEBAB7D"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Saladillo</w:t>
            </w:r>
          </w:p>
        </w:tc>
        <w:tc>
          <w:tcPr>
            <w:tcW w:w="684" w:type="dxa"/>
            <w:tcBorders>
              <w:top w:val="nil"/>
              <w:left w:val="nil"/>
              <w:bottom w:val="single" w:sz="4" w:space="0" w:color="auto"/>
              <w:right w:val="single" w:sz="4" w:space="0" w:color="auto"/>
            </w:tcBorders>
            <w:noWrap/>
            <w:vAlign w:val="bottom"/>
            <w:hideMark/>
          </w:tcPr>
          <w:p w14:paraId="781EDE22"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B</w:t>
            </w:r>
          </w:p>
        </w:tc>
        <w:tc>
          <w:tcPr>
            <w:tcW w:w="3151" w:type="dxa"/>
            <w:tcBorders>
              <w:top w:val="nil"/>
              <w:left w:val="nil"/>
              <w:bottom w:val="single" w:sz="4" w:space="0" w:color="auto"/>
              <w:right w:val="single" w:sz="4" w:space="0" w:color="auto"/>
            </w:tcBorders>
            <w:noWrap/>
            <w:vAlign w:val="bottom"/>
            <w:hideMark/>
          </w:tcPr>
          <w:p w14:paraId="533CA4C7"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 xml:space="preserve">Joaquin </w:t>
            </w:r>
            <w:proofErr w:type="spellStart"/>
            <w:r w:rsidRPr="00F70A8B">
              <w:rPr>
                <w:rFonts w:ascii="Calibri" w:eastAsia="Times New Roman" w:hAnsi="Calibri" w:cs="Calibri"/>
                <w:color w:val="000000"/>
                <w:kern w:val="0"/>
                <w:lang w:eastAsia="es-AR"/>
                <w14:ligatures w14:val="none"/>
              </w:rPr>
              <w:t>Gahan</w:t>
            </w:r>
            <w:proofErr w:type="spellEnd"/>
          </w:p>
        </w:tc>
      </w:tr>
      <w:tr w:rsidR="00F70A8B" w:rsidRPr="00F70A8B" w14:paraId="079F4E34"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4C8B95D9"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20/10/2026</w:t>
            </w:r>
          </w:p>
        </w:tc>
        <w:tc>
          <w:tcPr>
            <w:tcW w:w="1009" w:type="dxa"/>
            <w:tcBorders>
              <w:top w:val="nil"/>
              <w:left w:val="nil"/>
              <w:bottom w:val="single" w:sz="4" w:space="0" w:color="auto"/>
              <w:right w:val="single" w:sz="4" w:space="0" w:color="auto"/>
            </w:tcBorders>
            <w:noWrap/>
            <w:vAlign w:val="bottom"/>
            <w:hideMark/>
          </w:tcPr>
          <w:p w14:paraId="22008884"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25/10/2026</w:t>
            </w:r>
          </w:p>
        </w:tc>
        <w:tc>
          <w:tcPr>
            <w:tcW w:w="1601" w:type="dxa"/>
            <w:tcBorders>
              <w:top w:val="nil"/>
              <w:left w:val="nil"/>
              <w:bottom w:val="single" w:sz="4" w:space="0" w:color="auto"/>
              <w:right w:val="single" w:sz="4" w:space="0" w:color="auto"/>
            </w:tcBorders>
            <w:noWrap/>
            <w:vAlign w:val="bottom"/>
            <w:hideMark/>
          </w:tcPr>
          <w:p w14:paraId="0981EBE6"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V - Centro Sur</w:t>
            </w:r>
          </w:p>
        </w:tc>
        <w:tc>
          <w:tcPr>
            <w:tcW w:w="2601" w:type="dxa"/>
            <w:tcBorders>
              <w:top w:val="nil"/>
              <w:left w:val="nil"/>
              <w:bottom w:val="single" w:sz="4" w:space="0" w:color="auto"/>
              <w:right w:val="single" w:sz="4" w:space="0" w:color="auto"/>
            </w:tcBorders>
            <w:noWrap/>
            <w:vAlign w:val="bottom"/>
            <w:hideMark/>
          </w:tcPr>
          <w:p w14:paraId="58439605"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Expo Rio Cuarto</w:t>
            </w:r>
          </w:p>
        </w:tc>
        <w:tc>
          <w:tcPr>
            <w:tcW w:w="684" w:type="dxa"/>
            <w:tcBorders>
              <w:top w:val="nil"/>
              <w:left w:val="nil"/>
              <w:bottom w:val="single" w:sz="4" w:space="0" w:color="auto"/>
              <w:right w:val="single" w:sz="4" w:space="0" w:color="auto"/>
            </w:tcBorders>
            <w:noWrap/>
            <w:vAlign w:val="bottom"/>
            <w:hideMark/>
          </w:tcPr>
          <w:p w14:paraId="33DF11E3"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BP</w:t>
            </w:r>
          </w:p>
        </w:tc>
        <w:tc>
          <w:tcPr>
            <w:tcW w:w="3151" w:type="dxa"/>
            <w:tcBorders>
              <w:top w:val="nil"/>
              <w:left w:val="nil"/>
              <w:bottom w:val="single" w:sz="4" w:space="0" w:color="auto"/>
              <w:right w:val="single" w:sz="4" w:space="0" w:color="auto"/>
            </w:tcBorders>
            <w:noWrap/>
            <w:vAlign w:val="bottom"/>
            <w:hideMark/>
          </w:tcPr>
          <w:p w14:paraId="0FBE03AA"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proofErr w:type="spellStart"/>
            <w:r w:rsidRPr="00F70A8B">
              <w:rPr>
                <w:rFonts w:ascii="Calibri" w:eastAsia="Times New Roman" w:hAnsi="Calibri" w:cs="Calibri"/>
                <w:color w:val="000000"/>
                <w:kern w:val="0"/>
                <w:lang w:eastAsia="es-AR"/>
                <w14:ligatures w14:val="none"/>
              </w:rPr>
              <w:t>Carrillat</w:t>
            </w:r>
            <w:proofErr w:type="spellEnd"/>
          </w:p>
        </w:tc>
      </w:tr>
      <w:tr w:rsidR="00F70A8B" w:rsidRPr="00F70A8B" w14:paraId="59342119"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0587D246"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23/10/2026</w:t>
            </w:r>
          </w:p>
        </w:tc>
        <w:tc>
          <w:tcPr>
            <w:tcW w:w="1009" w:type="dxa"/>
            <w:tcBorders>
              <w:top w:val="nil"/>
              <w:left w:val="nil"/>
              <w:bottom w:val="single" w:sz="4" w:space="0" w:color="auto"/>
              <w:right w:val="single" w:sz="4" w:space="0" w:color="auto"/>
            </w:tcBorders>
            <w:noWrap/>
            <w:vAlign w:val="bottom"/>
            <w:hideMark/>
          </w:tcPr>
          <w:p w14:paraId="469A6F71"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25/10/2026</w:t>
            </w:r>
          </w:p>
        </w:tc>
        <w:tc>
          <w:tcPr>
            <w:tcW w:w="1601" w:type="dxa"/>
            <w:tcBorders>
              <w:top w:val="nil"/>
              <w:left w:val="nil"/>
              <w:bottom w:val="single" w:sz="4" w:space="0" w:color="auto"/>
              <w:right w:val="single" w:sz="4" w:space="0" w:color="auto"/>
            </w:tcBorders>
            <w:noWrap/>
            <w:vAlign w:val="bottom"/>
            <w:hideMark/>
          </w:tcPr>
          <w:p w14:paraId="2DB21BBE"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x - Bs As Sur</w:t>
            </w:r>
          </w:p>
        </w:tc>
        <w:tc>
          <w:tcPr>
            <w:tcW w:w="2601" w:type="dxa"/>
            <w:tcBorders>
              <w:top w:val="nil"/>
              <w:left w:val="nil"/>
              <w:bottom w:val="single" w:sz="4" w:space="0" w:color="auto"/>
              <w:right w:val="single" w:sz="4" w:space="0" w:color="auto"/>
            </w:tcBorders>
            <w:noWrap/>
            <w:vAlign w:val="bottom"/>
            <w:hideMark/>
          </w:tcPr>
          <w:p w14:paraId="24DF0BC3"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Expo Laprida</w:t>
            </w:r>
          </w:p>
        </w:tc>
        <w:tc>
          <w:tcPr>
            <w:tcW w:w="684" w:type="dxa"/>
            <w:tcBorders>
              <w:top w:val="nil"/>
              <w:left w:val="nil"/>
              <w:bottom w:val="single" w:sz="4" w:space="0" w:color="auto"/>
              <w:right w:val="single" w:sz="4" w:space="0" w:color="auto"/>
            </w:tcBorders>
            <w:noWrap/>
            <w:vAlign w:val="bottom"/>
            <w:hideMark/>
          </w:tcPr>
          <w:p w14:paraId="1BD2F31C"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C</w:t>
            </w:r>
          </w:p>
        </w:tc>
        <w:tc>
          <w:tcPr>
            <w:tcW w:w="3151" w:type="dxa"/>
            <w:tcBorders>
              <w:top w:val="nil"/>
              <w:left w:val="nil"/>
              <w:bottom w:val="single" w:sz="4" w:space="0" w:color="auto"/>
              <w:right w:val="single" w:sz="4" w:space="0" w:color="auto"/>
            </w:tcBorders>
            <w:noWrap/>
            <w:vAlign w:val="bottom"/>
            <w:hideMark/>
          </w:tcPr>
          <w:p w14:paraId="06C546A7"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 xml:space="preserve">Marcos </w:t>
            </w:r>
            <w:proofErr w:type="spellStart"/>
            <w:r w:rsidRPr="00F70A8B">
              <w:rPr>
                <w:rFonts w:ascii="Calibri" w:eastAsia="Times New Roman" w:hAnsi="Calibri" w:cs="Calibri"/>
                <w:color w:val="000000"/>
                <w:kern w:val="0"/>
                <w:lang w:eastAsia="es-AR"/>
                <w14:ligatures w14:val="none"/>
              </w:rPr>
              <w:t>Petersen</w:t>
            </w:r>
            <w:proofErr w:type="spellEnd"/>
          </w:p>
        </w:tc>
      </w:tr>
      <w:tr w:rsidR="00F70A8B" w:rsidRPr="00F70A8B" w14:paraId="219FCE90"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3FE6B145"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4/11/2026</w:t>
            </w:r>
          </w:p>
        </w:tc>
        <w:tc>
          <w:tcPr>
            <w:tcW w:w="1009" w:type="dxa"/>
            <w:tcBorders>
              <w:top w:val="nil"/>
              <w:left w:val="nil"/>
              <w:bottom w:val="single" w:sz="4" w:space="0" w:color="auto"/>
              <w:right w:val="single" w:sz="4" w:space="0" w:color="auto"/>
            </w:tcBorders>
            <w:noWrap/>
            <w:vAlign w:val="bottom"/>
            <w:hideMark/>
          </w:tcPr>
          <w:p w14:paraId="102B8135"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8/11/2026</w:t>
            </w:r>
          </w:p>
        </w:tc>
        <w:tc>
          <w:tcPr>
            <w:tcW w:w="1601" w:type="dxa"/>
            <w:tcBorders>
              <w:top w:val="nil"/>
              <w:left w:val="nil"/>
              <w:bottom w:val="single" w:sz="4" w:space="0" w:color="auto"/>
              <w:right w:val="single" w:sz="4" w:space="0" w:color="auto"/>
            </w:tcBorders>
            <w:noWrap/>
            <w:vAlign w:val="bottom"/>
            <w:hideMark/>
          </w:tcPr>
          <w:p w14:paraId="70087943"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VII - Bs As Oeste</w:t>
            </w:r>
          </w:p>
        </w:tc>
        <w:tc>
          <w:tcPr>
            <w:tcW w:w="2601" w:type="dxa"/>
            <w:tcBorders>
              <w:top w:val="nil"/>
              <w:left w:val="nil"/>
              <w:bottom w:val="single" w:sz="4" w:space="0" w:color="auto"/>
              <w:right w:val="single" w:sz="4" w:space="0" w:color="auto"/>
            </w:tcBorders>
            <w:noWrap/>
            <w:vAlign w:val="bottom"/>
            <w:hideMark/>
          </w:tcPr>
          <w:p w14:paraId="1020E339"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Expo Trenque Lauquen</w:t>
            </w:r>
          </w:p>
        </w:tc>
        <w:tc>
          <w:tcPr>
            <w:tcW w:w="684" w:type="dxa"/>
            <w:tcBorders>
              <w:top w:val="nil"/>
              <w:left w:val="nil"/>
              <w:bottom w:val="single" w:sz="4" w:space="0" w:color="auto"/>
              <w:right w:val="single" w:sz="4" w:space="0" w:color="auto"/>
            </w:tcBorders>
            <w:noWrap/>
            <w:vAlign w:val="bottom"/>
            <w:hideMark/>
          </w:tcPr>
          <w:p w14:paraId="58B9BA20"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BP</w:t>
            </w:r>
          </w:p>
        </w:tc>
        <w:tc>
          <w:tcPr>
            <w:tcW w:w="3151" w:type="dxa"/>
            <w:tcBorders>
              <w:top w:val="nil"/>
              <w:left w:val="nil"/>
              <w:bottom w:val="single" w:sz="4" w:space="0" w:color="auto"/>
              <w:right w:val="single" w:sz="4" w:space="0" w:color="auto"/>
            </w:tcBorders>
            <w:noWrap/>
            <w:vAlign w:val="bottom"/>
            <w:hideMark/>
          </w:tcPr>
          <w:p w14:paraId="68265535"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Badillo</w:t>
            </w:r>
          </w:p>
        </w:tc>
      </w:tr>
      <w:tr w:rsidR="00F70A8B" w:rsidRPr="00F70A8B" w14:paraId="264F6C01"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0AC42AE7"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12/11/2026</w:t>
            </w:r>
          </w:p>
        </w:tc>
        <w:tc>
          <w:tcPr>
            <w:tcW w:w="1009" w:type="dxa"/>
            <w:tcBorders>
              <w:top w:val="nil"/>
              <w:left w:val="nil"/>
              <w:bottom w:val="single" w:sz="4" w:space="0" w:color="auto"/>
              <w:right w:val="single" w:sz="4" w:space="0" w:color="auto"/>
            </w:tcBorders>
            <w:noWrap/>
            <w:vAlign w:val="bottom"/>
            <w:hideMark/>
          </w:tcPr>
          <w:p w14:paraId="22AEA96D"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16/11/2026</w:t>
            </w:r>
          </w:p>
        </w:tc>
        <w:tc>
          <w:tcPr>
            <w:tcW w:w="1601" w:type="dxa"/>
            <w:tcBorders>
              <w:top w:val="nil"/>
              <w:left w:val="nil"/>
              <w:bottom w:val="single" w:sz="4" w:space="0" w:color="auto"/>
              <w:right w:val="single" w:sz="4" w:space="0" w:color="auto"/>
            </w:tcBorders>
            <w:noWrap/>
            <w:vAlign w:val="bottom"/>
            <w:hideMark/>
          </w:tcPr>
          <w:p w14:paraId="21A67558"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IX - Bs As Este</w:t>
            </w:r>
          </w:p>
        </w:tc>
        <w:tc>
          <w:tcPr>
            <w:tcW w:w="2601" w:type="dxa"/>
            <w:tcBorders>
              <w:top w:val="nil"/>
              <w:left w:val="nil"/>
              <w:bottom w:val="single" w:sz="4" w:space="0" w:color="auto"/>
              <w:right w:val="single" w:sz="4" w:space="0" w:color="auto"/>
            </w:tcBorders>
            <w:noWrap/>
            <w:vAlign w:val="bottom"/>
            <w:hideMark/>
          </w:tcPr>
          <w:p w14:paraId="09F07408"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Expo Azul</w:t>
            </w:r>
          </w:p>
        </w:tc>
        <w:tc>
          <w:tcPr>
            <w:tcW w:w="684" w:type="dxa"/>
            <w:tcBorders>
              <w:top w:val="nil"/>
              <w:left w:val="nil"/>
              <w:bottom w:val="single" w:sz="4" w:space="0" w:color="auto"/>
              <w:right w:val="single" w:sz="4" w:space="0" w:color="auto"/>
            </w:tcBorders>
            <w:noWrap/>
            <w:vAlign w:val="bottom"/>
            <w:hideMark/>
          </w:tcPr>
          <w:p w14:paraId="68A0202F"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B</w:t>
            </w:r>
          </w:p>
        </w:tc>
        <w:tc>
          <w:tcPr>
            <w:tcW w:w="3151" w:type="dxa"/>
            <w:tcBorders>
              <w:top w:val="nil"/>
              <w:left w:val="nil"/>
              <w:bottom w:val="single" w:sz="4" w:space="0" w:color="auto"/>
              <w:right w:val="single" w:sz="4" w:space="0" w:color="auto"/>
            </w:tcBorders>
            <w:noWrap/>
            <w:vAlign w:val="bottom"/>
            <w:hideMark/>
          </w:tcPr>
          <w:p w14:paraId="61FF9DA3"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proofErr w:type="spellStart"/>
            <w:r w:rsidRPr="00F70A8B">
              <w:rPr>
                <w:rFonts w:ascii="Calibri" w:eastAsia="Times New Roman" w:hAnsi="Calibri" w:cs="Calibri"/>
                <w:color w:val="000000"/>
                <w:kern w:val="0"/>
                <w:lang w:eastAsia="es-AR"/>
                <w14:ligatures w14:val="none"/>
              </w:rPr>
              <w:t>Alumine</w:t>
            </w:r>
            <w:proofErr w:type="spellEnd"/>
            <w:r w:rsidRPr="00F70A8B">
              <w:rPr>
                <w:rFonts w:ascii="Calibri" w:eastAsia="Times New Roman" w:hAnsi="Calibri" w:cs="Calibri"/>
                <w:color w:val="000000"/>
                <w:kern w:val="0"/>
                <w:lang w:eastAsia="es-AR"/>
                <w14:ligatures w14:val="none"/>
              </w:rPr>
              <w:t xml:space="preserve"> Bravo + Mateo </w:t>
            </w:r>
            <w:proofErr w:type="spellStart"/>
            <w:r w:rsidRPr="00F70A8B">
              <w:rPr>
                <w:rFonts w:ascii="Calibri" w:eastAsia="Times New Roman" w:hAnsi="Calibri" w:cs="Calibri"/>
                <w:color w:val="000000"/>
                <w:kern w:val="0"/>
                <w:lang w:eastAsia="es-AR"/>
                <w14:ligatures w14:val="none"/>
              </w:rPr>
              <w:t>Dowdall</w:t>
            </w:r>
            <w:proofErr w:type="spellEnd"/>
          </w:p>
        </w:tc>
      </w:tr>
      <w:tr w:rsidR="00F70A8B" w:rsidRPr="00F70A8B" w14:paraId="1AFD04E0" w14:textId="77777777" w:rsidTr="00F70A8B">
        <w:trPr>
          <w:trHeight w:val="289"/>
          <w:jc w:val="center"/>
        </w:trPr>
        <w:tc>
          <w:tcPr>
            <w:tcW w:w="1009" w:type="dxa"/>
            <w:tcBorders>
              <w:top w:val="nil"/>
              <w:left w:val="single" w:sz="4" w:space="0" w:color="auto"/>
              <w:bottom w:val="single" w:sz="4" w:space="0" w:color="auto"/>
              <w:right w:val="single" w:sz="4" w:space="0" w:color="auto"/>
            </w:tcBorders>
            <w:noWrap/>
            <w:vAlign w:val="bottom"/>
            <w:hideMark/>
          </w:tcPr>
          <w:p w14:paraId="4FEF2A85"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27/11/2026</w:t>
            </w:r>
          </w:p>
        </w:tc>
        <w:tc>
          <w:tcPr>
            <w:tcW w:w="1009" w:type="dxa"/>
            <w:tcBorders>
              <w:top w:val="nil"/>
              <w:left w:val="nil"/>
              <w:bottom w:val="single" w:sz="4" w:space="0" w:color="auto"/>
              <w:right w:val="single" w:sz="4" w:space="0" w:color="auto"/>
            </w:tcBorders>
            <w:noWrap/>
            <w:vAlign w:val="bottom"/>
            <w:hideMark/>
          </w:tcPr>
          <w:p w14:paraId="253F0716"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29/11/2026</w:t>
            </w:r>
          </w:p>
        </w:tc>
        <w:tc>
          <w:tcPr>
            <w:tcW w:w="1601" w:type="dxa"/>
            <w:tcBorders>
              <w:top w:val="nil"/>
              <w:left w:val="nil"/>
              <w:bottom w:val="single" w:sz="4" w:space="0" w:color="auto"/>
              <w:right w:val="single" w:sz="4" w:space="0" w:color="auto"/>
            </w:tcBorders>
            <w:noWrap/>
            <w:vAlign w:val="center"/>
            <w:hideMark/>
          </w:tcPr>
          <w:p w14:paraId="7DFF9781" w14:textId="77777777" w:rsidR="00F70A8B" w:rsidRPr="00F70A8B" w:rsidRDefault="00F70A8B" w:rsidP="00F70A8B">
            <w:pPr>
              <w:spacing w:after="0" w:line="240" w:lineRule="auto"/>
              <w:jc w:val="center"/>
              <w:rPr>
                <w:rFonts w:ascii="Calibri" w:eastAsia="Times New Roman" w:hAnsi="Calibri" w:cs="Calibri"/>
                <w:color w:val="000000"/>
                <w:kern w:val="0"/>
                <w:sz w:val="18"/>
                <w:szCs w:val="18"/>
                <w:lang w:eastAsia="es-AR"/>
                <w14:ligatures w14:val="none"/>
              </w:rPr>
            </w:pPr>
            <w:r w:rsidRPr="00F70A8B">
              <w:rPr>
                <w:rFonts w:ascii="Calibri" w:eastAsia="Times New Roman" w:hAnsi="Calibri" w:cs="Calibri"/>
                <w:color w:val="000000"/>
                <w:kern w:val="0"/>
                <w:sz w:val="18"/>
                <w:szCs w:val="18"/>
                <w:lang w:eastAsia="es-AR"/>
                <w14:ligatures w14:val="none"/>
              </w:rPr>
              <w:t>XIII - Patagonia Sur</w:t>
            </w:r>
          </w:p>
        </w:tc>
        <w:tc>
          <w:tcPr>
            <w:tcW w:w="2601" w:type="dxa"/>
            <w:tcBorders>
              <w:top w:val="nil"/>
              <w:left w:val="nil"/>
              <w:bottom w:val="single" w:sz="4" w:space="0" w:color="auto"/>
              <w:right w:val="single" w:sz="4" w:space="0" w:color="auto"/>
            </w:tcBorders>
            <w:noWrap/>
            <w:vAlign w:val="bottom"/>
            <w:hideMark/>
          </w:tcPr>
          <w:p w14:paraId="516418C3"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Expo Rural Lago Argentino</w:t>
            </w:r>
          </w:p>
        </w:tc>
        <w:tc>
          <w:tcPr>
            <w:tcW w:w="684" w:type="dxa"/>
            <w:tcBorders>
              <w:top w:val="nil"/>
              <w:left w:val="nil"/>
              <w:bottom w:val="single" w:sz="4" w:space="0" w:color="auto"/>
              <w:right w:val="single" w:sz="4" w:space="0" w:color="auto"/>
            </w:tcBorders>
            <w:noWrap/>
            <w:vAlign w:val="center"/>
            <w:hideMark/>
          </w:tcPr>
          <w:p w14:paraId="0816D612" w14:textId="77777777" w:rsidR="00F70A8B" w:rsidRPr="00F70A8B" w:rsidRDefault="00F70A8B" w:rsidP="00F70A8B">
            <w:pPr>
              <w:spacing w:after="0" w:line="240" w:lineRule="auto"/>
              <w:jc w:val="center"/>
              <w:rPr>
                <w:rFonts w:ascii="Calibri" w:eastAsia="Times New Roman" w:hAnsi="Calibri" w:cs="Calibri"/>
                <w:color w:val="000000"/>
                <w:kern w:val="0"/>
                <w:lang w:eastAsia="es-AR"/>
                <w14:ligatures w14:val="none"/>
              </w:rPr>
            </w:pPr>
            <w:r w:rsidRPr="00F70A8B">
              <w:rPr>
                <w:rFonts w:ascii="Calibri" w:eastAsia="Times New Roman" w:hAnsi="Calibri" w:cs="Calibri"/>
                <w:color w:val="000000"/>
                <w:kern w:val="0"/>
                <w:lang w:eastAsia="es-AR"/>
                <w14:ligatures w14:val="none"/>
              </w:rPr>
              <w:t>C</w:t>
            </w:r>
          </w:p>
        </w:tc>
        <w:tc>
          <w:tcPr>
            <w:tcW w:w="3151" w:type="dxa"/>
            <w:tcBorders>
              <w:top w:val="nil"/>
              <w:left w:val="nil"/>
              <w:bottom w:val="single" w:sz="4" w:space="0" w:color="auto"/>
              <w:right w:val="single" w:sz="4" w:space="0" w:color="auto"/>
            </w:tcBorders>
            <w:noWrap/>
            <w:vAlign w:val="bottom"/>
            <w:hideMark/>
          </w:tcPr>
          <w:p w14:paraId="6F1F3339" w14:textId="77777777" w:rsidR="00F70A8B" w:rsidRPr="00F70A8B" w:rsidRDefault="00F70A8B" w:rsidP="00F70A8B">
            <w:pPr>
              <w:spacing w:after="0" w:line="240" w:lineRule="auto"/>
              <w:rPr>
                <w:rFonts w:ascii="Calibri" w:eastAsia="Times New Roman" w:hAnsi="Calibri" w:cs="Calibri"/>
                <w:color w:val="000000"/>
                <w:kern w:val="0"/>
                <w:lang w:eastAsia="es-AR"/>
                <w14:ligatures w14:val="none"/>
              </w:rPr>
            </w:pPr>
            <w:proofErr w:type="spellStart"/>
            <w:r w:rsidRPr="00F70A8B">
              <w:rPr>
                <w:rFonts w:ascii="Calibri" w:eastAsia="Times New Roman" w:hAnsi="Calibri" w:cs="Calibri"/>
                <w:color w:val="000000"/>
                <w:kern w:val="0"/>
                <w:lang w:eastAsia="es-AR"/>
                <w14:ligatures w14:val="none"/>
              </w:rPr>
              <w:t>Fohrig</w:t>
            </w:r>
            <w:proofErr w:type="spellEnd"/>
            <w:r w:rsidRPr="00F70A8B">
              <w:rPr>
                <w:rFonts w:ascii="Calibri" w:eastAsia="Times New Roman" w:hAnsi="Calibri" w:cs="Calibri"/>
                <w:color w:val="000000"/>
                <w:kern w:val="0"/>
                <w:lang w:eastAsia="es-AR"/>
                <w14:ligatures w14:val="none"/>
              </w:rPr>
              <w:t xml:space="preserve"> Tomas</w:t>
            </w:r>
          </w:p>
        </w:tc>
      </w:tr>
    </w:tbl>
    <w:p w14:paraId="4AC11FC4" w14:textId="77777777" w:rsidR="00F70A8B" w:rsidRDefault="00F70A8B" w:rsidP="001B6F6D">
      <w:pPr>
        <w:spacing w:after="0"/>
        <w:ind w:firstLine="708"/>
        <w:jc w:val="both"/>
        <w:rPr>
          <w:rFonts w:cstheme="minorHAnsi"/>
          <w:b/>
          <w:bCs/>
          <w:u w:val="single"/>
        </w:rPr>
      </w:pPr>
    </w:p>
    <w:p w14:paraId="4465534B" w14:textId="7D6867A7" w:rsidR="00183A5F" w:rsidRPr="00BA6E01" w:rsidRDefault="00491B6B" w:rsidP="00183A5F">
      <w:pPr>
        <w:pStyle w:val="Prrafodelista"/>
        <w:widowControl w:val="0"/>
        <w:numPr>
          <w:ilvl w:val="0"/>
          <w:numId w:val="1"/>
        </w:numPr>
        <w:tabs>
          <w:tab w:val="left" w:pos="709"/>
        </w:tabs>
        <w:autoSpaceDE w:val="0"/>
        <w:autoSpaceDN w:val="0"/>
        <w:spacing w:before="180" w:after="0" w:line="261" w:lineRule="auto"/>
        <w:ind w:right="119"/>
        <w:jc w:val="both"/>
        <w:rPr>
          <w:rFonts w:cstheme="minorHAnsi"/>
          <w:b/>
          <w:bCs/>
          <w:u w:val="single"/>
          <w:lang w:val="es-ES"/>
        </w:rPr>
      </w:pPr>
      <w:r>
        <w:rPr>
          <w:rFonts w:cstheme="minorHAnsi"/>
          <w:b/>
          <w:bCs/>
          <w:u w:val="single"/>
          <w:lang w:val="es-ES"/>
        </w:rPr>
        <w:t>Prueba de Doma Menores</w:t>
      </w:r>
      <w:r w:rsidR="00183A5F" w:rsidRPr="00BA6E01">
        <w:rPr>
          <w:rFonts w:cstheme="minorHAnsi"/>
          <w:b/>
          <w:bCs/>
          <w:u w:val="single"/>
          <w:lang w:val="es-ES"/>
        </w:rPr>
        <w:t>:</w:t>
      </w:r>
    </w:p>
    <w:p w14:paraId="6DED3AC9" w14:textId="4475AABF" w:rsidR="00800609" w:rsidRDefault="00BB1263" w:rsidP="00712641">
      <w:pPr>
        <w:pStyle w:val="Prrafodelista"/>
        <w:widowControl w:val="0"/>
        <w:tabs>
          <w:tab w:val="left" w:pos="709"/>
        </w:tabs>
        <w:autoSpaceDE w:val="0"/>
        <w:autoSpaceDN w:val="0"/>
        <w:spacing w:before="180" w:after="0" w:line="261" w:lineRule="auto"/>
        <w:ind w:right="119"/>
        <w:jc w:val="both"/>
        <w:rPr>
          <w:rFonts w:cstheme="minorHAnsi"/>
          <w:lang w:val="es-ES"/>
        </w:rPr>
      </w:pPr>
      <w:r w:rsidRPr="00BA6E01">
        <w:rPr>
          <w:rFonts w:cstheme="minorHAnsi"/>
          <w:lang w:val="es-ES"/>
        </w:rPr>
        <w:t xml:space="preserve">El Sr. </w:t>
      </w:r>
      <w:r w:rsidR="00800609">
        <w:rPr>
          <w:rFonts w:cstheme="minorHAnsi"/>
          <w:lang w:val="es-ES"/>
        </w:rPr>
        <w:t xml:space="preserve">Gonzalo </w:t>
      </w:r>
      <w:proofErr w:type="spellStart"/>
      <w:r w:rsidR="00800609">
        <w:rPr>
          <w:rFonts w:cstheme="minorHAnsi"/>
          <w:lang w:val="es-ES"/>
        </w:rPr>
        <w:t>Barreneche</w:t>
      </w:r>
      <w:proofErr w:type="spellEnd"/>
      <w:r w:rsidR="00800609">
        <w:rPr>
          <w:rFonts w:cstheme="minorHAnsi"/>
          <w:lang w:val="es-ES"/>
        </w:rPr>
        <w:t xml:space="preserve"> comenta que se hicieron los cambios solicitados por el Consejo en la última reunión que se le dio tratamiento al reglamento, finalmente quedó que la</w:t>
      </w:r>
      <w:r w:rsidR="00800609" w:rsidRPr="00800609">
        <w:rPr>
          <w:rFonts w:cstheme="minorHAnsi"/>
          <w:lang w:val="es-ES"/>
        </w:rPr>
        <w:t xml:space="preserve"> competencia se divide en una evaluación morfológica (que pondera el sello racial y el estado de cuida) y una etapa funcional compuesta por seis pruebas divididas en dos fases: Inicial (Andares, Mansedumbre, Figura y Sujetadas) y Final (Sujetada Final y Movimiento Libre)</w:t>
      </w:r>
      <w:r w:rsidR="00800609">
        <w:rPr>
          <w:rFonts w:cstheme="minorHAnsi"/>
          <w:lang w:val="es-ES"/>
        </w:rPr>
        <w:t>.</w:t>
      </w:r>
    </w:p>
    <w:p w14:paraId="141B279A" w14:textId="3EDC89A9" w:rsidR="00800609" w:rsidRDefault="00D869B7" w:rsidP="00712641">
      <w:pPr>
        <w:pStyle w:val="Prrafodelista"/>
        <w:widowControl w:val="0"/>
        <w:tabs>
          <w:tab w:val="left" w:pos="709"/>
        </w:tabs>
        <w:autoSpaceDE w:val="0"/>
        <w:autoSpaceDN w:val="0"/>
        <w:spacing w:before="180" w:after="0" w:line="261" w:lineRule="auto"/>
        <w:ind w:right="119"/>
        <w:jc w:val="both"/>
        <w:rPr>
          <w:rFonts w:cstheme="minorHAnsi"/>
          <w:lang w:val="es-ES"/>
        </w:rPr>
      </w:pPr>
      <w:r>
        <w:rPr>
          <w:rFonts w:cstheme="minorHAnsi"/>
          <w:lang w:val="es-ES"/>
        </w:rPr>
        <w:t>El reglamento queda de la siguiente manera:</w:t>
      </w:r>
    </w:p>
    <w:p w14:paraId="79BBCF25" w14:textId="280F4C9D" w:rsidR="00D869B7" w:rsidRPr="00D869B7" w:rsidRDefault="00D869B7" w:rsidP="00D869B7">
      <w:pPr>
        <w:spacing w:before="240" w:after="240" w:line="276" w:lineRule="auto"/>
        <w:jc w:val="center"/>
        <w:rPr>
          <w:rFonts w:ascii="Arial" w:eastAsia="Arial" w:hAnsi="Arial" w:cs="Arial"/>
          <w:b/>
          <w:bCs/>
          <w:i/>
          <w:iCs/>
          <w:kern w:val="0"/>
          <w:sz w:val="26"/>
          <w:szCs w:val="26"/>
          <w:lang w:val="es" w:eastAsia="es-AR"/>
          <w14:ligatures w14:val="none"/>
        </w:rPr>
      </w:pPr>
      <w:r w:rsidRPr="00D869B7">
        <w:rPr>
          <w:rFonts w:ascii="Arial" w:eastAsia="Arial" w:hAnsi="Arial" w:cs="Arial"/>
          <w:b/>
          <w:bCs/>
          <w:i/>
          <w:iCs/>
          <w:kern w:val="0"/>
          <w:sz w:val="26"/>
          <w:szCs w:val="26"/>
          <w:lang w:val="es" w:eastAsia="es-AR"/>
          <w14:ligatures w14:val="none"/>
        </w:rPr>
        <w:t xml:space="preserve">Reglamento “Prueba de Doma </w:t>
      </w:r>
      <w:proofErr w:type="spellStart"/>
      <w:r w:rsidRPr="00D869B7">
        <w:rPr>
          <w:rFonts w:ascii="Arial" w:eastAsia="Arial" w:hAnsi="Arial" w:cs="Arial"/>
          <w:b/>
          <w:bCs/>
          <w:i/>
          <w:iCs/>
          <w:kern w:val="0"/>
          <w:sz w:val="26"/>
          <w:szCs w:val="26"/>
          <w:lang w:val="es" w:eastAsia="es-AR"/>
          <w14:ligatures w14:val="none"/>
        </w:rPr>
        <w:t>Gurises</w:t>
      </w:r>
      <w:proofErr w:type="spellEnd"/>
      <w:r w:rsidRPr="00D869B7">
        <w:rPr>
          <w:rFonts w:ascii="Arial" w:eastAsia="Arial" w:hAnsi="Arial" w:cs="Arial"/>
          <w:b/>
          <w:bCs/>
          <w:i/>
          <w:iCs/>
          <w:kern w:val="0"/>
          <w:sz w:val="26"/>
          <w:szCs w:val="26"/>
          <w:lang w:val="es" w:eastAsia="es-AR"/>
          <w14:ligatures w14:val="none"/>
        </w:rPr>
        <w:t>”</w:t>
      </w:r>
    </w:p>
    <w:p w14:paraId="3506A5FE" w14:textId="77777777" w:rsidR="00D869B7" w:rsidRPr="00D869B7" w:rsidRDefault="00D869B7" w:rsidP="00D869B7">
      <w:pPr>
        <w:spacing w:before="240" w:after="24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Título I: De la organización y los objetivos</w:t>
      </w:r>
    </w:p>
    <w:p w14:paraId="11B561A6" w14:textId="766FDB7E" w:rsidR="00D869B7" w:rsidRPr="00D869B7" w:rsidRDefault="00D869B7" w:rsidP="00D869B7">
      <w:pPr>
        <w:pStyle w:val="Prrafodelista"/>
        <w:numPr>
          <w:ilvl w:val="0"/>
          <w:numId w:val="43"/>
        </w:numPr>
        <w:spacing w:before="240" w:after="24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 xml:space="preserve">“La Prueba De Doma </w:t>
      </w:r>
      <w:proofErr w:type="spellStart"/>
      <w:r w:rsidRPr="00D869B7">
        <w:rPr>
          <w:rFonts w:ascii="Arial" w:eastAsia="Arial" w:hAnsi="Arial" w:cs="Arial"/>
          <w:kern w:val="0"/>
          <w:lang w:val="es" w:eastAsia="es-AR"/>
          <w14:ligatures w14:val="none"/>
        </w:rPr>
        <w:t>Gurises</w:t>
      </w:r>
      <w:proofErr w:type="spellEnd"/>
      <w:r w:rsidRPr="00D869B7">
        <w:rPr>
          <w:rFonts w:ascii="Arial" w:eastAsia="Arial" w:hAnsi="Arial" w:cs="Arial"/>
          <w:kern w:val="0"/>
          <w:lang w:val="es" w:eastAsia="es-AR"/>
          <w14:ligatures w14:val="none"/>
        </w:rPr>
        <w:t>” es una prueba de doma realizada con equinos de raza criolla, promocionada, organizada y reglamentada por la Asociación de Criadores de Caballos Criollos.</w:t>
      </w:r>
    </w:p>
    <w:p w14:paraId="21B89DE5" w14:textId="72EC7AD4" w:rsidR="00D869B7" w:rsidRPr="00D869B7" w:rsidRDefault="00D869B7" w:rsidP="0021725C">
      <w:pPr>
        <w:pStyle w:val="Prrafodelista"/>
        <w:numPr>
          <w:ilvl w:val="0"/>
          <w:numId w:val="43"/>
        </w:numPr>
        <w:spacing w:before="240" w:after="24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Es una herramienta de preparación de caballos y jinetes de entre 15 a 18 años</w:t>
      </w:r>
      <w:r w:rsidRPr="00D869B7">
        <w:rPr>
          <w:rFonts w:ascii="Arial" w:eastAsia="Arial" w:hAnsi="Arial" w:cs="Arial"/>
          <w:color w:val="00B050"/>
          <w:kern w:val="0"/>
          <w:lang w:val="es" w:eastAsia="es-AR"/>
          <w14:ligatures w14:val="none"/>
        </w:rPr>
        <w:t xml:space="preserve"> </w:t>
      </w:r>
      <w:r w:rsidRPr="00D869B7">
        <w:rPr>
          <w:rFonts w:ascii="Arial" w:eastAsia="Arial" w:hAnsi="Arial" w:cs="Arial"/>
          <w:kern w:val="0"/>
          <w:lang w:val="es" w:eastAsia="es-AR"/>
          <w14:ligatures w14:val="none"/>
        </w:rPr>
        <w:t xml:space="preserve">que buscan perfeccionarse y adentrarse en el futuro de las pruebas de doma. Se realizará exclusivamente con caballos criollos, castrados o yeguas, puros registrados, de edad máxima al inicio de la doma 5 años, siendo propiedad del domador o cedidos por algún criador. </w:t>
      </w:r>
    </w:p>
    <w:p w14:paraId="428E2E69" w14:textId="77777777" w:rsidR="00D869B7" w:rsidRPr="00D869B7" w:rsidRDefault="00D869B7" w:rsidP="00D869B7">
      <w:pPr>
        <w:spacing w:before="240" w:after="24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Título II: De la competición</w:t>
      </w:r>
    </w:p>
    <w:p w14:paraId="63975247" w14:textId="77777777" w:rsidR="00D869B7" w:rsidRPr="00D869B7" w:rsidRDefault="00D869B7" w:rsidP="00D869B7">
      <w:pPr>
        <w:spacing w:after="0" w:line="276" w:lineRule="auto"/>
        <w:ind w:left="357"/>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1-</w:t>
      </w:r>
      <w:r w:rsidRPr="00D869B7">
        <w:rPr>
          <w:rFonts w:ascii="Arial" w:eastAsia="Arial" w:hAnsi="Arial" w:cs="Arial"/>
          <w:kern w:val="0"/>
          <w:sz w:val="14"/>
          <w:szCs w:val="14"/>
          <w:lang w:val="es" w:eastAsia="es-AR"/>
          <w14:ligatures w14:val="none"/>
        </w:rPr>
        <w:t xml:space="preserve">      </w:t>
      </w:r>
      <w:r w:rsidRPr="00D869B7">
        <w:rPr>
          <w:rFonts w:ascii="Arial" w:eastAsia="Arial" w:hAnsi="Arial" w:cs="Arial"/>
          <w:kern w:val="0"/>
          <w:lang w:val="es" w:eastAsia="es-AR"/>
          <w14:ligatures w14:val="none"/>
        </w:rPr>
        <w:t>Se realizará durante el marco de la exposición de otoño – Nuestros Caballos (meses de marzo-abril)</w:t>
      </w:r>
    </w:p>
    <w:p w14:paraId="06D7008D" w14:textId="7E2A1578" w:rsidR="00D869B7" w:rsidRPr="00D869B7" w:rsidRDefault="00D869B7" w:rsidP="00D869B7">
      <w:pPr>
        <w:spacing w:after="0" w:line="276" w:lineRule="auto"/>
        <w:ind w:left="357"/>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2-</w:t>
      </w:r>
      <w:r w:rsidRPr="00D869B7">
        <w:rPr>
          <w:rFonts w:ascii="Arial" w:eastAsia="Arial" w:hAnsi="Arial" w:cs="Arial"/>
          <w:kern w:val="0"/>
          <w:sz w:val="14"/>
          <w:szCs w:val="14"/>
          <w:lang w:val="es" w:eastAsia="es-AR"/>
          <w14:ligatures w14:val="none"/>
        </w:rPr>
        <w:t xml:space="preserve">      </w:t>
      </w:r>
      <w:r w:rsidRPr="00D869B7">
        <w:rPr>
          <w:rFonts w:ascii="Arial" w:eastAsia="Arial" w:hAnsi="Arial" w:cs="Arial"/>
          <w:kern w:val="0"/>
          <w:lang w:val="es" w:eastAsia="es-AR"/>
          <w14:ligatures w14:val="none"/>
        </w:rPr>
        <w:t>La inscripción y aprobación de los participantes comenzará el primer día hábil de octubre del año anterior a la prueba.</w:t>
      </w:r>
    </w:p>
    <w:p w14:paraId="013CE88F" w14:textId="5AD1006C" w:rsidR="00D869B7" w:rsidRPr="00D869B7" w:rsidRDefault="00D869B7" w:rsidP="00D869B7">
      <w:pPr>
        <w:spacing w:before="240" w:after="24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Título III: De la inscripción y presentación:</w:t>
      </w:r>
    </w:p>
    <w:p w14:paraId="18B2666E" w14:textId="77777777" w:rsidR="00D869B7" w:rsidRPr="00D869B7" w:rsidRDefault="00D869B7" w:rsidP="00D869B7">
      <w:pPr>
        <w:spacing w:after="0" w:line="276" w:lineRule="auto"/>
        <w:ind w:left="357"/>
        <w:jc w:val="both"/>
        <w:rPr>
          <w:rFonts w:ascii="Arial" w:eastAsia="Arial" w:hAnsi="Arial" w:cs="Arial"/>
          <w:color w:val="FF0000"/>
          <w:kern w:val="0"/>
          <w:lang w:val="es" w:eastAsia="es-AR"/>
          <w14:ligatures w14:val="none"/>
        </w:rPr>
      </w:pPr>
      <w:r w:rsidRPr="00D869B7">
        <w:rPr>
          <w:rFonts w:ascii="Arial" w:eastAsia="Arial" w:hAnsi="Arial" w:cs="Arial"/>
          <w:kern w:val="0"/>
          <w:lang w:val="es" w:eastAsia="es-AR"/>
          <w14:ligatures w14:val="none"/>
        </w:rPr>
        <w:t>1- Los animales participantes deberán ser Caballos Criollos chúcaros, inscritos en la S.R.A. con número de SBA y RP, limitándose a machos castrados, sin excepción. La inscripción será vía sistema de la A.C.C.C. Los potros podrán ser adquiridos por el domador o cedidos por algún criador para la prueba.</w:t>
      </w:r>
    </w:p>
    <w:p w14:paraId="0F105172" w14:textId="77777777" w:rsidR="00D869B7" w:rsidRPr="00D869B7" w:rsidRDefault="00D869B7" w:rsidP="00D869B7">
      <w:pPr>
        <w:spacing w:after="0" w:line="276" w:lineRule="auto"/>
        <w:ind w:left="357"/>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 xml:space="preserve">2- </w:t>
      </w:r>
      <w:r w:rsidRPr="00D869B7">
        <w:rPr>
          <w:rFonts w:ascii="Arial" w:eastAsia="Arial" w:hAnsi="Arial" w:cs="Arial"/>
          <w:kern w:val="0"/>
          <w:sz w:val="14"/>
          <w:szCs w:val="14"/>
          <w:lang w:val="es" w:eastAsia="es-AR"/>
          <w14:ligatures w14:val="none"/>
        </w:rPr>
        <w:t xml:space="preserve"> </w:t>
      </w:r>
      <w:r w:rsidRPr="00D869B7">
        <w:rPr>
          <w:rFonts w:ascii="Arial" w:eastAsia="Arial" w:hAnsi="Arial" w:cs="Arial"/>
          <w:kern w:val="0"/>
          <w:lang w:val="es" w:eastAsia="es-AR"/>
          <w14:ligatures w14:val="none"/>
        </w:rPr>
        <w:t xml:space="preserve"> La edad de los jinetes participantes va desde los 15 hasta los 18 años, y se toma el año calendario de la prueba. Ejemplo: Hay domadores que van a competir con 14 años, ya que pueden cumplir los 15, después de marzo.</w:t>
      </w:r>
    </w:p>
    <w:p w14:paraId="00114C56" w14:textId="280904B6" w:rsidR="00D869B7" w:rsidRPr="00D869B7" w:rsidRDefault="00D869B7" w:rsidP="00D869B7">
      <w:pPr>
        <w:spacing w:after="0" w:line="276" w:lineRule="auto"/>
        <w:ind w:left="357"/>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3- Los jurados, jinetes, secretarios y toda persona requerida por la organización de la prueba que tengan actuaciones directas sobre ella, dentro y fuera de la pista, deberán vestir, presentar y ensillar conforme lo establecido por el reglamento de Aperos y Vestimentas de la A.C.C.C. Sobre la indumentaria, los jinetes deberán usar un chaleco donde conste el número de box de su monta. Tal chaleco deberá ser mantenido durante toda la participación del jinete, inclusive en la ceremonia de premiación. El uso de rebenque será obligatorio, no así el de las espuelas, su elección queda a disposición del  jinete.</w:t>
      </w:r>
    </w:p>
    <w:p w14:paraId="32AA26C5" w14:textId="77777777" w:rsidR="00D869B7" w:rsidRPr="00D869B7" w:rsidRDefault="00D869B7" w:rsidP="00D869B7">
      <w:pPr>
        <w:spacing w:after="0" w:line="276" w:lineRule="auto"/>
        <w:ind w:left="357"/>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4- Se permite el uso de embocaduras temporales tales como filetes y bridones con patas y permanentes para todas las categorías, siempre que cumplan con las exigencias de las medidas y los formatos descriptos en el reglamento del Freno de Oro de la A.C.C.C. Párrafo único: se entienden por embocaduras permanentes los frenos duros, con o sin juegos en las patas, y los frenos de 4 juegos, de puente trabada o destrabada.</w:t>
      </w:r>
    </w:p>
    <w:p w14:paraId="449E1325" w14:textId="77777777" w:rsidR="00D869B7" w:rsidRPr="00D869B7" w:rsidRDefault="00D869B7" w:rsidP="00D869B7">
      <w:pPr>
        <w:spacing w:before="240" w:after="240" w:line="276" w:lineRule="auto"/>
        <w:ind w:left="360"/>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Título IV: De las prohibiciones</w:t>
      </w:r>
    </w:p>
    <w:p w14:paraId="7F514B6A" w14:textId="77777777" w:rsidR="00D869B7" w:rsidRPr="00D869B7" w:rsidRDefault="00D869B7" w:rsidP="00D869B7">
      <w:pPr>
        <w:spacing w:after="0" w:line="276" w:lineRule="auto"/>
        <w:ind w:left="357"/>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1- Está prohibido el uso de martingala, riendilla, hociquera, barbada de alambre, tientos para levantar el freno o cualquier otro accesorio usado como recurso. Tampoco está permitido el uso de rienda cruzada por debajo del pescuezo; la utilización de pechera, pescuecera, o similares como vendas, protectores, ligas o similares.</w:t>
      </w:r>
    </w:p>
    <w:p w14:paraId="6CC72947" w14:textId="77777777" w:rsidR="00D869B7" w:rsidRPr="00D869B7" w:rsidRDefault="00D869B7" w:rsidP="00D869B7">
      <w:pPr>
        <w:spacing w:after="0" w:line="276" w:lineRule="auto"/>
        <w:ind w:left="357"/>
        <w:jc w:val="both"/>
        <w:rPr>
          <w:rFonts w:ascii="Arial" w:eastAsia="Arial" w:hAnsi="Arial" w:cs="Arial"/>
          <w:i/>
          <w:iCs/>
          <w:kern w:val="0"/>
          <w:lang w:val="es" w:eastAsia="es-AR"/>
          <w14:ligatures w14:val="none"/>
        </w:rPr>
      </w:pPr>
      <w:r w:rsidRPr="00D869B7">
        <w:rPr>
          <w:rFonts w:ascii="Arial" w:eastAsia="Arial" w:hAnsi="Arial" w:cs="Arial"/>
          <w:kern w:val="0"/>
          <w:lang w:val="es" w:eastAsia="es-AR"/>
          <w14:ligatures w14:val="none"/>
        </w:rPr>
        <w:t xml:space="preserve">2- Las etapas de las pruebas funcionales no podrán ser interrumpidas por problemas de bocado o apero. En caso de que esto sucediera, el competidor recibirá la nota correspondiente al desempeño en esa etapa, pudiendo arreglar o sustituir la embocadura o apero para desempeñar la próxima etapa de la prueba. </w:t>
      </w:r>
      <w:r w:rsidRPr="00D869B7">
        <w:rPr>
          <w:rFonts w:ascii="Arial" w:eastAsia="Arial" w:hAnsi="Arial" w:cs="Arial"/>
          <w:i/>
          <w:iCs/>
          <w:kern w:val="0"/>
          <w:lang w:val="es" w:eastAsia="es-AR"/>
          <w14:ligatures w14:val="none"/>
        </w:rPr>
        <w:t>Párrafo Único: Se entiende por etapa de una prueba funcional los movimientos que tienen evaluación y reciben nota separadamente. Las pruebas que reciben una única nota al final se constituyen de una sola etapa.</w:t>
      </w:r>
    </w:p>
    <w:p w14:paraId="2F8767BA" w14:textId="77777777" w:rsidR="00D869B7" w:rsidRPr="00D869B7" w:rsidRDefault="00D869B7" w:rsidP="00D869B7">
      <w:pPr>
        <w:spacing w:after="0" w:line="276" w:lineRule="auto"/>
        <w:ind w:left="357"/>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3- No está permitido al jinete usar chinelas o alpargatas en cualquier etapa de la prueba, incluyendo la prueba de admisión, igualmente está prohibida la sustitución del rebenque por arreador, fusta o algo semejante.</w:t>
      </w:r>
    </w:p>
    <w:p w14:paraId="78A329CD" w14:textId="77777777" w:rsidR="00D869B7" w:rsidRPr="00D869B7" w:rsidRDefault="00D869B7" w:rsidP="00D869B7">
      <w:pPr>
        <w:spacing w:after="0" w:line="276" w:lineRule="auto"/>
        <w:ind w:left="357"/>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4- Durante la ejecución de la prueba, está prohibido el uso por los jinetes y el jurado de radios, teléfonos celulares o cualquier medio de comunicación electrónica. Párrafo único: Al jurado se le permite el uso de la comunicación electrónica con el comisario y con otros miembros de la A.C.C.C. o de la exposición al servicio del evento.</w:t>
      </w:r>
    </w:p>
    <w:p w14:paraId="26879882" w14:textId="77777777" w:rsidR="00D869B7" w:rsidRPr="00D869B7" w:rsidRDefault="00D869B7" w:rsidP="00D869B7">
      <w:pPr>
        <w:spacing w:after="0" w:line="276" w:lineRule="auto"/>
        <w:ind w:left="357"/>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5- Está prohibido al jurado, durante la prueba realizar cualquier actividad que desvíe la atención de la prueba.</w:t>
      </w:r>
    </w:p>
    <w:p w14:paraId="3AF27098" w14:textId="77777777" w:rsidR="00D869B7" w:rsidRPr="00D869B7" w:rsidRDefault="00D869B7" w:rsidP="00D869B7">
      <w:pPr>
        <w:spacing w:after="0" w:line="276" w:lineRule="auto"/>
        <w:ind w:left="357"/>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Título V: De la prueba</w:t>
      </w:r>
    </w:p>
    <w:p w14:paraId="01D647FF" w14:textId="77777777" w:rsidR="00D869B7" w:rsidRPr="00D869B7" w:rsidRDefault="00D869B7" w:rsidP="00D869B7">
      <w:pPr>
        <w:spacing w:after="0" w:line="276" w:lineRule="auto"/>
        <w:ind w:left="357"/>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 xml:space="preserve">1- Los animales que compiten en la Prueba de Doma </w:t>
      </w:r>
      <w:proofErr w:type="spellStart"/>
      <w:r w:rsidRPr="00D869B7">
        <w:rPr>
          <w:rFonts w:ascii="Arial" w:eastAsia="Arial" w:hAnsi="Arial" w:cs="Arial"/>
          <w:kern w:val="0"/>
          <w:lang w:val="es" w:eastAsia="es-AR"/>
          <w14:ligatures w14:val="none"/>
        </w:rPr>
        <w:t>Gurises</w:t>
      </w:r>
      <w:proofErr w:type="spellEnd"/>
      <w:r w:rsidRPr="00D869B7">
        <w:rPr>
          <w:rFonts w:ascii="Arial" w:eastAsia="Arial" w:hAnsi="Arial" w:cs="Arial"/>
          <w:kern w:val="0"/>
          <w:lang w:val="es" w:eastAsia="es-AR"/>
          <w14:ligatures w14:val="none"/>
        </w:rPr>
        <w:t xml:space="preserve"> serán sometidos en primera instancia a una prueba morfológica y seis pruebas funcionales, siendo el desempeño expresado en puntos que irán del 0 al 10, excepto la última prueba que dependerá de la instancia en que quede excluido el binomio. Serán ganadores los animales que obtuvieron la mayor puntuación final, la cual será el resultado del promedio de las 6 pruebas, obtenido a través de la suma de las mismas y la subsiguiente división de ese valor por seis. El ingreso a la pista será por orden de chaleco y se realizará un sorteo al azar para determinarlo.</w:t>
      </w:r>
    </w:p>
    <w:p w14:paraId="1494ADC6" w14:textId="77777777" w:rsidR="00D869B7" w:rsidRDefault="00D869B7" w:rsidP="00D869B7">
      <w:pPr>
        <w:spacing w:after="0" w:line="276" w:lineRule="auto"/>
        <w:ind w:left="357"/>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2- Modelo de revisión de animales: La Comisión Organizadora establecerá una fecha y hora en la que dará a conocer a los participantes una frase o palabra clave de validación. Una vez recibida dicha información, cada participante deberá filmar un video continuo en el que, al inicio y en forma clara, mencione a viva voz el nombre del jinete, el nombre del caballo, el RP del ejemplar y la frase o palabra clave comunicada por la Comisión Organizadora. A continuación, y sin interrupciones en la grabación, deberá colocarse el bocado en la boca del caballo y ejercer una presión constante, firme y progresiva sobre el mismo, quedando expresamente prohibidos los tirones, sacudidas o cualquier otra acción brusca. Durante la prueba, el caballo deberá demostrar que no cede ante la presión ejercida sobre el bocado. La Comisión Organizadora evaluará el material remitido y determinará si el ejemplar resulta aprobado o no para participar en la competencia. En caso de que el caballo no resulte aprobado en esta instancia, el participante deberá presentar una filmación del primer galope del ejemplar a los efectos de corroborar su falta de mansedumbre. La interpretación de los videos y la resolución final sobre la aprobación o rechazo de cada ejemplar serán facultad exclusiva de la Comisión Organizadora. Sus decisiones serán definitivas e inapelables, no admitiéndose reclamos, objeciones ni recursos por parte de los participantes.</w:t>
      </w:r>
    </w:p>
    <w:p w14:paraId="5F97BC25" w14:textId="77777777" w:rsidR="009E12DB" w:rsidRPr="00D869B7" w:rsidRDefault="009E12DB" w:rsidP="00D869B7">
      <w:pPr>
        <w:spacing w:after="0" w:line="276" w:lineRule="auto"/>
        <w:ind w:left="357"/>
        <w:jc w:val="both"/>
        <w:rPr>
          <w:rFonts w:ascii="Arial" w:eastAsia="Arial" w:hAnsi="Arial" w:cs="Arial"/>
          <w:kern w:val="0"/>
          <w:lang w:val="es" w:eastAsia="es-AR"/>
          <w14:ligatures w14:val="none"/>
        </w:rPr>
      </w:pPr>
    </w:p>
    <w:p w14:paraId="26DB37E3" w14:textId="77777777" w:rsidR="00D869B7" w:rsidRDefault="00D869B7" w:rsidP="00D869B7">
      <w:pPr>
        <w:numPr>
          <w:ilvl w:val="0"/>
          <w:numId w:val="39"/>
        </w:numPr>
        <w:spacing w:before="240"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DE LA ETAPA MORFOLÓGICA:</w:t>
      </w:r>
    </w:p>
    <w:p w14:paraId="4E4A54B1" w14:textId="6D3D7BE3" w:rsidR="00875706" w:rsidRDefault="00875706" w:rsidP="00875706">
      <w:pPr>
        <w:spacing w:before="240" w:after="0" w:line="276" w:lineRule="auto"/>
        <w:jc w:val="both"/>
        <w:rPr>
          <w:rFonts w:ascii="Arial" w:eastAsia="Arial" w:hAnsi="Arial" w:cs="Arial"/>
          <w:kern w:val="0"/>
          <w:lang w:val="es" w:eastAsia="es-AR"/>
          <w14:ligatures w14:val="none"/>
        </w:rPr>
      </w:pPr>
      <w:r w:rsidRPr="00D869B7">
        <w:rPr>
          <w:rFonts w:ascii="Arial" w:eastAsia="Arial" w:hAnsi="Arial" w:cs="Arial"/>
          <w:noProof/>
          <w:kern w:val="0"/>
          <w:lang w:eastAsia="es-AR"/>
          <w14:ligatures w14:val="none"/>
        </w:rPr>
        <w:drawing>
          <wp:anchor distT="0" distB="0" distL="114300" distR="114300" simplePos="0" relativeHeight="251738112" behindDoc="1" locked="0" layoutInCell="1" allowOverlap="1" wp14:anchorId="772BFB4A" wp14:editId="615009CA">
            <wp:simplePos x="0" y="0"/>
            <wp:positionH relativeFrom="column">
              <wp:posOffset>923925</wp:posOffset>
            </wp:positionH>
            <wp:positionV relativeFrom="paragraph">
              <wp:posOffset>5080</wp:posOffset>
            </wp:positionV>
            <wp:extent cx="5374800" cy="4262400"/>
            <wp:effectExtent l="0" t="0" r="0" b="508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cstate="print">
                      <a:extLst>
                        <a:ext uri="{28A0092B-C50C-407E-A947-70E740481C1C}">
                          <a14:useLocalDpi xmlns:a14="http://schemas.microsoft.com/office/drawing/2010/main" val="0"/>
                        </a:ext>
                      </a:extLst>
                    </a:blip>
                    <a:srcRect l="3355" t="3457" r="2956" b="2591"/>
                    <a:stretch>
                      <a:fillRect/>
                    </a:stretch>
                  </pic:blipFill>
                  <pic:spPr>
                    <a:xfrm>
                      <a:off x="0" y="0"/>
                      <a:ext cx="5374800" cy="4262400"/>
                    </a:xfrm>
                    <a:prstGeom prst="rect">
                      <a:avLst/>
                    </a:prstGeom>
                    <a:ln/>
                  </pic:spPr>
                </pic:pic>
              </a:graphicData>
            </a:graphic>
            <wp14:sizeRelH relativeFrom="margin">
              <wp14:pctWidth>0</wp14:pctWidth>
            </wp14:sizeRelH>
            <wp14:sizeRelV relativeFrom="margin">
              <wp14:pctHeight>0</wp14:pctHeight>
            </wp14:sizeRelV>
          </wp:anchor>
        </w:drawing>
      </w:r>
    </w:p>
    <w:p w14:paraId="71DAD622" w14:textId="60E3E5BF" w:rsidR="00875706" w:rsidRDefault="00875706" w:rsidP="00875706">
      <w:pPr>
        <w:spacing w:before="240" w:after="0" w:line="276" w:lineRule="auto"/>
        <w:jc w:val="both"/>
        <w:rPr>
          <w:rFonts w:ascii="Arial" w:eastAsia="Arial" w:hAnsi="Arial" w:cs="Arial"/>
          <w:kern w:val="0"/>
          <w:lang w:val="es" w:eastAsia="es-AR"/>
          <w14:ligatures w14:val="none"/>
        </w:rPr>
      </w:pPr>
    </w:p>
    <w:p w14:paraId="3E516021" w14:textId="4CD9394C" w:rsidR="00875706" w:rsidRDefault="00875706" w:rsidP="00875706">
      <w:pPr>
        <w:spacing w:before="240" w:after="0" w:line="276" w:lineRule="auto"/>
        <w:jc w:val="both"/>
        <w:rPr>
          <w:rFonts w:ascii="Arial" w:eastAsia="Arial" w:hAnsi="Arial" w:cs="Arial"/>
          <w:kern w:val="0"/>
          <w:lang w:val="es" w:eastAsia="es-AR"/>
          <w14:ligatures w14:val="none"/>
        </w:rPr>
      </w:pPr>
    </w:p>
    <w:p w14:paraId="33875859" w14:textId="21E2A5C8" w:rsidR="00875706" w:rsidRDefault="00875706" w:rsidP="00875706">
      <w:pPr>
        <w:spacing w:before="240" w:after="0" w:line="276" w:lineRule="auto"/>
        <w:jc w:val="both"/>
        <w:rPr>
          <w:rFonts w:ascii="Arial" w:eastAsia="Arial" w:hAnsi="Arial" w:cs="Arial"/>
          <w:kern w:val="0"/>
          <w:lang w:val="es" w:eastAsia="es-AR"/>
          <w14:ligatures w14:val="none"/>
        </w:rPr>
      </w:pPr>
    </w:p>
    <w:p w14:paraId="5EAB4066" w14:textId="33355D8C" w:rsidR="00875706" w:rsidRDefault="00875706" w:rsidP="00875706">
      <w:pPr>
        <w:spacing w:before="240" w:after="0" w:line="276" w:lineRule="auto"/>
        <w:jc w:val="both"/>
        <w:rPr>
          <w:rFonts w:ascii="Arial" w:eastAsia="Arial" w:hAnsi="Arial" w:cs="Arial"/>
          <w:kern w:val="0"/>
          <w:lang w:val="es" w:eastAsia="es-AR"/>
          <w14:ligatures w14:val="none"/>
        </w:rPr>
      </w:pPr>
    </w:p>
    <w:p w14:paraId="2581AD59" w14:textId="3C16DA5C" w:rsidR="00875706" w:rsidRDefault="00875706" w:rsidP="00875706">
      <w:pPr>
        <w:spacing w:before="240" w:after="0" w:line="276" w:lineRule="auto"/>
        <w:jc w:val="both"/>
        <w:rPr>
          <w:rFonts w:ascii="Arial" w:eastAsia="Arial" w:hAnsi="Arial" w:cs="Arial"/>
          <w:kern w:val="0"/>
          <w:lang w:val="es" w:eastAsia="es-AR"/>
          <w14:ligatures w14:val="none"/>
        </w:rPr>
      </w:pPr>
    </w:p>
    <w:p w14:paraId="14166A26" w14:textId="77777777" w:rsidR="00875706" w:rsidRDefault="00875706" w:rsidP="00875706">
      <w:pPr>
        <w:spacing w:before="240" w:after="0" w:line="276" w:lineRule="auto"/>
        <w:jc w:val="both"/>
        <w:rPr>
          <w:rFonts w:ascii="Arial" w:eastAsia="Arial" w:hAnsi="Arial" w:cs="Arial"/>
          <w:kern w:val="0"/>
          <w:lang w:val="es" w:eastAsia="es-AR"/>
          <w14:ligatures w14:val="none"/>
        </w:rPr>
      </w:pPr>
    </w:p>
    <w:p w14:paraId="15F56BEE" w14:textId="77777777" w:rsidR="00875706" w:rsidRDefault="00875706" w:rsidP="00875706">
      <w:pPr>
        <w:spacing w:before="240" w:after="0" w:line="276" w:lineRule="auto"/>
        <w:jc w:val="both"/>
        <w:rPr>
          <w:rFonts w:ascii="Arial" w:eastAsia="Arial" w:hAnsi="Arial" w:cs="Arial"/>
          <w:kern w:val="0"/>
          <w:lang w:val="es" w:eastAsia="es-AR"/>
          <w14:ligatures w14:val="none"/>
        </w:rPr>
      </w:pPr>
    </w:p>
    <w:p w14:paraId="6FF52A2E" w14:textId="6D66406B" w:rsidR="00875706" w:rsidRDefault="00875706" w:rsidP="00875706">
      <w:pPr>
        <w:spacing w:before="240" w:after="0" w:line="276" w:lineRule="auto"/>
        <w:jc w:val="both"/>
        <w:rPr>
          <w:rFonts w:ascii="Arial" w:eastAsia="Arial" w:hAnsi="Arial" w:cs="Arial"/>
          <w:kern w:val="0"/>
          <w:lang w:val="es" w:eastAsia="es-AR"/>
          <w14:ligatures w14:val="none"/>
        </w:rPr>
      </w:pPr>
    </w:p>
    <w:p w14:paraId="201B6635" w14:textId="77777777" w:rsidR="00875706" w:rsidRDefault="00875706" w:rsidP="00875706">
      <w:pPr>
        <w:spacing w:before="240" w:after="0" w:line="276" w:lineRule="auto"/>
        <w:jc w:val="both"/>
        <w:rPr>
          <w:rFonts w:ascii="Arial" w:eastAsia="Arial" w:hAnsi="Arial" w:cs="Arial"/>
          <w:kern w:val="0"/>
          <w:lang w:val="es" w:eastAsia="es-AR"/>
          <w14:ligatures w14:val="none"/>
        </w:rPr>
      </w:pPr>
    </w:p>
    <w:p w14:paraId="0C69DAC1" w14:textId="2E053ED8" w:rsidR="00875706" w:rsidRDefault="00875706" w:rsidP="00875706">
      <w:pPr>
        <w:spacing w:before="240" w:after="0" w:line="276" w:lineRule="auto"/>
        <w:jc w:val="both"/>
        <w:rPr>
          <w:rFonts w:ascii="Arial" w:eastAsia="Arial" w:hAnsi="Arial" w:cs="Arial"/>
          <w:kern w:val="0"/>
          <w:lang w:val="es" w:eastAsia="es-AR"/>
          <w14:ligatures w14:val="none"/>
        </w:rPr>
      </w:pPr>
    </w:p>
    <w:p w14:paraId="339C6C00" w14:textId="77777777" w:rsidR="00875706" w:rsidRDefault="00875706" w:rsidP="00875706">
      <w:pPr>
        <w:spacing w:before="240" w:after="0" w:line="276" w:lineRule="auto"/>
        <w:jc w:val="both"/>
        <w:rPr>
          <w:rFonts w:ascii="Arial" w:eastAsia="Arial" w:hAnsi="Arial" w:cs="Arial"/>
          <w:kern w:val="0"/>
          <w:lang w:val="es" w:eastAsia="es-AR"/>
          <w14:ligatures w14:val="none"/>
        </w:rPr>
      </w:pPr>
    </w:p>
    <w:p w14:paraId="6B449A2A" w14:textId="77777777" w:rsidR="00875706" w:rsidRDefault="00875706" w:rsidP="00875706">
      <w:pPr>
        <w:spacing w:before="240" w:after="0" w:line="276" w:lineRule="auto"/>
        <w:jc w:val="both"/>
        <w:rPr>
          <w:rFonts w:ascii="Arial" w:eastAsia="Arial" w:hAnsi="Arial" w:cs="Arial"/>
          <w:kern w:val="0"/>
          <w:lang w:val="es" w:eastAsia="es-AR"/>
          <w14:ligatures w14:val="none"/>
        </w:rPr>
      </w:pPr>
    </w:p>
    <w:p w14:paraId="118158D3" w14:textId="1852A45E" w:rsidR="00875706" w:rsidRDefault="00875706" w:rsidP="00875706">
      <w:pPr>
        <w:spacing w:before="240" w:after="0" w:line="276" w:lineRule="auto"/>
        <w:jc w:val="both"/>
        <w:rPr>
          <w:rFonts w:ascii="Arial" w:eastAsia="Arial" w:hAnsi="Arial" w:cs="Arial"/>
          <w:kern w:val="0"/>
          <w:lang w:val="es" w:eastAsia="es-AR"/>
          <w14:ligatures w14:val="none"/>
        </w:rPr>
      </w:pPr>
    </w:p>
    <w:p w14:paraId="7267CAF6" w14:textId="77777777" w:rsidR="00875706" w:rsidRPr="00D869B7" w:rsidRDefault="00875706" w:rsidP="00875706">
      <w:pPr>
        <w:spacing w:before="240" w:after="0" w:line="276" w:lineRule="auto"/>
        <w:jc w:val="both"/>
        <w:rPr>
          <w:rFonts w:ascii="Arial" w:eastAsia="Arial" w:hAnsi="Arial" w:cs="Arial"/>
          <w:kern w:val="0"/>
          <w:lang w:val="es" w:eastAsia="es-AR"/>
          <w14:ligatures w14:val="none"/>
        </w:rPr>
      </w:pPr>
    </w:p>
    <w:p w14:paraId="42FBB75D" w14:textId="4EBE1521" w:rsidR="00D869B7" w:rsidRPr="00D869B7" w:rsidRDefault="00D869B7" w:rsidP="00D869B7">
      <w:pPr>
        <w:numPr>
          <w:ilvl w:val="1"/>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En esta etapa cada animal competidor recibirá dos notas, que irán del 0 al 10, para dos conceptos.</w:t>
      </w:r>
    </w:p>
    <w:p w14:paraId="4DB63198" w14:textId="77777777" w:rsidR="00D869B7" w:rsidRPr="00D869B7" w:rsidRDefault="00D869B7" w:rsidP="00D869B7">
      <w:pPr>
        <w:numPr>
          <w:ilvl w:val="1"/>
          <w:numId w:val="39"/>
        </w:numPr>
        <w:spacing w:after="0" w:line="276" w:lineRule="auto"/>
        <w:ind w:left="1434" w:hanging="357"/>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EL ANÁLISIS MORFOLÓGICO PROPIAMENTE DICHO, donde serán observados entre otros ítems: el sello racial, la corrección de la línea superior, angulaciones y aplomos, masa muscular y estructura ósea, la armonía y el equilibrio del conjunto, el biotipo funcional, las manifestaciones de temperamento y docilidad. Los criterios empleados por los jurados para la atribución de estas notas son los mismos utilizados en las evaluaciones de las exposiciones morfológicas de la Raza Criolla, evidenciando la unificación de criterios. Esta nota equivale al 40 % de la nota final.</w:t>
      </w:r>
    </w:p>
    <w:p w14:paraId="541D7E45" w14:textId="54EABF5E" w:rsidR="00D869B7" w:rsidRPr="00D869B7" w:rsidRDefault="00D869B7" w:rsidP="00D869B7">
      <w:pPr>
        <w:numPr>
          <w:ilvl w:val="1"/>
          <w:numId w:val="39"/>
        </w:numPr>
        <w:spacing w:after="0" w:line="276" w:lineRule="auto"/>
        <w:ind w:left="1434" w:hanging="357"/>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EL ANÁLISIS DE CUIDA, aquí se observará el estado del pelo, el desarrollo muscular, la condición corporal, y todo lo relacionado al manejo en general, sin tener en cuenta lo analizado en el punto 1. Esta nota equivale al 60 % de la nota final.</w:t>
      </w:r>
    </w:p>
    <w:p w14:paraId="0A81FF3A" w14:textId="77777777" w:rsidR="00D869B7" w:rsidRPr="00D869B7" w:rsidRDefault="00D869B7" w:rsidP="00D869B7">
      <w:pPr>
        <w:numPr>
          <w:ilvl w:val="0"/>
          <w:numId w:val="39"/>
        </w:numPr>
        <w:spacing w:before="240"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DE LA ETAPA FUNCIONAL</w:t>
      </w:r>
    </w:p>
    <w:p w14:paraId="38290599" w14:textId="77777777" w:rsidR="00D869B7" w:rsidRPr="00D869B7" w:rsidRDefault="00D869B7" w:rsidP="00D869B7">
      <w:pPr>
        <w:numPr>
          <w:ilvl w:val="1"/>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La etapa funcional consta de seis pruebas, donde las cuatro primeras componen la fase inicial, y las dos últimas la fase final.</w:t>
      </w:r>
    </w:p>
    <w:p w14:paraId="18C89AE5" w14:textId="77777777" w:rsidR="00D869B7" w:rsidRPr="00D869B7" w:rsidRDefault="00D869B7" w:rsidP="00D869B7">
      <w:pPr>
        <w:numPr>
          <w:ilvl w:val="1"/>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 xml:space="preserve">La puntuación de las pruebas funcionales se realizan a través de plaquetas numeradas de cero a diez, con variación 0,25 puntos, expuestas por el jurado inmediatamente finalizada cada etapa de cada prueba. Excepto la última prueba, la cual antes de iniciar ya sabrán la nota de media final obtenida, de acuerdo a la instancia en la que el binomio quede eliminado. </w:t>
      </w:r>
      <w:r w:rsidRPr="00D869B7">
        <w:rPr>
          <w:rFonts w:ascii="Arial" w:eastAsia="Arial" w:hAnsi="Arial" w:cs="Arial"/>
          <w:i/>
          <w:iCs/>
          <w:kern w:val="0"/>
          <w:lang w:val="es" w:eastAsia="es-AR"/>
          <w14:ligatures w14:val="none"/>
        </w:rPr>
        <w:t>Párrafo Único – después que el competidor termina cada una de las cinco (05) pruebas funcionales el locutor del evento informará su nota final en la prueba realizada.</w:t>
      </w:r>
    </w:p>
    <w:p w14:paraId="62EB14A3" w14:textId="77777777" w:rsidR="00D869B7" w:rsidRPr="00D869B7" w:rsidRDefault="00D869B7" w:rsidP="00D869B7">
      <w:pPr>
        <w:numPr>
          <w:ilvl w:val="1"/>
          <w:numId w:val="39"/>
        </w:numPr>
        <w:spacing w:after="24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En la etapa funcional, los competidores serán llamados a competir por orden de catálogo en las pruebas de andares, figura, vuelta sobre patas y rayadas (en secuencia). Después, cada prueba siguiente sufrirá una reordenación de acuerdo al orden de puntaje de menor a mayor.</w:t>
      </w:r>
    </w:p>
    <w:p w14:paraId="2706EC67" w14:textId="77777777" w:rsidR="00D869B7" w:rsidRPr="00D869B7" w:rsidRDefault="00D869B7" w:rsidP="00D869B7">
      <w:pPr>
        <w:numPr>
          <w:ilvl w:val="0"/>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DE LA FASE INICIAL</w:t>
      </w:r>
    </w:p>
    <w:p w14:paraId="7999E0C5" w14:textId="16D171A5" w:rsidR="00D869B7" w:rsidRPr="00D869B7" w:rsidRDefault="00D869B7" w:rsidP="00D869B7">
      <w:pPr>
        <w:numPr>
          <w:ilvl w:val="1"/>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Serán realizadas cuatro pruebas, obligatoriamente, en el siguiente orden: Andares, Mansedumbre/Desmontar y Montar, Figura y Sujetada.</w:t>
      </w:r>
    </w:p>
    <w:p w14:paraId="1F50D9C8" w14:textId="77777777" w:rsidR="00D869B7" w:rsidRPr="00D869B7" w:rsidRDefault="00D869B7" w:rsidP="00D869B7">
      <w:pPr>
        <w:numPr>
          <w:ilvl w:val="0"/>
          <w:numId w:val="41"/>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DE LA PRUEBA DE ANDARES:</w:t>
      </w:r>
    </w:p>
    <w:p w14:paraId="7BBF9D01" w14:textId="77777777" w:rsidR="00D869B7" w:rsidRPr="00D869B7" w:rsidRDefault="00D869B7" w:rsidP="00D869B7">
      <w:pPr>
        <w:numPr>
          <w:ilvl w:val="1"/>
          <w:numId w:val="41"/>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En la prueba de Andares, serán atribuidas notas para tres (03) aires distintos del animal: paso, trote y galope. La nota final de los andares se compone de peso cuatro (04) para el paso, siete (07) para el trote y cuatro (04) para el galope.</w:t>
      </w:r>
    </w:p>
    <w:p w14:paraId="00F716EB" w14:textId="77777777" w:rsidR="00D869B7" w:rsidRPr="00D869B7" w:rsidRDefault="00D869B7" w:rsidP="00D869B7">
      <w:pPr>
        <w:numPr>
          <w:ilvl w:val="1"/>
          <w:numId w:val="41"/>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En la apreciación del andar se evalúa su definición, mantención, comodidad, naturalidad, tipicidad, calidad y progresión. También se analiza la correcta posición del pescuezo y cabeza, y la exactitud de las manos y las patas en el galope. El paso deberá ser largo; el trote y el galope, de velocidad intermedia.</w:t>
      </w:r>
    </w:p>
    <w:p w14:paraId="2236EA0C" w14:textId="77777777" w:rsidR="00D869B7" w:rsidRPr="00D869B7" w:rsidRDefault="00D869B7" w:rsidP="00D869B7">
      <w:pPr>
        <w:numPr>
          <w:ilvl w:val="1"/>
          <w:numId w:val="41"/>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El paso del animal comienza a ser evaluado cuando él pasa por el fardo demarcatorio del inicio de esta etapa, colocado en la línea de la puerta de la prueba de figura, extendiéndose en línea recta hasta sobrepasar el último fardo, frente a los jurados, donde comenzará el trote.</w:t>
      </w:r>
    </w:p>
    <w:p w14:paraId="2FBD9C70" w14:textId="77777777" w:rsidR="00D869B7" w:rsidRPr="00D869B7" w:rsidRDefault="00D869B7" w:rsidP="00D869B7">
      <w:pPr>
        <w:numPr>
          <w:ilvl w:val="1"/>
          <w:numId w:val="41"/>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Al trote, el animal realizará una vuelta completa, en el sentido de las agujas del reloj, quedando el ocho de la figura en el interior de la vuelta, hasta sobrepasar el mismo fardo donde dimos inicio al trote. Allí comenzará el galope.</w:t>
      </w:r>
    </w:p>
    <w:p w14:paraId="18273E02" w14:textId="77777777" w:rsidR="00D869B7" w:rsidRPr="00D869B7" w:rsidRDefault="00D869B7" w:rsidP="00D869B7">
      <w:pPr>
        <w:numPr>
          <w:ilvl w:val="1"/>
          <w:numId w:val="41"/>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 xml:space="preserve">El competidor deberá galopar una vuelta completa en el sentido de las agujas del reloj, y otra, en sentido contrario a las agujas del reloj, quedando en el interior del círculo el ocho de la prueba de figura, DEBIENDO PARAR UNA VEZ PASADO EL FARDO DONDE SE DIERON LOS CAMBIOS DE AIRE. </w:t>
      </w:r>
    </w:p>
    <w:p w14:paraId="34828F3B" w14:textId="77777777" w:rsidR="00D869B7" w:rsidRPr="00D869B7" w:rsidRDefault="00D869B7" w:rsidP="00D869B7">
      <w:p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 xml:space="preserve"> </w:t>
      </w:r>
    </w:p>
    <w:p w14:paraId="7A552786" w14:textId="7F95D342" w:rsidR="00D869B7" w:rsidRDefault="00875706" w:rsidP="00D869B7">
      <w:pPr>
        <w:spacing w:after="0" w:line="276" w:lineRule="auto"/>
        <w:jc w:val="both"/>
        <w:rPr>
          <w:rFonts w:ascii="Arial" w:eastAsia="Arial" w:hAnsi="Arial" w:cs="Arial"/>
          <w:kern w:val="0"/>
          <w:lang w:val="es" w:eastAsia="es-AR"/>
          <w14:ligatures w14:val="none"/>
        </w:rPr>
      </w:pPr>
      <w:r w:rsidRPr="00D869B7">
        <w:rPr>
          <w:rFonts w:ascii="Arial" w:eastAsia="Arial" w:hAnsi="Arial" w:cs="Arial"/>
          <w:noProof/>
          <w:kern w:val="0"/>
          <w:lang w:eastAsia="es-AR"/>
          <w14:ligatures w14:val="none"/>
        </w:rPr>
        <w:drawing>
          <wp:inline distT="114300" distB="114300" distL="114300" distR="114300" wp14:anchorId="31D69A8A" wp14:editId="10F37AE0">
            <wp:extent cx="5204460" cy="5349240"/>
            <wp:effectExtent l="0" t="0" r="0" b="381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4"/>
                    <a:srcRect l="4654" t="3108" r="4531" b="2023"/>
                    <a:stretch>
                      <a:fillRect/>
                    </a:stretch>
                  </pic:blipFill>
                  <pic:spPr bwMode="auto">
                    <a:xfrm>
                      <a:off x="0" y="0"/>
                      <a:ext cx="5204755" cy="5349543"/>
                    </a:xfrm>
                    <a:prstGeom prst="rect">
                      <a:avLst/>
                    </a:prstGeom>
                    <a:ln>
                      <a:noFill/>
                    </a:ln>
                    <a:extLst>
                      <a:ext uri="{53640926-AAD7-44D8-BBD7-CCE9431645EC}">
                        <a14:shadowObscured xmlns:a14="http://schemas.microsoft.com/office/drawing/2010/main"/>
                      </a:ext>
                    </a:extLst>
                  </pic:spPr>
                </pic:pic>
              </a:graphicData>
            </a:graphic>
          </wp:inline>
        </w:drawing>
      </w:r>
    </w:p>
    <w:p w14:paraId="05CDC81B" w14:textId="58BA5A94" w:rsidR="00D869B7" w:rsidRDefault="00D869B7" w:rsidP="00D869B7">
      <w:pPr>
        <w:spacing w:after="0" w:line="276" w:lineRule="auto"/>
        <w:jc w:val="both"/>
        <w:rPr>
          <w:rFonts w:ascii="Arial" w:eastAsia="Arial" w:hAnsi="Arial" w:cs="Arial"/>
          <w:kern w:val="0"/>
          <w:lang w:val="es" w:eastAsia="es-AR"/>
          <w14:ligatures w14:val="none"/>
        </w:rPr>
      </w:pPr>
    </w:p>
    <w:p w14:paraId="1ECCD830" w14:textId="3E658D19" w:rsidR="00D869B7" w:rsidRDefault="00D869B7" w:rsidP="00D869B7">
      <w:pPr>
        <w:spacing w:after="0" w:line="276" w:lineRule="auto"/>
        <w:jc w:val="both"/>
        <w:rPr>
          <w:rFonts w:ascii="Arial" w:eastAsia="Arial" w:hAnsi="Arial" w:cs="Arial"/>
          <w:kern w:val="0"/>
          <w:lang w:val="es" w:eastAsia="es-AR"/>
          <w14:ligatures w14:val="none"/>
        </w:rPr>
      </w:pPr>
    </w:p>
    <w:p w14:paraId="783EA6CA" w14:textId="3A4BE46B" w:rsidR="00D869B7" w:rsidRDefault="00D869B7" w:rsidP="00D869B7">
      <w:pPr>
        <w:spacing w:after="0" w:line="276" w:lineRule="auto"/>
        <w:jc w:val="both"/>
        <w:rPr>
          <w:rFonts w:ascii="Arial" w:eastAsia="Arial" w:hAnsi="Arial" w:cs="Arial"/>
          <w:kern w:val="0"/>
          <w:lang w:val="es" w:eastAsia="es-AR"/>
          <w14:ligatures w14:val="none"/>
        </w:rPr>
      </w:pPr>
    </w:p>
    <w:p w14:paraId="6698F8B0" w14:textId="2FD9DF75" w:rsidR="00D869B7" w:rsidRDefault="00D869B7" w:rsidP="00D869B7">
      <w:pPr>
        <w:spacing w:after="0" w:line="276" w:lineRule="auto"/>
        <w:jc w:val="center"/>
        <w:rPr>
          <w:rFonts w:ascii="Arial" w:eastAsia="Arial" w:hAnsi="Arial" w:cs="Arial"/>
          <w:kern w:val="0"/>
          <w:lang w:val="es" w:eastAsia="es-AR"/>
          <w14:ligatures w14:val="none"/>
        </w:rPr>
      </w:pPr>
    </w:p>
    <w:p w14:paraId="6247E5A6" w14:textId="77777777" w:rsidR="00D869B7" w:rsidRDefault="00D869B7" w:rsidP="00D869B7">
      <w:pPr>
        <w:spacing w:after="0" w:line="276" w:lineRule="auto"/>
        <w:jc w:val="both"/>
        <w:rPr>
          <w:rFonts w:ascii="Arial" w:eastAsia="Arial" w:hAnsi="Arial" w:cs="Arial"/>
          <w:kern w:val="0"/>
          <w:lang w:val="es" w:eastAsia="es-AR"/>
          <w14:ligatures w14:val="none"/>
        </w:rPr>
      </w:pPr>
    </w:p>
    <w:p w14:paraId="2AE6BC1D" w14:textId="77777777" w:rsidR="00D869B7" w:rsidRPr="00D869B7" w:rsidRDefault="00D869B7" w:rsidP="00D869B7">
      <w:pPr>
        <w:spacing w:after="0" w:line="276" w:lineRule="auto"/>
        <w:jc w:val="both"/>
        <w:rPr>
          <w:rFonts w:ascii="Arial" w:eastAsia="Arial" w:hAnsi="Arial" w:cs="Arial"/>
          <w:kern w:val="0"/>
          <w:lang w:val="es" w:eastAsia="es-AR"/>
          <w14:ligatures w14:val="none"/>
        </w:rPr>
      </w:pPr>
    </w:p>
    <w:p w14:paraId="2FDA3B0D" w14:textId="77777777" w:rsidR="00D869B7" w:rsidRPr="00D869B7" w:rsidRDefault="00D869B7" w:rsidP="00D869B7">
      <w:pPr>
        <w:numPr>
          <w:ilvl w:val="0"/>
          <w:numId w:val="40"/>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DE LA PRUEBA DE MANSEDUMBRE O DESMONTAR Y MONTAR</w:t>
      </w:r>
    </w:p>
    <w:p w14:paraId="62182B3A" w14:textId="77777777" w:rsidR="00D869B7" w:rsidRPr="00D869B7" w:rsidRDefault="00D869B7" w:rsidP="00D869B7">
      <w:pPr>
        <w:numPr>
          <w:ilvl w:val="1"/>
          <w:numId w:val="40"/>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El jinete deberá parar su caballo en el centro de la pista, donde desmontada y soltara el cabestro que quedará en el suelo. Luego dará una vuelta a su alrededor levantando levemente patas y manos una por vez. La prueba tiene un peso de 5.</w:t>
      </w:r>
    </w:p>
    <w:p w14:paraId="543F312D" w14:textId="439A0800" w:rsidR="00D869B7" w:rsidRPr="00D869B7" w:rsidRDefault="00D869B7" w:rsidP="00D869B7">
      <w:pPr>
        <w:spacing w:after="0" w:line="276" w:lineRule="auto"/>
        <w:ind w:left="720"/>
        <w:jc w:val="both"/>
        <w:rPr>
          <w:rFonts w:ascii="Arial" w:eastAsia="Arial" w:hAnsi="Arial" w:cs="Arial"/>
          <w:kern w:val="0"/>
          <w:lang w:val="es" w:eastAsia="es-AR"/>
          <w14:ligatures w14:val="none"/>
        </w:rPr>
      </w:pPr>
    </w:p>
    <w:p w14:paraId="174E74C6" w14:textId="77777777" w:rsidR="00D869B7" w:rsidRPr="00D869B7" w:rsidRDefault="00D869B7" w:rsidP="00D869B7">
      <w:pPr>
        <w:numPr>
          <w:ilvl w:val="0"/>
          <w:numId w:val="40"/>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DE LA PRUEBA DE FIGURA</w:t>
      </w:r>
    </w:p>
    <w:p w14:paraId="37E29936" w14:textId="77777777" w:rsidR="00D869B7" w:rsidRPr="00D869B7" w:rsidRDefault="00D869B7" w:rsidP="00D869B7">
      <w:pPr>
        <w:numPr>
          <w:ilvl w:val="1"/>
          <w:numId w:val="40"/>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La prueba de Figura consiste en que el animal competidor recorre, al galope, un recorrido predeterminado, contorneando los fardos de heno o los objetos similares, siempre que sean aceptados por la A.C.C.C., tal como se muestra en el siguiente dibujo.</w:t>
      </w:r>
    </w:p>
    <w:p w14:paraId="0B1C78D3" w14:textId="77777777" w:rsidR="00D869B7" w:rsidRPr="00D869B7" w:rsidRDefault="00D869B7" w:rsidP="00D869B7">
      <w:pPr>
        <w:spacing w:after="0" w:line="276" w:lineRule="auto"/>
        <w:ind w:left="720"/>
        <w:jc w:val="both"/>
        <w:rPr>
          <w:rFonts w:ascii="Arial" w:eastAsia="Arial" w:hAnsi="Arial" w:cs="Arial"/>
          <w:kern w:val="0"/>
          <w:lang w:val="es" w:eastAsia="es-AR"/>
          <w14:ligatures w14:val="none"/>
        </w:rPr>
      </w:pPr>
    </w:p>
    <w:p w14:paraId="5E53DFB6" w14:textId="449C9E78" w:rsidR="00D869B7" w:rsidRPr="00D869B7" w:rsidRDefault="00D869B7" w:rsidP="00D869B7">
      <w:pPr>
        <w:spacing w:after="0" w:line="276" w:lineRule="auto"/>
        <w:ind w:left="720"/>
        <w:jc w:val="both"/>
        <w:rPr>
          <w:rFonts w:ascii="Arial" w:eastAsia="Arial" w:hAnsi="Arial" w:cs="Arial"/>
          <w:kern w:val="0"/>
          <w:lang w:val="es" w:eastAsia="es-AR"/>
          <w14:ligatures w14:val="none"/>
        </w:rPr>
      </w:pPr>
    </w:p>
    <w:p w14:paraId="52BA37A3" w14:textId="77777777" w:rsidR="00D869B7" w:rsidRPr="00D869B7" w:rsidRDefault="00D869B7" w:rsidP="00D869B7">
      <w:pPr>
        <w:numPr>
          <w:ilvl w:val="1"/>
          <w:numId w:val="40"/>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La velocidad en el recorrido, la corrección de los movimientos, el posicionamiento del pescuezo y cabeza, la colocación de manos y patas, la correcta embocadura, como se sujetan las riendas, la fuerza en los comandos del jinete y el equilibrio y potencia naturalmente manifestados por el animal durante el circuito son los principales aspectos a ser considerados en la valoración de la nota de esta prueba.</w:t>
      </w:r>
    </w:p>
    <w:p w14:paraId="4CF53EFB" w14:textId="77777777" w:rsidR="00D869B7" w:rsidRPr="00D869B7" w:rsidRDefault="00D869B7" w:rsidP="00D869B7">
      <w:pPr>
        <w:numPr>
          <w:ilvl w:val="1"/>
          <w:numId w:val="40"/>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La prueba tiene un peso de 15.</w:t>
      </w:r>
    </w:p>
    <w:p w14:paraId="777E0A0F" w14:textId="77777777" w:rsidR="00D869B7" w:rsidRPr="00D869B7" w:rsidRDefault="00D869B7" w:rsidP="00D869B7">
      <w:pPr>
        <w:spacing w:after="0" w:line="276" w:lineRule="auto"/>
        <w:ind w:left="1440"/>
        <w:jc w:val="both"/>
        <w:rPr>
          <w:rFonts w:ascii="Arial" w:eastAsia="Arial" w:hAnsi="Arial" w:cs="Arial"/>
          <w:kern w:val="0"/>
          <w:lang w:val="es" w:eastAsia="es-AR"/>
          <w14:ligatures w14:val="none"/>
        </w:rPr>
      </w:pPr>
    </w:p>
    <w:p w14:paraId="3954CA59" w14:textId="77777777" w:rsidR="00D869B7" w:rsidRPr="00D869B7" w:rsidRDefault="00D869B7" w:rsidP="00D869B7">
      <w:pPr>
        <w:numPr>
          <w:ilvl w:val="0"/>
          <w:numId w:val="40"/>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DE LA SUJETADA</w:t>
      </w:r>
    </w:p>
    <w:p w14:paraId="04E39D90" w14:textId="77777777" w:rsidR="00D869B7" w:rsidRPr="00D869B7" w:rsidRDefault="00D869B7" w:rsidP="00D869B7">
      <w:pPr>
        <w:numPr>
          <w:ilvl w:val="1"/>
          <w:numId w:val="40"/>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 xml:space="preserve">Será exigido de cada competidor dos atropelladas de veinte metros (20 m) y consecuentes sujetadas, en </w:t>
      </w:r>
      <w:proofErr w:type="spellStart"/>
      <w:r w:rsidRPr="00D869B7">
        <w:rPr>
          <w:rFonts w:ascii="Arial" w:eastAsia="Arial" w:hAnsi="Arial" w:cs="Arial"/>
          <w:kern w:val="0"/>
          <w:lang w:val="es" w:eastAsia="es-AR"/>
          <w14:ligatures w14:val="none"/>
        </w:rPr>
        <w:t>linea</w:t>
      </w:r>
      <w:proofErr w:type="spellEnd"/>
      <w:r w:rsidRPr="00D869B7">
        <w:rPr>
          <w:rFonts w:ascii="Arial" w:eastAsia="Arial" w:hAnsi="Arial" w:cs="Arial"/>
          <w:kern w:val="0"/>
          <w:lang w:val="es" w:eastAsia="es-AR"/>
          <w14:ligatures w14:val="none"/>
        </w:rPr>
        <w:t xml:space="preserve"> recta establecida dentro de los fardos de la Prueba de Figura. La carrera partirá del lado de la costura de los fardos en dirección al centro de la pista, en la primera sujetada, y del fondo de la pista al centro, en la segunda sujetada, parando siempre frente al jurado, pasando el fardo que se realiza el ocho en la prueba de figura.</w:t>
      </w:r>
    </w:p>
    <w:p w14:paraId="2B206000" w14:textId="77777777" w:rsidR="00D869B7" w:rsidRPr="00D869B7" w:rsidRDefault="00D869B7" w:rsidP="00D869B7">
      <w:pPr>
        <w:numPr>
          <w:ilvl w:val="1"/>
          <w:numId w:val="40"/>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El Jurado evaluará y dará una nota para cada una de las sujetadas, manteniéndose en una posición que le permita tener una visión lateral de las mismas.</w:t>
      </w:r>
    </w:p>
    <w:p w14:paraId="140FACCE" w14:textId="77777777" w:rsidR="00D869B7" w:rsidRPr="00D869B7" w:rsidRDefault="00D869B7" w:rsidP="00D869B7">
      <w:pPr>
        <w:numPr>
          <w:ilvl w:val="1"/>
          <w:numId w:val="40"/>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La prueba tendrá un peso de 20.</w:t>
      </w:r>
    </w:p>
    <w:p w14:paraId="38651548" w14:textId="77777777" w:rsidR="00D869B7" w:rsidRPr="00D869B7" w:rsidRDefault="00D869B7" w:rsidP="00D869B7">
      <w:pPr>
        <w:numPr>
          <w:ilvl w:val="1"/>
          <w:numId w:val="40"/>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La velocidad de la atropellada, la definición de la entrada de las patas, la mantención de los posteriores, el grado de tracción empleado por el jinete y el correcto posicionamiento del pescuezo y cabeza son los principales aspectos a considerar en la atribución de la nota.</w:t>
      </w:r>
    </w:p>
    <w:p w14:paraId="18EE38B6" w14:textId="77777777" w:rsidR="00D869B7" w:rsidRPr="00D869B7" w:rsidRDefault="00D869B7" w:rsidP="00D869B7">
      <w:pPr>
        <w:numPr>
          <w:ilvl w:val="1"/>
          <w:numId w:val="40"/>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Después de recibir las notas de las sujetadas, el jinete se presentará ante el jurado para el retroceso. En él, serán analizados el posicionamiento de la cabeza, el grado de tracción ejercida por el jinete y la coordinación, ritmo, dirección y alineamiento de los movimientos.</w:t>
      </w:r>
      <w:r w:rsidRPr="00D869B7">
        <w:rPr>
          <w:rFonts w:ascii="Arial" w:eastAsia="Arial" w:hAnsi="Arial" w:cs="Arial"/>
          <w:i/>
          <w:iCs/>
          <w:kern w:val="0"/>
          <w:lang w:val="es" w:eastAsia="es-AR"/>
          <w14:ligatures w14:val="none"/>
        </w:rPr>
        <w:t xml:space="preserve"> PÁRRAFO ÚNICO: De negarse el caballo de realizar el retroceso o no mantener medianamente la línea recta, se podrá descontar hasta 1 punto de placa, descontable de la última sujetada.</w:t>
      </w:r>
    </w:p>
    <w:p w14:paraId="06025186" w14:textId="77777777" w:rsidR="00D869B7" w:rsidRPr="00D869B7" w:rsidRDefault="00D869B7" w:rsidP="00D869B7">
      <w:pPr>
        <w:spacing w:after="0" w:line="276" w:lineRule="auto"/>
        <w:jc w:val="both"/>
        <w:rPr>
          <w:rFonts w:ascii="Arial" w:eastAsia="Arial" w:hAnsi="Arial" w:cs="Arial"/>
          <w:i/>
          <w:iCs/>
          <w:kern w:val="0"/>
          <w:lang w:val="es" w:eastAsia="es-AR"/>
          <w14:ligatures w14:val="none"/>
        </w:rPr>
      </w:pPr>
    </w:p>
    <w:p w14:paraId="21FE2606" w14:textId="77777777" w:rsidR="00D869B7" w:rsidRPr="00D869B7" w:rsidRDefault="00D869B7" w:rsidP="00D869B7">
      <w:pPr>
        <w:spacing w:after="0" w:line="276" w:lineRule="auto"/>
        <w:jc w:val="both"/>
        <w:rPr>
          <w:rFonts w:ascii="Arial" w:eastAsia="Arial" w:hAnsi="Arial" w:cs="Arial"/>
          <w:kern w:val="0"/>
          <w:lang w:val="es" w:eastAsia="es-AR"/>
          <w14:ligatures w14:val="none"/>
        </w:rPr>
      </w:pPr>
    </w:p>
    <w:p w14:paraId="2E056B54" w14:textId="77777777" w:rsidR="00D869B7" w:rsidRPr="00D869B7" w:rsidRDefault="00D869B7" w:rsidP="00D869B7">
      <w:pPr>
        <w:numPr>
          <w:ilvl w:val="0"/>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DE LA FASE FINAL</w:t>
      </w:r>
    </w:p>
    <w:p w14:paraId="20F3435E" w14:textId="77777777" w:rsidR="00D869B7" w:rsidRPr="00D869B7" w:rsidRDefault="00D869B7" w:rsidP="00D869B7">
      <w:pPr>
        <w:numPr>
          <w:ilvl w:val="1"/>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Compuesta por 2 pruebas en el siguiente orden: Sujetada Final y Movimiento Libre.</w:t>
      </w:r>
    </w:p>
    <w:p w14:paraId="2F6C3C6D" w14:textId="77777777" w:rsidR="00D869B7" w:rsidRPr="00D869B7" w:rsidRDefault="00D869B7" w:rsidP="00D869B7">
      <w:pPr>
        <w:numPr>
          <w:ilvl w:val="1"/>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Antes de iniciar la fase final se ordenará por media parcial el orden de participación, iniciando de atrás hacia adelante. Con esto, la prueba terminará con los participantes que mejor posicionados están.</w:t>
      </w:r>
    </w:p>
    <w:p w14:paraId="2D3BBFF0" w14:textId="11624AAE" w:rsidR="00D869B7" w:rsidRPr="00D869B7" w:rsidRDefault="00D869B7" w:rsidP="00D869B7">
      <w:pPr>
        <w:spacing w:after="0" w:line="276" w:lineRule="auto"/>
        <w:jc w:val="both"/>
        <w:rPr>
          <w:rFonts w:ascii="Arial" w:eastAsia="Arial" w:hAnsi="Arial" w:cs="Arial"/>
          <w:kern w:val="0"/>
          <w:lang w:val="es" w:eastAsia="es-AR"/>
          <w14:ligatures w14:val="none"/>
        </w:rPr>
      </w:pPr>
      <w:r w:rsidRPr="00D869B7">
        <w:rPr>
          <w:rFonts w:ascii="Arial" w:eastAsia="Arial" w:hAnsi="Arial" w:cs="Arial"/>
          <w:noProof/>
          <w:kern w:val="0"/>
          <w:lang w:eastAsia="es-AR"/>
          <w14:ligatures w14:val="none"/>
        </w:rPr>
        <w:drawing>
          <wp:anchor distT="114300" distB="114300" distL="114300" distR="114300" simplePos="0" relativeHeight="251737088" behindDoc="0" locked="0" layoutInCell="1" hidden="0" allowOverlap="1" wp14:anchorId="5EAA01E9" wp14:editId="3B1825FB">
            <wp:simplePos x="0" y="0"/>
            <wp:positionH relativeFrom="column">
              <wp:posOffset>1228725</wp:posOffset>
            </wp:positionH>
            <wp:positionV relativeFrom="paragraph">
              <wp:posOffset>123588</wp:posOffset>
            </wp:positionV>
            <wp:extent cx="3970118" cy="3489861"/>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970118" cy="3489861"/>
                    </a:xfrm>
                    <a:prstGeom prst="rect">
                      <a:avLst/>
                    </a:prstGeom>
                    <a:ln/>
                  </pic:spPr>
                </pic:pic>
              </a:graphicData>
            </a:graphic>
          </wp:anchor>
        </w:drawing>
      </w:r>
    </w:p>
    <w:p w14:paraId="683F19F3" w14:textId="77777777" w:rsidR="00D869B7" w:rsidRPr="00D869B7" w:rsidRDefault="00D869B7" w:rsidP="00D869B7">
      <w:pPr>
        <w:numPr>
          <w:ilvl w:val="0"/>
          <w:numId w:val="42"/>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SUJETADA FINAL</w:t>
      </w:r>
    </w:p>
    <w:p w14:paraId="57D36F38" w14:textId="77777777" w:rsidR="00D869B7" w:rsidRPr="00D869B7" w:rsidRDefault="00D869B7" w:rsidP="00D869B7">
      <w:pPr>
        <w:numPr>
          <w:ilvl w:val="1"/>
          <w:numId w:val="42"/>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Una vez autorizado, se dará inicio a la carrera de 40 metros, finalizando con una sujetada cuando se pasa el primer fardo del movimiento libre.</w:t>
      </w:r>
    </w:p>
    <w:p w14:paraId="655E9F6B" w14:textId="77777777" w:rsidR="00D869B7" w:rsidRPr="00D869B7" w:rsidRDefault="00D869B7" w:rsidP="00D869B7">
      <w:pPr>
        <w:numPr>
          <w:ilvl w:val="1"/>
          <w:numId w:val="42"/>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La prueba tendrá un peso de 5.</w:t>
      </w:r>
    </w:p>
    <w:p w14:paraId="7A16B12C" w14:textId="77777777" w:rsidR="00D869B7" w:rsidRPr="00D869B7" w:rsidRDefault="00D869B7" w:rsidP="00D869B7">
      <w:pPr>
        <w:numPr>
          <w:ilvl w:val="0"/>
          <w:numId w:val="42"/>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DEL MOVIMIENTO LIBRE</w:t>
      </w:r>
    </w:p>
    <w:p w14:paraId="5397D500" w14:textId="77777777" w:rsidR="00D869B7" w:rsidRPr="00D869B7" w:rsidRDefault="00D869B7" w:rsidP="00D869B7">
      <w:pPr>
        <w:numPr>
          <w:ilvl w:val="1"/>
          <w:numId w:val="42"/>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En un cuadrado predeterminado de 15 x 15 metros, delimitado por cuatro fardos en sus esquinas, los competidores tendrán 30 segundos desde la autorización del jurado para demostrar, siempre al galope, la capacidad del caballo para moverse libremente. El jinete no podrá desmontar de su animal durante la ejecución de la prueba. Párrafo único: Si el jurado entendiese que la calidad del piso no se presta para realizar la prueba en ese lugar, podrá pedir que el cuadrado se arme en otro lugar de la pista que a su entendimiento proporcione mayor seguridad a jinetes y caballos.</w:t>
      </w:r>
    </w:p>
    <w:p w14:paraId="02D3501F" w14:textId="77777777" w:rsidR="00D869B7" w:rsidRPr="00D869B7" w:rsidRDefault="00D869B7" w:rsidP="00D869B7">
      <w:pPr>
        <w:numPr>
          <w:ilvl w:val="1"/>
          <w:numId w:val="42"/>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La Prueba tendrá un peso de 15.</w:t>
      </w:r>
    </w:p>
    <w:p w14:paraId="7FB5770C" w14:textId="77777777" w:rsidR="00D869B7" w:rsidRPr="00D869B7" w:rsidRDefault="00D869B7" w:rsidP="00D869B7">
      <w:pPr>
        <w:numPr>
          <w:ilvl w:val="1"/>
          <w:numId w:val="42"/>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En esta prueba, el animal competidor debe mostrar facilidad en la realización de sus movimientos manteniendo el galope. Debe mover y posicionar correctamente las manos y las patas, y exhibir potencia sin perjudicar la sujeción y la armonía de los movimientos.</w:t>
      </w:r>
    </w:p>
    <w:p w14:paraId="26236A64" w14:textId="77777777" w:rsidR="00D869B7" w:rsidRPr="00D869B7" w:rsidRDefault="00D869B7" w:rsidP="00D869B7">
      <w:pPr>
        <w:spacing w:after="0" w:line="276" w:lineRule="auto"/>
        <w:jc w:val="both"/>
        <w:rPr>
          <w:rFonts w:ascii="Arial" w:eastAsia="Arial" w:hAnsi="Arial" w:cs="Arial"/>
          <w:kern w:val="0"/>
          <w:lang w:val="es" w:eastAsia="es-AR"/>
          <w14:ligatures w14:val="none"/>
        </w:rPr>
      </w:pPr>
    </w:p>
    <w:p w14:paraId="37B53E65" w14:textId="77777777" w:rsidR="00D869B7" w:rsidRPr="00D869B7" w:rsidRDefault="00D869B7" w:rsidP="00D869B7">
      <w:pPr>
        <w:numPr>
          <w:ilvl w:val="0"/>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PUNTUACIÓN Y PREMIACIÓN</w:t>
      </w:r>
    </w:p>
    <w:p w14:paraId="3F2767C8" w14:textId="77777777" w:rsidR="00D869B7" w:rsidRPr="00D869B7" w:rsidRDefault="00D869B7" w:rsidP="00D869B7">
      <w:pPr>
        <w:numPr>
          <w:ilvl w:val="1"/>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Finalizadas todas las pruebas, se calculará el promedio de las notas obtenidas por cada animal en las seis (6) pruebas, mediante la suma de las seis (6) medias y su división por seis (6). Este promedio constituirá la puntuación final, que determinará a los animales ganadores de las Clasificatorias y de la Final Nacional de la Copa Incentivo de Oro.</w:t>
      </w:r>
    </w:p>
    <w:p w14:paraId="65C53B3F" w14:textId="77777777" w:rsidR="00D869B7" w:rsidRPr="00D869B7" w:rsidRDefault="00D869B7" w:rsidP="00D869B7">
      <w:pPr>
        <w:numPr>
          <w:ilvl w:val="1"/>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 xml:space="preserve">En caso de empate en la puntuación final de la Copa Incentivo de Oro, ya sea para efectos de premiación, clasificación </w:t>
      </w:r>
      <w:proofErr w:type="spellStart"/>
      <w:r w:rsidRPr="00D869B7">
        <w:rPr>
          <w:rFonts w:ascii="Arial" w:eastAsia="Arial" w:hAnsi="Arial" w:cs="Arial"/>
          <w:kern w:val="0"/>
          <w:lang w:val="es" w:eastAsia="es-AR"/>
          <w14:ligatures w14:val="none"/>
        </w:rPr>
        <w:t>o</w:t>
      </w:r>
      <w:proofErr w:type="spellEnd"/>
      <w:r w:rsidRPr="00D869B7">
        <w:rPr>
          <w:rFonts w:ascii="Arial" w:eastAsia="Arial" w:hAnsi="Arial" w:cs="Arial"/>
          <w:kern w:val="0"/>
          <w:lang w:val="es" w:eastAsia="es-AR"/>
          <w14:ligatures w14:val="none"/>
        </w:rPr>
        <w:t xml:space="preserve"> ordenamiento del ranking rumbo a la Final Nacional, será considerado ganador el animal que obtenga el mejor puntaje funcional, calculado mediante la suma de las cinco (5) medias funcionales y su división por cinco (5).</w:t>
      </w:r>
    </w:p>
    <w:p w14:paraId="5A7EC6B0" w14:textId="77777777" w:rsidR="00D869B7" w:rsidRPr="00D869B7" w:rsidRDefault="00D869B7" w:rsidP="00D869B7">
      <w:pPr>
        <w:numPr>
          <w:ilvl w:val="1"/>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 xml:space="preserve">En la Prueba de Doma </w:t>
      </w:r>
      <w:proofErr w:type="spellStart"/>
      <w:r w:rsidRPr="00D869B7">
        <w:rPr>
          <w:rFonts w:ascii="Arial" w:eastAsia="Arial" w:hAnsi="Arial" w:cs="Arial"/>
          <w:kern w:val="0"/>
          <w:lang w:val="es" w:eastAsia="es-AR"/>
          <w14:ligatures w14:val="none"/>
        </w:rPr>
        <w:t>Gurises</w:t>
      </w:r>
      <w:proofErr w:type="spellEnd"/>
      <w:r w:rsidRPr="00D869B7">
        <w:rPr>
          <w:rFonts w:ascii="Arial" w:eastAsia="Arial" w:hAnsi="Arial" w:cs="Arial"/>
          <w:kern w:val="0"/>
          <w:lang w:val="es" w:eastAsia="es-AR"/>
          <w14:ligatures w14:val="none"/>
        </w:rPr>
        <w:t xml:space="preserve"> serán premiados los cuatro (4) primeros binomios, en orden decreciente de puntuación, otorgándole los títulos: Domador de Oro, Domador de Plata, Domador de Bronce y Domador de Alpaca.</w:t>
      </w:r>
    </w:p>
    <w:p w14:paraId="4C992FDE" w14:textId="77777777" w:rsidR="00D869B7" w:rsidRDefault="00D869B7" w:rsidP="00D869B7">
      <w:pPr>
        <w:spacing w:after="0" w:line="276" w:lineRule="auto"/>
        <w:ind w:left="1440"/>
        <w:jc w:val="both"/>
        <w:rPr>
          <w:rFonts w:ascii="Arial" w:eastAsia="Arial" w:hAnsi="Arial" w:cs="Arial"/>
          <w:kern w:val="0"/>
          <w:lang w:val="es" w:eastAsia="es-AR"/>
          <w14:ligatures w14:val="none"/>
        </w:rPr>
      </w:pPr>
    </w:p>
    <w:p w14:paraId="4D5E6545" w14:textId="77777777" w:rsidR="00875706" w:rsidRPr="00D869B7" w:rsidRDefault="00875706" w:rsidP="00D869B7">
      <w:pPr>
        <w:spacing w:after="0" w:line="276" w:lineRule="auto"/>
        <w:ind w:left="1440"/>
        <w:jc w:val="both"/>
        <w:rPr>
          <w:rFonts w:ascii="Arial" w:eastAsia="Arial" w:hAnsi="Arial" w:cs="Arial"/>
          <w:kern w:val="0"/>
          <w:lang w:val="es" w:eastAsia="es-AR"/>
          <w14:ligatures w14:val="none"/>
        </w:rPr>
      </w:pPr>
    </w:p>
    <w:p w14:paraId="2BCE4100" w14:textId="77777777" w:rsidR="00D869B7" w:rsidRDefault="00D869B7" w:rsidP="00D869B7">
      <w:pPr>
        <w:numPr>
          <w:ilvl w:val="0"/>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PENALIZACIONES</w:t>
      </w:r>
    </w:p>
    <w:p w14:paraId="3C52CBBF" w14:textId="77777777" w:rsidR="00875706" w:rsidRPr="00D869B7" w:rsidRDefault="00875706" w:rsidP="00875706">
      <w:pPr>
        <w:spacing w:after="0" w:line="276" w:lineRule="auto"/>
        <w:ind w:left="720"/>
        <w:jc w:val="both"/>
        <w:rPr>
          <w:rFonts w:ascii="Arial" w:eastAsia="Arial" w:hAnsi="Arial" w:cs="Arial"/>
          <w:kern w:val="0"/>
          <w:lang w:val="es" w:eastAsia="es-AR"/>
          <w14:ligatures w14:val="none"/>
        </w:rPr>
      </w:pPr>
    </w:p>
    <w:p w14:paraId="22A05F50" w14:textId="77777777" w:rsidR="00D869B7" w:rsidRPr="00D869B7" w:rsidRDefault="00D869B7" w:rsidP="00D869B7">
      <w:pPr>
        <w:numPr>
          <w:ilvl w:val="1"/>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Salvo en los casos previstos de no puntuación, pérdida de puntos de placa en las paleteadas, eliminación o suspensión, toda sanción será de hasta el cincuenta por ciento (50 %) de la nota obtenida por el competidor. Cuando concurran dos o más motivos de sanción en una misma prueba, el descuento podrá superar el cincuenta por ciento (50 %) de la nota obtenida. Cuando la nota figure en la placa, la sanción ya deberá estar aplicada. Si la penalización se determinará luego de finalizada una prueba, o tras la conclusión de una etapa y antes del inicio de otra, será informada por el secretario del jurado y anunciada por el locutor, descontándose de la última nota atribuida hasta ese momento. Toda penalización deberá ser explicada al público por el jurado que la imponga, personalmente o a través del locutor del evento.</w:t>
      </w:r>
    </w:p>
    <w:p w14:paraId="7D755062" w14:textId="77777777" w:rsidR="00D869B7" w:rsidRPr="00D869B7" w:rsidRDefault="00D869B7" w:rsidP="00D869B7">
      <w:pPr>
        <w:numPr>
          <w:ilvl w:val="1"/>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 xml:space="preserve">Será sancionado con nota cero (0) en la etapa correspondiente: El jinete que sujete una rienda con cada mano o que separe las riendas con más de un (1) </w:t>
      </w:r>
      <w:proofErr w:type="spellStart"/>
      <w:r w:rsidRPr="00D869B7">
        <w:rPr>
          <w:rFonts w:ascii="Arial" w:eastAsia="Arial" w:hAnsi="Arial" w:cs="Arial"/>
          <w:kern w:val="0"/>
          <w:lang w:val="es" w:eastAsia="es-AR"/>
          <w14:ligatures w14:val="none"/>
        </w:rPr>
        <w:t>dedo.Si</w:t>
      </w:r>
      <w:proofErr w:type="spellEnd"/>
      <w:r w:rsidRPr="00D869B7">
        <w:rPr>
          <w:rFonts w:ascii="Arial" w:eastAsia="Arial" w:hAnsi="Arial" w:cs="Arial"/>
          <w:kern w:val="0"/>
          <w:lang w:val="es" w:eastAsia="es-AR"/>
          <w14:ligatures w14:val="none"/>
        </w:rPr>
        <w:t>, al finalizar la prueba de Andares, el jinete abre las riendas antes de la mansedumbre. En ese caso, el competidor no obtendrá ningún punto en toda la prueba de Andares, y no solo en el galope.</w:t>
      </w:r>
    </w:p>
    <w:p w14:paraId="1899B504" w14:textId="77777777" w:rsidR="00D869B7" w:rsidRPr="00D869B7" w:rsidRDefault="00D869B7" w:rsidP="00D869B7">
      <w:pPr>
        <w:numPr>
          <w:ilvl w:val="1"/>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Será sancionado con la eliminación de la prueba:</w:t>
      </w:r>
    </w:p>
    <w:p w14:paraId="5BC22634" w14:textId="77777777" w:rsidR="00D869B7" w:rsidRPr="00D869B7" w:rsidRDefault="00D869B7" w:rsidP="00D869B7">
      <w:pPr>
        <w:numPr>
          <w:ilvl w:val="2"/>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Los animales que, en el examen de admisión, presenten lesiones y el técnico calificado no recomiende su participación.</w:t>
      </w:r>
    </w:p>
    <w:p w14:paraId="42408B3B" w14:textId="77777777" w:rsidR="00D869B7" w:rsidRPr="00D869B7" w:rsidRDefault="00D869B7" w:rsidP="00D869B7">
      <w:pPr>
        <w:numPr>
          <w:ilvl w:val="2"/>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El animal que, por exceso de reacción o falta de docilidad, demuestre no estar apto para ejecutar las pruebas.</w:t>
      </w:r>
    </w:p>
    <w:p w14:paraId="412A3751" w14:textId="77777777" w:rsidR="00D869B7" w:rsidRPr="00D869B7" w:rsidRDefault="00D869B7" w:rsidP="00D869B7">
      <w:pPr>
        <w:numPr>
          <w:ilvl w:val="2"/>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Los animales que presenten lesiones con sangrado, sean causadas por el jinete (penalización al jinete) o accidentales (por protección y bienestar de los animales).</w:t>
      </w:r>
    </w:p>
    <w:p w14:paraId="0B98F2F3" w14:textId="77777777" w:rsidR="00D869B7" w:rsidRPr="00D869B7" w:rsidRDefault="00D869B7" w:rsidP="00D869B7">
      <w:pPr>
        <w:numPr>
          <w:ilvl w:val="2"/>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Los animales que presenten lesiones sin sangrado que, a criterio del jurado, justifiquen su eliminación.</w:t>
      </w:r>
    </w:p>
    <w:p w14:paraId="05AD0390" w14:textId="77777777" w:rsidR="00D869B7" w:rsidRPr="00D869B7" w:rsidRDefault="00D869B7" w:rsidP="00D869B7">
      <w:pPr>
        <w:numPr>
          <w:ilvl w:val="2"/>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Los animales que presenten renguera que comprometa sus movimientos.</w:t>
      </w:r>
    </w:p>
    <w:p w14:paraId="596E5007" w14:textId="77777777" w:rsidR="00D869B7" w:rsidRPr="00D869B7" w:rsidRDefault="00D869B7" w:rsidP="00D869B7">
      <w:pPr>
        <w:numPr>
          <w:ilvl w:val="2"/>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Los animales cuyo jinete, propietario o veterinario incurra en actitudes irrespetuosas, desleales o antideportivas serán merecedores de esta pena, a criterio del jurado.</w:t>
      </w:r>
    </w:p>
    <w:p w14:paraId="7800F687" w14:textId="77777777" w:rsidR="00D869B7" w:rsidRPr="00D869B7" w:rsidRDefault="00D869B7" w:rsidP="00D869B7">
      <w:pPr>
        <w:numPr>
          <w:ilvl w:val="2"/>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La descalificación será decisión soberana del jurado, indicada mediante placa roja y anunciada por el locutor.</w:t>
      </w:r>
    </w:p>
    <w:p w14:paraId="57FE9F03" w14:textId="77777777" w:rsidR="00D869B7" w:rsidRPr="00D869B7" w:rsidRDefault="00D869B7" w:rsidP="00D869B7">
      <w:pPr>
        <w:spacing w:after="0" w:line="276" w:lineRule="auto"/>
        <w:jc w:val="both"/>
        <w:rPr>
          <w:rFonts w:ascii="Arial" w:eastAsia="Arial" w:hAnsi="Arial" w:cs="Arial"/>
          <w:kern w:val="0"/>
          <w:lang w:val="es" w:eastAsia="es-AR"/>
          <w14:ligatures w14:val="none"/>
        </w:rPr>
      </w:pPr>
    </w:p>
    <w:p w14:paraId="5E272D99" w14:textId="46401AE2" w:rsidR="00D869B7" w:rsidRPr="00D869B7" w:rsidRDefault="00D869B7" w:rsidP="00D869B7">
      <w:pPr>
        <w:numPr>
          <w:ilvl w:val="0"/>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JURADOS</w:t>
      </w:r>
    </w:p>
    <w:p w14:paraId="200D3BEC" w14:textId="77777777" w:rsidR="00D869B7" w:rsidRPr="00D869B7" w:rsidRDefault="00D869B7" w:rsidP="00D869B7">
      <w:pPr>
        <w:numPr>
          <w:ilvl w:val="1"/>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La prueba será juzgada por 2 jurados, elegidos por la Comisión Directiva de la A.C.C.C.</w:t>
      </w:r>
    </w:p>
    <w:p w14:paraId="36C09172" w14:textId="53EF7782" w:rsidR="00D869B7" w:rsidRPr="00D869B7" w:rsidRDefault="00D869B7" w:rsidP="00D869B7">
      <w:pPr>
        <w:numPr>
          <w:ilvl w:val="1"/>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Corresponde al organizador proveer alojamiento y traslado a los jurados para la prueba.</w:t>
      </w:r>
    </w:p>
    <w:p w14:paraId="14988B8C" w14:textId="5EAD3D81" w:rsidR="00D869B7" w:rsidRPr="00D869B7" w:rsidRDefault="00D869B7" w:rsidP="00D869B7">
      <w:pPr>
        <w:spacing w:after="0" w:line="276" w:lineRule="auto"/>
        <w:ind w:left="1440"/>
        <w:jc w:val="both"/>
        <w:rPr>
          <w:rFonts w:ascii="Arial" w:eastAsia="Arial" w:hAnsi="Arial" w:cs="Arial"/>
          <w:kern w:val="0"/>
          <w:lang w:val="es" w:eastAsia="es-AR"/>
          <w14:ligatures w14:val="none"/>
        </w:rPr>
      </w:pPr>
    </w:p>
    <w:p w14:paraId="3B2E3820" w14:textId="10298601" w:rsidR="00D869B7" w:rsidRPr="00D869B7" w:rsidRDefault="00D869B7" w:rsidP="00D869B7">
      <w:pPr>
        <w:numPr>
          <w:ilvl w:val="0"/>
          <w:numId w:val="39"/>
        </w:numPr>
        <w:spacing w:after="0" w:line="276" w:lineRule="auto"/>
        <w:jc w:val="both"/>
        <w:rPr>
          <w:rFonts w:ascii="Arial" w:eastAsia="Arial" w:hAnsi="Arial" w:cs="Arial"/>
          <w:kern w:val="0"/>
          <w:lang w:val="es" w:eastAsia="es-AR"/>
          <w14:ligatures w14:val="none"/>
        </w:rPr>
      </w:pPr>
      <w:r w:rsidRPr="00D869B7">
        <w:rPr>
          <w:rFonts w:ascii="Arial" w:eastAsia="Arial" w:hAnsi="Arial" w:cs="Arial"/>
          <w:kern w:val="0"/>
          <w:lang w:val="es" w:eastAsia="es-AR"/>
          <w14:ligatures w14:val="none"/>
        </w:rPr>
        <w:t xml:space="preserve">Cualquier situación, duda o vacío legal no contemplado en el presente reglamento será resuelta de manera inapelable por la Comisión Organizadora, la cual tendrá la facultad de dictaminar lo que considere más justo y conveniente para el correcto desarrollo del evento. </w:t>
      </w:r>
    </w:p>
    <w:p w14:paraId="3597A156" w14:textId="3AD70CBE" w:rsidR="00800609" w:rsidRDefault="00800609" w:rsidP="00712641">
      <w:pPr>
        <w:pStyle w:val="Prrafodelista"/>
        <w:widowControl w:val="0"/>
        <w:tabs>
          <w:tab w:val="left" w:pos="709"/>
        </w:tabs>
        <w:autoSpaceDE w:val="0"/>
        <w:autoSpaceDN w:val="0"/>
        <w:spacing w:before="180" w:after="0" w:line="261" w:lineRule="auto"/>
        <w:ind w:right="119"/>
        <w:jc w:val="both"/>
        <w:rPr>
          <w:rFonts w:cstheme="minorHAnsi"/>
          <w:lang w:val="es-ES"/>
        </w:rPr>
      </w:pPr>
    </w:p>
    <w:p w14:paraId="68AC5A10" w14:textId="5CCCD502" w:rsidR="0041660F" w:rsidRPr="00BA6E01" w:rsidRDefault="0057539C" w:rsidP="00712641">
      <w:pPr>
        <w:pStyle w:val="Prrafodelista"/>
        <w:widowControl w:val="0"/>
        <w:tabs>
          <w:tab w:val="left" w:pos="709"/>
        </w:tabs>
        <w:autoSpaceDE w:val="0"/>
        <w:autoSpaceDN w:val="0"/>
        <w:spacing w:before="180" w:after="0" w:line="261" w:lineRule="auto"/>
        <w:ind w:right="119"/>
        <w:jc w:val="both"/>
        <w:rPr>
          <w:rFonts w:cstheme="minorHAnsi"/>
          <w:lang w:val="es-ES"/>
        </w:rPr>
      </w:pPr>
      <w:r w:rsidRPr="00BA6E01">
        <w:rPr>
          <w:rFonts w:cstheme="minorHAnsi"/>
          <w:lang w:val="es-ES"/>
        </w:rPr>
        <w:t xml:space="preserve">Se aprueba </w:t>
      </w:r>
      <w:r w:rsidR="00875706">
        <w:rPr>
          <w:rFonts w:cstheme="minorHAnsi"/>
          <w:lang w:val="es-ES"/>
        </w:rPr>
        <w:t>por unanimidad de los directores.</w:t>
      </w:r>
    </w:p>
    <w:p w14:paraId="2DB1A212" w14:textId="32F36C41" w:rsidR="00C91B12" w:rsidRDefault="00C91B12" w:rsidP="00712641">
      <w:pPr>
        <w:pStyle w:val="Prrafodelista"/>
        <w:widowControl w:val="0"/>
        <w:tabs>
          <w:tab w:val="left" w:pos="709"/>
        </w:tabs>
        <w:autoSpaceDE w:val="0"/>
        <w:autoSpaceDN w:val="0"/>
        <w:spacing w:before="180" w:after="0" w:line="261" w:lineRule="auto"/>
        <w:ind w:right="119"/>
        <w:jc w:val="both"/>
        <w:rPr>
          <w:rFonts w:cstheme="minorHAnsi"/>
          <w:lang w:val="es-ES"/>
        </w:rPr>
      </w:pPr>
    </w:p>
    <w:p w14:paraId="6AE4508D" w14:textId="77777777" w:rsidR="00875706" w:rsidRDefault="00875706" w:rsidP="00712641">
      <w:pPr>
        <w:pStyle w:val="Prrafodelista"/>
        <w:widowControl w:val="0"/>
        <w:tabs>
          <w:tab w:val="left" w:pos="709"/>
        </w:tabs>
        <w:autoSpaceDE w:val="0"/>
        <w:autoSpaceDN w:val="0"/>
        <w:spacing w:before="180" w:after="0" w:line="261" w:lineRule="auto"/>
        <w:ind w:right="119"/>
        <w:jc w:val="both"/>
        <w:rPr>
          <w:rFonts w:cstheme="minorHAnsi"/>
          <w:lang w:val="es-ES"/>
        </w:rPr>
      </w:pPr>
    </w:p>
    <w:p w14:paraId="30B99701" w14:textId="77777777" w:rsidR="00875706" w:rsidRDefault="00875706" w:rsidP="00712641">
      <w:pPr>
        <w:pStyle w:val="Prrafodelista"/>
        <w:widowControl w:val="0"/>
        <w:tabs>
          <w:tab w:val="left" w:pos="709"/>
        </w:tabs>
        <w:autoSpaceDE w:val="0"/>
        <w:autoSpaceDN w:val="0"/>
        <w:spacing w:before="180" w:after="0" w:line="261" w:lineRule="auto"/>
        <w:ind w:right="119"/>
        <w:jc w:val="both"/>
        <w:rPr>
          <w:rFonts w:cstheme="minorHAnsi"/>
          <w:lang w:val="es-ES"/>
        </w:rPr>
      </w:pPr>
    </w:p>
    <w:p w14:paraId="4BC3CE47" w14:textId="77777777" w:rsidR="00875706" w:rsidRDefault="00875706" w:rsidP="00712641">
      <w:pPr>
        <w:pStyle w:val="Prrafodelista"/>
        <w:widowControl w:val="0"/>
        <w:tabs>
          <w:tab w:val="left" w:pos="709"/>
        </w:tabs>
        <w:autoSpaceDE w:val="0"/>
        <w:autoSpaceDN w:val="0"/>
        <w:spacing w:before="180" w:after="0" w:line="261" w:lineRule="auto"/>
        <w:ind w:right="119"/>
        <w:jc w:val="both"/>
        <w:rPr>
          <w:rFonts w:cstheme="minorHAnsi"/>
          <w:lang w:val="es-ES"/>
        </w:rPr>
      </w:pPr>
    </w:p>
    <w:p w14:paraId="2E758F5C" w14:textId="77777777" w:rsidR="00875706" w:rsidRDefault="00875706" w:rsidP="00712641">
      <w:pPr>
        <w:pStyle w:val="Prrafodelista"/>
        <w:widowControl w:val="0"/>
        <w:tabs>
          <w:tab w:val="left" w:pos="709"/>
        </w:tabs>
        <w:autoSpaceDE w:val="0"/>
        <w:autoSpaceDN w:val="0"/>
        <w:spacing w:before="180" w:after="0" w:line="261" w:lineRule="auto"/>
        <w:ind w:right="119"/>
        <w:jc w:val="both"/>
        <w:rPr>
          <w:rFonts w:cstheme="minorHAnsi"/>
          <w:lang w:val="es-ES"/>
        </w:rPr>
      </w:pPr>
    </w:p>
    <w:p w14:paraId="5B4F971C" w14:textId="77777777" w:rsidR="00875706" w:rsidRDefault="00875706" w:rsidP="00712641">
      <w:pPr>
        <w:pStyle w:val="Prrafodelista"/>
        <w:widowControl w:val="0"/>
        <w:tabs>
          <w:tab w:val="left" w:pos="709"/>
        </w:tabs>
        <w:autoSpaceDE w:val="0"/>
        <w:autoSpaceDN w:val="0"/>
        <w:spacing w:before="180" w:after="0" w:line="261" w:lineRule="auto"/>
        <w:ind w:right="119"/>
        <w:jc w:val="both"/>
        <w:rPr>
          <w:rFonts w:cstheme="minorHAnsi"/>
          <w:lang w:val="es-ES"/>
        </w:rPr>
      </w:pPr>
    </w:p>
    <w:p w14:paraId="15EAE529" w14:textId="77777777" w:rsidR="00875706" w:rsidRDefault="00875706" w:rsidP="00712641">
      <w:pPr>
        <w:pStyle w:val="Prrafodelista"/>
        <w:widowControl w:val="0"/>
        <w:tabs>
          <w:tab w:val="left" w:pos="709"/>
        </w:tabs>
        <w:autoSpaceDE w:val="0"/>
        <w:autoSpaceDN w:val="0"/>
        <w:spacing w:before="180" w:after="0" w:line="261" w:lineRule="auto"/>
        <w:ind w:right="119"/>
        <w:jc w:val="both"/>
        <w:rPr>
          <w:rFonts w:cstheme="minorHAnsi"/>
          <w:lang w:val="es-ES"/>
        </w:rPr>
      </w:pPr>
    </w:p>
    <w:p w14:paraId="398AC749" w14:textId="77777777" w:rsidR="00875706" w:rsidRDefault="00875706" w:rsidP="00712641">
      <w:pPr>
        <w:pStyle w:val="Prrafodelista"/>
        <w:widowControl w:val="0"/>
        <w:tabs>
          <w:tab w:val="left" w:pos="709"/>
        </w:tabs>
        <w:autoSpaceDE w:val="0"/>
        <w:autoSpaceDN w:val="0"/>
        <w:spacing w:before="180" w:after="0" w:line="261" w:lineRule="auto"/>
        <w:ind w:right="119"/>
        <w:jc w:val="both"/>
        <w:rPr>
          <w:rFonts w:cstheme="minorHAnsi"/>
          <w:lang w:val="es-ES"/>
        </w:rPr>
      </w:pPr>
    </w:p>
    <w:p w14:paraId="173D34DB" w14:textId="77777777" w:rsidR="00875706" w:rsidRDefault="00875706" w:rsidP="00712641">
      <w:pPr>
        <w:pStyle w:val="Prrafodelista"/>
        <w:widowControl w:val="0"/>
        <w:tabs>
          <w:tab w:val="left" w:pos="709"/>
        </w:tabs>
        <w:autoSpaceDE w:val="0"/>
        <w:autoSpaceDN w:val="0"/>
        <w:spacing w:before="180" w:after="0" w:line="261" w:lineRule="auto"/>
        <w:ind w:right="119"/>
        <w:jc w:val="both"/>
        <w:rPr>
          <w:rFonts w:cstheme="minorHAnsi"/>
          <w:lang w:val="es-ES"/>
        </w:rPr>
      </w:pPr>
    </w:p>
    <w:p w14:paraId="769F11C0" w14:textId="77777777" w:rsidR="00875706" w:rsidRDefault="00875706" w:rsidP="00712641">
      <w:pPr>
        <w:pStyle w:val="Prrafodelista"/>
        <w:widowControl w:val="0"/>
        <w:tabs>
          <w:tab w:val="left" w:pos="709"/>
        </w:tabs>
        <w:autoSpaceDE w:val="0"/>
        <w:autoSpaceDN w:val="0"/>
        <w:spacing w:before="180" w:after="0" w:line="261" w:lineRule="auto"/>
        <w:ind w:right="119"/>
        <w:jc w:val="both"/>
        <w:rPr>
          <w:rFonts w:cstheme="minorHAnsi"/>
          <w:lang w:val="es-ES"/>
        </w:rPr>
      </w:pPr>
    </w:p>
    <w:p w14:paraId="6B21EE03" w14:textId="77777777" w:rsidR="00875706" w:rsidRDefault="00875706" w:rsidP="00712641">
      <w:pPr>
        <w:pStyle w:val="Prrafodelista"/>
        <w:widowControl w:val="0"/>
        <w:tabs>
          <w:tab w:val="left" w:pos="709"/>
        </w:tabs>
        <w:autoSpaceDE w:val="0"/>
        <w:autoSpaceDN w:val="0"/>
        <w:spacing w:before="180" w:after="0" w:line="261" w:lineRule="auto"/>
        <w:ind w:right="119"/>
        <w:jc w:val="both"/>
        <w:rPr>
          <w:rFonts w:cstheme="minorHAnsi"/>
          <w:lang w:val="es-ES"/>
        </w:rPr>
      </w:pPr>
    </w:p>
    <w:p w14:paraId="25398FB0" w14:textId="77777777" w:rsidR="00875706" w:rsidRPr="00BA6E01" w:rsidRDefault="00875706" w:rsidP="00712641">
      <w:pPr>
        <w:pStyle w:val="Prrafodelista"/>
        <w:widowControl w:val="0"/>
        <w:tabs>
          <w:tab w:val="left" w:pos="709"/>
        </w:tabs>
        <w:autoSpaceDE w:val="0"/>
        <w:autoSpaceDN w:val="0"/>
        <w:spacing w:before="180" w:after="0" w:line="261" w:lineRule="auto"/>
        <w:ind w:right="119"/>
        <w:jc w:val="both"/>
        <w:rPr>
          <w:rFonts w:cstheme="minorHAnsi"/>
          <w:lang w:val="es-ES"/>
        </w:rPr>
      </w:pPr>
    </w:p>
    <w:p w14:paraId="451A3339" w14:textId="0F6B0CEB" w:rsidR="00183A5F" w:rsidRPr="00BA6E01" w:rsidRDefault="00D869B7" w:rsidP="00183A5F">
      <w:pPr>
        <w:pStyle w:val="Prrafodelista"/>
        <w:widowControl w:val="0"/>
        <w:numPr>
          <w:ilvl w:val="0"/>
          <w:numId w:val="1"/>
        </w:numPr>
        <w:tabs>
          <w:tab w:val="left" w:pos="709"/>
        </w:tabs>
        <w:autoSpaceDE w:val="0"/>
        <w:autoSpaceDN w:val="0"/>
        <w:spacing w:before="180" w:after="0" w:line="261" w:lineRule="auto"/>
        <w:ind w:right="119"/>
        <w:jc w:val="both"/>
        <w:rPr>
          <w:rFonts w:cstheme="minorHAnsi"/>
          <w:b/>
          <w:bCs/>
          <w:u w:val="single"/>
          <w:lang w:val="es-ES"/>
        </w:rPr>
      </w:pPr>
      <w:r>
        <w:rPr>
          <w:rFonts w:cstheme="minorHAnsi"/>
          <w:b/>
          <w:bCs/>
          <w:u w:val="single"/>
          <w:lang w:val="es-ES"/>
        </w:rPr>
        <w:t>Anuario 206</w:t>
      </w:r>
      <w:r w:rsidR="00183A5F" w:rsidRPr="00BA6E01">
        <w:rPr>
          <w:rFonts w:cstheme="minorHAnsi"/>
          <w:b/>
          <w:bCs/>
          <w:u w:val="single"/>
          <w:lang w:val="es-ES"/>
        </w:rPr>
        <w:t>:</w:t>
      </w:r>
      <w:r w:rsidR="003B04DC" w:rsidRPr="00BA6E01">
        <w:rPr>
          <w:rFonts w:cstheme="minorHAnsi"/>
          <w:b/>
          <w:bCs/>
          <w:u w:val="single"/>
          <w:lang w:val="es-ES"/>
        </w:rPr>
        <w:t xml:space="preserve"> </w:t>
      </w:r>
    </w:p>
    <w:p w14:paraId="2A2DEC81" w14:textId="04DCB7FC" w:rsidR="00D869B7" w:rsidRDefault="00D869B7" w:rsidP="003B04DC">
      <w:pPr>
        <w:pStyle w:val="Prrafodelista"/>
        <w:widowControl w:val="0"/>
        <w:tabs>
          <w:tab w:val="left" w:pos="709"/>
        </w:tabs>
        <w:autoSpaceDE w:val="0"/>
        <w:autoSpaceDN w:val="0"/>
        <w:spacing w:before="180" w:after="0" w:line="261" w:lineRule="auto"/>
        <w:ind w:right="119"/>
        <w:jc w:val="both"/>
        <w:rPr>
          <w:rFonts w:cstheme="minorHAnsi"/>
          <w:lang w:val="es-ES"/>
        </w:rPr>
      </w:pPr>
      <w:r>
        <w:rPr>
          <w:rFonts w:cstheme="minorHAnsi"/>
          <w:lang w:val="es-ES"/>
        </w:rPr>
        <w:t>Se pone a consideración las opciones de tapa para el anuario de la raza</w:t>
      </w:r>
      <w:r w:rsidR="008321F2">
        <w:rPr>
          <w:rFonts w:cstheme="minorHAnsi"/>
          <w:lang w:val="es-ES"/>
        </w:rPr>
        <w:t>:</w:t>
      </w:r>
    </w:p>
    <w:p w14:paraId="34B7A2C3" w14:textId="03707B53"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27B619A4" w14:textId="5CE8362F"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r>
        <w:rPr>
          <w:rFonts w:cstheme="minorHAnsi"/>
          <w:lang w:val="es-ES"/>
        </w:rPr>
        <w:t>Opción 1</w:t>
      </w:r>
      <w:r>
        <w:rPr>
          <w:rFonts w:cstheme="minorHAnsi"/>
          <w:lang w:val="es-ES"/>
        </w:rPr>
        <w:tab/>
      </w:r>
      <w:r>
        <w:rPr>
          <w:rFonts w:cstheme="minorHAnsi"/>
          <w:lang w:val="es-ES"/>
        </w:rPr>
        <w:tab/>
      </w:r>
      <w:r>
        <w:rPr>
          <w:rFonts w:cstheme="minorHAnsi"/>
          <w:lang w:val="es-ES"/>
        </w:rPr>
        <w:tab/>
      </w:r>
      <w:r>
        <w:rPr>
          <w:rFonts w:cstheme="minorHAnsi"/>
          <w:lang w:val="es-ES"/>
        </w:rPr>
        <w:tab/>
      </w:r>
      <w:r>
        <w:rPr>
          <w:rFonts w:cstheme="minorHAnsi"/>
          <w:lang w:val="es-ES"/>
        </w:rPr>
        <w:tab/>
      </w:r>
      <w:r>
        <w:rPr>
          <w:rFonts w:cstheme="minorHAnsi"/>
          <w:lang w:val="es-ES"/>
        </w:rPr>
        <w:tab/>
        <w:t>Opción 2</w:t>
      </w:r>
    </w:p>
    <w:p w14:paraId="55CE8EDF" w14:textId="256DABB1" w:rsidR="00D869B7"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r w:rsidRPr="008321F2">
        <w:rPr>
          <w:rFonts w:cstheme="minorHAnsi"/>
          <w:noProof/>
          <w:lang w:eastAsia="es-AR"/>
        </w:rPr>
        <w:drawing>
          <wp:anchor distT="0" distB="0" distL="114300" distR="114300" simplePos="0" relativeHeight="251740160" behindDoc="1" locked="0" layoutInCell="1" allowOverlap="1" wp14:anchorId="35516799" wp14:editId="25C9F296">
            <wp:simplePos x="0" y="0"/>
            <wp:positionH relativeFrom="column">
              <wp:posOffset>3596640</wp:posOffset>
            </wp:positionH>
            <wp:positionV relativeFrom="paragraph">
              <wp:posOffset>182246</wp:posOffset>
            </wp:positionV>
            <wp:extent cx="2373487" cy="3352800"/>
            <wp:effectExtent l="0" t="0" r="8255" b="0"/>
            <wp:wrapNone/>
            <wp:docPr id="7127860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8609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8795" cy="3360298"/>
                    </a:xfrm>
                    <a:prstGeom prst="rect">
                      <a:avLst/>
                    </a:prstGeom>
                  </pic:spPr>
                </pic:pic>
              </a:graphicData>
            </a:graphic>
            <wp14:sizeRelH relativeFrom="margin">
              <wp14:pctWidth>0</wp14:pctWidth>
            </wp14:sizeRelH>
            <wp14:sizeRelV relativeFrom="margin">
              <wp14:pctHeight>0</wp14:pctHeight>
            </wp14:sizeRelV>
          </wp:anchor>
        </w:drawing>
      </w:r>
    </w:p>
    <w:p w14:paraId="2BEC0E47" w14:textId="23D3F668" w:rsidR="00D869B7"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r w:rsidRPr="008321F2">
        <w:rPr>
          <w:rFonts w:cstheme="minorHAnsi"/>
          <w:noProof/>
          <w:lang w:eastAsia="es-AR"/>
        </w:rPr>
        <w:drawing>
          <wp:anchor distT="0" distB="0" distL="114300" distR="114300" simplePos="0" relativeHeight="251739136" behindDoc="1" locked="0" layoutInCell="1" allowOverlap="1" wp14:anchorId="28B16D41" wp14:editId="582BDCFE">
            <wp:simplePos x="0" y="0"/>
            <wp:positionH relativeFrom="column">
              <wp:posOffset>457200</wp:posOffset>
            </wp:positionH>
            <wp:positionV relativeFrom="paragraph">
              <wp:posOffset>4446</wp:posOffset>
            </wp:positionV>
            <wp:extent cx="2331527" cy="3314700"/>
            <wp:effectExtent l="0" t="0" r="0" b="0"/>
            <wp:wrapNone/>
            <wp:docPr id="21066827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82719"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6148" cy="3321269"/>
                    </a:xfrm>
                    <a:prstGeom prst="rect">
                      <a:avLst/>
                    </a:prstGeom>
                  </pic:spPr>
                </pic:pic>
              </a:graphicData>
            </a:graphic>
            <wp14:sizeRelH relativeFrom="margin">
              <wp14:pctWidth>0</wp14:pctWidth>
            </wp14:sizeRelH>
            <wp14:sizeRelV relativeFrom="margin">
              <wp14:pctHeight>0</wp14:pctHeight>
            </wp14:sizeRelV>
          </wp:anchor>
        </w:drawing>
      </w:r>
    </w:p>
    <w:p w14:paraId="237584B3" w14:textId="0F84E4B5" w:rsidR="00D869B7" w:rsidRDefault="00D869B7"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56B693A6" w14:textId="270FF03B"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1DFB7D59" w14:textId="4D070725"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4D94F441" w14:textId="1E6C33E3"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3A6A4799" w14:textId="63B1BE03"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134C6D5E" w14:textId="2DDD79A2"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67A0FF0C" w14:textId="625CBF53"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1898E57A" w14:textId="2E943275"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1A7523AA" w14:textId="6759F572"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01A81581" w14:textId="58EA4008"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489F66AC" w14:textId="77777777"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0171C6A3" w14:textId="049569F0"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563CAA18" w14:textId="7D12B660"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368B4152" w14:textId="4278DC5A"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4F86B543" w14:textId="1725F3B7"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4AE341E1" w14:textId="052B1D08"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760D404C" w14:textId="53E7D5D7"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545B83DB" w14:textId="1FD260A5"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7E433DB8" w14:textId="4C7FB365"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r>
        <w:rPr>
          <w:rFonts w:cstheme="minorHAnsi"/>
          <w:lang w:val="es-ES"/>
        </w:rPr>
        <w:t>Opción 3</w:t>
      </w:r>
      <w:r>
        <w:rPr>
          <w:rFonts w:cstheme="minorHAnsi"/>
          <w:lang w:val="es-ES"/>
        </w:rPr>
        <w:tab/>
      </w:r>
      <w:r>
        <w:rPr>
          <w:rFonts w:cstheme="minorHAnsi"/>
          <w:lang w:val="es-ES"/>
        </w:rPr>
        <w:tab/>
      </w:r>
      <w:r>
        <w:rPr>
          <w:rFonts w:cstheme="minorHAnsi"/>
          <w:lang w:val="es-ES"/>
        </w:rPr>
        <w:tab/>
      </w:r>
      <w:r>
        <w:rPr>
          <w:rFonts w:cstheme="minorHAnsi"/>
          <w:lang w:val="es-ES"/>
        </w:rPr>
        <w:tab/>
      </w:r>
      <w:r>
        <w:rPr>
          <w:rFonts w:cstheme="minorHAnsi"/>
          <w:lang w:val="es-ES"/>
        </w:rPr>
        <w:tab/>
      </w:r>
      <w:r>
        <w:rPr>
          <w:rFonts w:cstheme="minorHAnsi"/>
          <w:lang w:val="es-ES"/>
        </w:rPr>
        <w:tab/>
        <w:t>Opción 4</w:t>
      </w:r>
    </w:p>
    <w:p w14:paraId="30ED8257" w14:textId="380F5917"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r w:rsidRPr="008321F2">
        <w:rPr>
          <w:rFonts w:cstheme="minorHAnsi"/>
          <w:noProof/>
          <w:lang w:eastAsia="es-AR"/>
        </w:rPr>
        <w:drawing>
          <wp:anchor distT="0" distB="0" distL="114300" distR="114300" simplePos="0" relativeHeight="251742208" behindDoc="1" locked="0" layoutInCell="1" allowOverlap="1" wp14:anchorId="4DDC24CD" wp14:editId="59CAE7CF">
            <wp:simplePos x="0" y="0"/>
            <wp:positionH relativeFrom="column">
              <wp:posOffset>3665220</wp:posOffset>
            </wp:positionH>
            <wp:positionV relativeFrom="paragraph">
              <wp:posOffset>6350</wp:posOffset>
            </wp:positionV>
            <wp:extent cx="2290841" cy="3261360"/>
            <wp:effectExtent l="0" t="0" r="0" b="0"/>
            <wp:wrapNone/>
            <wp:docPr id="21228890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8905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0841" cy="3261360"/>
                    </a:xfrm>
                    <a:prstGeom prst="rect">
                      <a:avLst/>
                    </a:prstGeom>
                  </pic:spPr>
                </pic:pic>
              </a:graphicData>
            </a:graphic>
            <wp14:sizeRelH relativeFrom="margin">
              <wp14:pctWidth>0</wp14:pctWidth>
            </wp14:sizeRelH>
            <wp14:sizeRelV relativeFrom="margin">
              <wp14:pctHeight>0</wp14:pctHeight>
            </wp14:sizeRelV>
          </wp:anchor>
        </w:drawing>
      </w:r>
      <w:r w:rsidRPr="008321F2">
        <w:rPr>
          <w:rFonts w:cstheme="minorHAnsi"/>
          <w:noProof/>
          <w:lang w:eastAsia="es-AR"/>
        </w:rPr>
        <w:drawing>
          <wp:anchor distT="0" distB="0" distL="114300" distR="114300" simplePos="0" relativeHeight="251741184" behindDoc="1" locked="0" layoutInCell="1" allowOverlap="1" wp14:anchorId="06184A60" wp14:editId="06392847">
            <wp:simplePos x="0" y="0"/>
            <wp:positionH relativeFrom="column">
              <wp:posOffset>449580</wp:posOffset>
            </wp:positionH>
            <wp:positionV relativeFrom="paragraph">
              <wp:posOffset>6350</wp:posOffset>
            </wp:positionV>
            <wp:extent cx="2346960" cy="3266282"/>
            <wp:effectExtent l="0" t="0" r="0" b="0"/>
            <wp:wrapNone/>
            <wp:docPr id="11073837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8374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6960" cy="3266282"/>
                    </a:xfrm>
                    <a:prstGeom prst="rect">
                      <a:avLst/>
                    </a:prstGeom>
                  </pic:spPr>
                </pic:pic>
              </a:graphicData>
            </a:graphic>
            <wp14:sizeRelH relativeFrom="margin">
              <wp14:pctWidth>0</wp14:pctWidth>
            </wp14:sizeRelH>
            <wp14:sizeRelV relativeFrom="margin">
              <wp14:pctHeight>0</wp14:pctHeight>
            </wp14:sizeRelV>
          </wp:anchor>
        </w:drawing>
      </w:r>
    </w:p>
    <w:p w14:paraId="099E9344" w14:textId="4F203E6C"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2675A7AD" w14:textId="77777777"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5F01D8FE" w14:textId="77777777"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27A70AAD" w14:textId="77777777"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207B2408" w14:textId="0C46D5BB"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46D70488" w14:textId="77777777"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4849ABEB" w14:textId="77777777"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564A2EC2" w14:textId="77777777"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07875B00" w14:textId="77777777"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0D0B9C46" w14:textId="77777777"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17420AC0" w14:textId="77777777"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1D077E59" w14:textId="77777777"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25271226" w14:textId="77777777"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22B1F5AB" w14:textId="77777777"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15E7A1A2" w14:textId="77777777"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48B4DF4F" w14:textId="77777777" w:rsidR="008321F2" w:rsidRDefault="008321F2"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12F30AB1" w14:textId="5D9D7C1C" w:rsidR="008321F2" w:rsidRPr="008321F2" w:rsidRDefault="008321F2" w:rsidP="008321F2">
      <w:pPr>
        <w:widowControl w:val="0"/>
        <w:tabs>
          <w:tab w:val="left" w:pos="709"/>
        </w:tabs>
        <w:autoSpaceDE w:val="0"/>
        <w:autoSpaceDN w:val="0"/>
        <w:spacing w:before="180" w:after="0" w:line="261" w:lineRule="auto"/>
        <w:ind w:right="119"/>
        <w:jc w:val="both"/>
        <w:rPr>
          <w:rFonts w:cstheme="minorHAnsi"/>
          <w:lang w:val="es-ES"/>
        </w:rPr>
      </w:pPr>
    </w:p>
    <w:p w14:paraId="115700D2" w14:textId="23EDC0D0" w:rsidR="008321F2" w:rsidRDefault="008321F2" w:rsidP="008321F2">
      <w:pPr>
        <w:pStyle w:val="Prrafodelista"/>
        <w:widowControl w:val="0"/>
        <w:tabs>
          <w:tab w:val="left" w:pos="709"/>
        </w:tabs>
        <w:autoSpaceDE w:val="0"/>
        <w:autoSpaceDN w:val="0"/>
        <w:spacing w:before="180" w:after="0" w:line="261" w:lineRule="auto"/>
        <w:ind w:right="119"/>
        <w:jc w:val="both"/>
        <w:rPr>
          <w:rFonts w:cstheme="minorHAnsi"/>
          <w:lang w:val="es-ES"/>
        </w:rPr>
      </w:pPr>
      <w:r w:rsidRPr="008321F2">
        <w:rPr>
          <w:rFonts w:cstheme="minorHAnsi"/>
          <w:lang w:val="es-ES"/>
        </w:rPr>
        <w:t xml:space="preserve">Por mayoría simple, se determina que la opción 3 sea la tapa del anuario de la raza de 2026, </w:t>
      </w:r>
      <w:r>
        <w:rPr>
          <w:rFonts w:cstheme="minorHAnsi"/>
          <w:lang w:val="es-ES"/>
        </w:rPr>
        <w:t>asimismo, la foto de la opción 4 se colocará en la sección FICCC del mismo.</w:t>
      </w:r>
    </w:p>
    <w:p w14:paraId="1F826764" w14:textId="77777777" w:rsidR="00AF4413" w:rsidRDefault="00AF4413"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33E9C85F" w14:textId="77777777" w:rsidR="00875706" w:rsidRDefault="00875706"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0C40364F" w14:textId="77777777" w:rsidR="00875706" w:rsidRDefault="00875706"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6B349050" w14:textId="77777777" w:rsidR="00875706" w:rsidRDefault="00875706"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135C5ABB" w14:textId="77777777" w:rsidR="00875706" w:rsidRDefault="00875706"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0EEA6EF2" w14:textId="77777777" w:rsidR="00875706" w:rsidRPr="00BA6E01" w:rsidRDefault="00875706" w:rsidP="003B04DC">
      <w:pPr>
        <w:pStyle w:val="Prrafodelista"/>
        <w:widowControl w:val="0"/>
        <w:tabs>
          <w:tab w:val="left" w:pos="709"/>
        </w:tabs>
        <w:autoSpaceDE w:val="0"/>
        <w:autoSpaceDN w:val="0"/>
        <w:spacing w:before="180" w:after="0" w:line="261" w:lineRule="auto"/>
        <w:ind w:right="119"/>
        <w:jc w:val="both"/>
        <w:rPr>
          <w:rFonts w:cstheme="minorHAnsi"/>
          <w:lang w:val="es-ES"/>
        </w:rPr>
      </w:pPr>
    </w:p>
    <w:p w14:paraId="496AC04A" w14:textId="77777777" w:rsidR="009C6538" w:rsidRDefault="006E4A45" w:rsidP="00AA0788">
      <w:pPr>
        <w:pStyle w:val="Prrafodelista"/>
        <w:widowControl w:val="0"/>
        <w:numPr>
          <w:ilvl w:val="0"/>
          <w:numId w:val="1"/>
        </w:numPr>
        <w:tabs>
          <w:tab w:val="left" w:pos="567"/>
        </w:tabs>
        <w:autoSpaceDE w:val="0"/>
        <w:autoSpaceDN w:val="0"/>
        <w:spacing w:before="180" w:after="0" w:line="261" w:lineRule="auto"/>
        <w:ind w:right="119"/>
        <w:jc w:val="both"/>
        <w:rPr>
          <w:rFonts w:cstheme="minorHAnsi"/>
          <w:b/>
          <w:bCs/>
          <w:u w:val="single"/>
          <w:lang w:val="es-ES"/>
        </w:rPr>
      </w:pPr>
      <w:r>
        <w:rPr>
          <w:rFonts w:cstheme="minorHAnsi"/>
          <w:b/>
          <w:bCs/>
          <w:u w:val="single"/>
          <w:lang w:val="es-ES"/>
        </w:rPr>
        <w:t xml:space="preserve">Métricas Expo Corrientes </w:t>
      </w:r>
      <w:r w:rsidR="009C6538">
        <w:rPr>
          <w:rFonts w:cstheme="minorHAnsi"/>
          <w:b/>
          <w:bCs/>
          <w:u w:val="single"/>
          <w:lang w:val="es-ES"/>
        </w:rPr>
        <w:t>y Expo FICCC:</w:t>
      </w:r>
    </w:p>
    <w:p w14:paraId="54FF2FEA" w14:textId="77777777" w:rsidR="009C6538" w:rsidRDefault="009C6538" w:rsidP="009C6538">
      <w:pPr>
        <w:pStyle w:val="Prrafodelista"/>
        <w:ind w:left="709"/>
        <w:jc w:val="both"/>
        <w:rPr>
          <w:rFonts w:cstheme="minorHAnsi"/>
          <w:lang w:val="es-ES"/>
        </w:rPr>
      </w:pPr>
      <w:r>
        <w:rPr>
          <w:rFonts w:cstheme="minorHAnsi"/>
          <w:lang w:val="es-ES"/>
        </w:rPr>
        <w:t>La gerente de la asociación presenta las estadísticas de ambos eventos:</w:t>
      </w:r>
    </w:p>
    <w:p w14:paraId="4EDE3748" w14:textId="77777777" w:rsidR="009C6538" w:rsidRDefault="009C6538" w:rsidP="009C6538">
      <w:pPr>
        <w:pStyle w:val="Prrafodelista"/>
        <w:ind w:left="709"/>
        <w:jc w:val="both"/>
        <w:rPr>
          <w:rFonts w:cstheme="minorHAnsi"/>
          <w:lang w:val="es-ES"/>
        </w:rPr>
      </w:pPr>
    </w:p>
    <w:p w14:paraId="077759D1" w14:textId="2069FFC1" w:rsidR="009C6538" w:rsidRPr="009C6538" w:rsidRDefault="009C6538" w:rsidP="009C6538">
      <w:pPr>
        <w:pStyle w:val="Prrafodelista"/>
        <w:ind w:left="709"/>
        <w:jc w:val="both"/>
        <w:rPr>
          <w:rFonts w:cstheme="minorHAnsi"/>
          <w:b/>
          <w:bCs/>
          <w:lang w:val="es-ES"/>
        </w:rPr>
      </w:pPr>
      <w:r w:rsidRPr="009C6538">
        <w:rPr>
          <w:rFonts w:cstheme="minorHAnsi"/>
          <w:b/>
          <w:bCs/>
          <w:lang w:val="es-ES"/>
        </w:rPr>
        <w:t>EXPO NACIONAL A DE CORRIENTES</w:t>
      </w:r>
    </w:p>
    <w:p w14:paraId="3C518DBB" w14:textId="2C81EB48" w:rsidR="009C6538" w:rsidRDefault="00875706" w:rsidP="009C6538">
      <w:pPr>
        <w:pStyle w:val="Prrafodelista"/>
        <w:ind w:left="709"/>
        <w:jc w:val="both"/>
        <w:rPr>
          <w:rFonts w:cstheme="minorHAnsi"/>
          <w:lang w:val="es-ES"/>
        </w:rPr>
      </w:pPr>
      <w:r w:rsidRPr="009C6538">
        <w:rPr>
          <w:rFonts w:cstheme="minorHAnsi"/>
          <w:noProof/>
          <w:lang w:eastAsia="es-AR"/>
        </w:rPr>
        <w:drawing>
          <wp:anchor distT="0" distB="0" distL="114300" distR="114300" simplePos="0" relativeHeight="251743232" behindDoc="1" locked="0" layoutInCell="1" allowOverlap="1" wp14:anchorId="091325CC" wp14:editId="4511A266">
            <wp:simplePos x="0" y="0"/>
            <wp:positionH relativeFrom="column">
              <wp:posOffset>1066800</wp:posOffset>
            </wp:positionH>
            <wp:positionV relativeFrom="paragraph">
              <wp:posOffset>34290</wp:posOffset>
            </wp:positionV>
            <wp:extent cx="5191282" cy="4314825"/>
            <wp:effectExtent l="0" t="0" r="9525" b="0"/>
            <wp:wrapNone/>
            <wp:docPr id="3527523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52328" name=""/>
                    <pic:cNvPicPr/>
                  </pic:nvPicPr>
                  <pic:blipFill>
                    <a:blip r:embed="rId20">
                      <a:extLst>
                        <a:ext uri="{28A0092B-C50C-407E-A947-70E740481C1C}">
                          <a14:useLocalDpi xmlns:a14="http://schemas.microsoft.com/office/drawing/2010/main" val="0"/>
                        </a:ext>
                      </a:extLst>
                    </a:blip>
                    <a:stretch>
                      <a:fillRect/>
                    </a:stretch>
                  </pic:blipFill>
                  <pic:spPr>
                    <a:xfrm>
                      <a:off x="0" y="0"/>
                      <a:ext cx="5195430" cy="4318273"/>
                    </a:xfrm>
                    <a:prstGeom prst="rect">
                      <a:avLst/>
                    </a:prstGeom>
                  </pic:spPr>
                </pic:pic>
              </a:graphicData>
            </a:graphic>
            <wp14:sizeRelH relativeFrom="page">
              <wp14:pctWidth>0</wp14:pctWidth>
            </wp14:sizeRelH>
            <wp14:sizeRelV relativeFrom="page">
              <wp14:pctHeight>0</wp14:pctHeight>
            </wp14:sizeRelV>
          </wp:anchor>
        </w:drawing>
      </w:r>
    </w:p>
    <w:p w14:paraId="4B27B92A" w14:textId="0D6FCEB3" w:rsidR="009C6538" w:rsidRDefault="009C6538" w:rsidP="009C6538">
      <w:pPr>
        <w:pStyle w:val="Prrafodelista"/>
        <w:ind w:left="709"/>
        <w:jc w:val="both"/>
        <w:rPr>
          <w:rFonts w:cstheme="minorHAnsi"/>
          <w:lang w:val="es-ES"/>
        </w:rPr>
      </w:pPr>
    </w:p>
    <w:p w14:paraId="28533FB5" w14:textId="314B301F" w:rsidR="009C6538" w:rsidRDefault="009C6538" w:rsidP="009C6538">
      <w:pPr>
        <w:pStyle w:val="Prrafodelista"/>
        <w:ind w:left="709"/>
        <w:jc w:val="both"/>
        <w:rPr>
          <w:rFonts w:cstheme="minorHAnsi"/>
          <w:lang w:val="es-ES"/>
        </w:rPr>
      </w:pPr>
    </w:p>
    <w:p w14:paraId="06C96D0B" w14:textId="77777777" w:rsidR="009C6538" w:rsidRDefault="009C6538" w:rsidP="009C6538">
      <w:pPr>
        <w:pStyle w:val="Prrafodelista"/>
        <w:ind w:left="709"/>
        <w:jc w:val="both"/>
        <w:rPr>
          <w:rFonts w:cstheme="minorHAnsi"/>
          <w:lang w:val="es-ES"/>
        </w:rPr>
      </w:pPr>
    </w:p>
    <w:p w14:paraId="6BC38DCB" w14:textId="4569C1F9" w:rsidR="009C6538" w:rsidRDefault="009C6538" w:rsidP="009C6538">
      <w:pPr>
        <w:pStyle w:val="Prrafodelista"/>
        <w:ind w:left="709"/>
        <w:jc w:val="both"/>
        <w:rPr>
          <w:rFonts w:cstheme="minorHAnsi"/>
          <w:lang w:val="es-ES"/>
        </w:rPr>
      </w:pPr>
    </w:p>
    <w:p w14:paraId="17233691" w14:textId="127FC2BE" w:rsidR="009C6538" w:rsidRDefault="009C6538" w:rsidP="009C6538">
      <w:pPr>
        <w:pStyle w:val="Prrafodelista"/>
        <w:ind w:left="709"/>
        <w:jc w:val="both"/>
        <w:rPr>
          <w:rFonts w:cstheme="minorHAnsi"/>
          <w:lang w:val="es-ES"/>
        </w:rPr>
      </w:pPr>
    </w:p>
    <w:p w14:paraId="7C6527E5" w14:textId="77777777" w:rsidR="009C6538" w:rsidRDefault="009C6538" w:rsidP="009C6538">
      <w:pPr>
        <w:pStyle w:val="Prrafodelista"/>
        <w:ind w:left="709"/>
        <w:jc w:val="both"/>
        <w:rPr>
          <w:rFonts w:cstheme="minorHAnsi"/>
          <w:lang w:val="es-ES"/>
        </w:rPr>
      </w:pPr>
    </w:p>
    <w:p w14:paraId="74049AF3" w14:textId="77777777" w:rsidR="009C6538" w:rsidRDefault="009C6538" w:rsidP="009C6538">
      <w:pPr>
        <w:pStyle w:val="Prrafodelista"/>
        <w:ind w:left="709"/>
        <w:jc w:val="both"/>
        <w:rPr>
          <w:rFonts w:cstheme="minorHAnsi"/>
          <w:lang w:val="es-ES"/>
        </w:rPr>
      </w:pPr>
    </w:p>
    <w:p w14:paraId="779FDA0F" w14:textId="5782F76B" w:rsidR="0087413C" w:rsidRDefault="0087413C"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2539A206"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1A2DB41E"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17BA5976" w14:textId="050AA59B"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148EF2D1"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3CBB5FBB" w14:textId="2E8D16D8"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6D642E5C"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18BE7599" w14:textId="6F7F273B"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1A29D913" w14:textId="2B90413B"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17FDDC5E" w14:textId="776BB424"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5411A5AF"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69420E57" w14:textId="4F8A0D14"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28924342" w14:textId="5D32F1ED"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222151C3" w14:textId="776BAE54"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73AC913A"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103CF276"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2107CD07" w14:textId="05CB1CA4"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1F24B98F" w14:textId="4411FCBB"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r>
        <w:rPr>
          <w:rFonts w:cstheme="minorHAnsi"/>
          <w:b/>
          <w:bCs/>
          <w:u w:val="single"/>
          <w:lang w:val="es-ES"/>
        </w:rPr>
        <w:t>EXPO F.I.C.C.C. 2026</w:t>
      </w:r>
    </w:p>
    <w:p w14:paraId="589EB5B8" w14:textId="305E04D6"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485CD33B" w14:textId="21EC52B2" w:rsidR="009C6538"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r w:rsidRPr="009C6538">
        <w:rPr>
          <w:rFonts w:cstheme="minorHAnsi"/>
          <w:b/>
          <w:bCs/>
          <w:noProof/>
          <w:u w:val="single"/>
          <w:lang w:eastAsia="es-AR"/>
        </w:rPr>
        <w:drawing>
          <wp:anchor distT="0" distB="0" distL="114300" distR="114300" simplePos="0" relativeHeight="251744256" behindDoc="1" locked="0" layoutInCell="1" allowOverlap="1" wp14:anchorId="5E09ABAE" wp14:editId="115C29C3">
            <wp:simplePos x="0" y="0"/>
            <wp:positionH relativeFrom="margin">
              <wp:posOffset>942975</wp:posOffset>
            </wp:positionH>
            <wp:positionV relativeFrom="paragraph">
              <wp:posOffset>9525</wp:posOffset>
            </wp:positionV>
            <wp:extent cx="5895875" cy="2952750"/>
            <wp:effectExtent l="0" t="0" r="0" b="0"/>
            <wp:wrapNone/>
            <wp:docPr id="10663897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89709" name=""/>
                    <pic:cNvPicPr/>
                  </pic:nvPicPr>
                  <pic:blipFill>
                    <a:blip r:embed="rId21">
                      <a:extLst>
                        <a:ext uri="{28A0092B-C50C-407E-A947-70E740481C1C}">
                          <a14:useLocalDpi xmlns:a14="http://schemas.microsoft.com/office/drawing/2010/main" val="0"/>
                        </a:ext>
                      </a:extLst>
                    </a:blip>
                    <a:stretch>
                      <a:fillRect/>
                    </a:stretch>
                  </pic:blipFill>
                  <pic:spPr>
                    <a:xfrm>
                      <a:off x="0" y="0"/>
                      <a:ext cx="5908555" cy="2959100"/>
                    </a:xfrm>
                    <a:prstGeom prst="rect">
                      <a:avLst/>
                    </a:prstGeom>
                  </pic:spPr>
                </pic:pic>
              </a:graphicData>
            </a:graphic>
            <wp14:sizeRelH relativeFrom="margin">
              <wp14:pctWidth>0</wp14:pctWidth>
            </wp14:sizeRelH>
            <wp14:sizeRelV relativeFrom="margin">
              <wp14:pctHeight>0</wp14:pctHeight>
            </wp14:sizeRelV>
          </wp:anchor>
        </w:drawing>
      </w:r>
    </w:p>
    <w:p w14:paraId="03057959" w14:textId="4523F47B"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02CBAF0A"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2E748FA8" w14:textId="1C491D40"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52814E22" w14:textId="6148E66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0E33685A" w14:textId="370CF0F4"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07DE8D0A" w14:textId="295A9FD8"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717C94DD" w14:textId="7FCB472D"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527FD1B5" w14:textId="1A91B712"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7A94C365" w14:textId="0D741BBE"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31B8F20B" w14:textId="40CB52E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3A0E1E33" w14:textId="55C48A95"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5C9F3CCC" w14:textId="50C9533C"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7A5BBDBA" w14:textId="67FA65AC"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205927D9"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2DE1B951"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58A28DBD"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6661829D"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3D05BFD7"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4FFEA33A"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1216B30A"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0EE488EA"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75D2926C"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2CAB73A6"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59EA42E2" w14:textId="72D7F2BE" w:rsidR="009C6538"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r w:rsidRPr="009C6538">
        <w:rPr>
          <w:rFonts w:cstheme="minorHAnsi"/>
          <w:b/>
          <w:bCs/>
          <w:noProof/>
          <w:u w:val="single"/>
          <w:lang w:eastAsia="es-AR"/>
        </w:rPr>
        <w:drawing>
          <wp:anchor distT="0" distB="0" distL="114300" distR="114300" simplePos="0" relativeHeight="251745280" behindDoc="1" locked="0" layoutInCell="1" allowOverlap="1" wp14:anchorId="218BD4A5" wp14:editId="4D86A41A">
            <wp:simplePos x="0" y="0"/>
            <wp:positionH relativeFrom="margin">
              <wp:posOffset>1038225</wp:posOffset>
            </wp:positionH>
            <wp:positionV relativeFrom="paragraph">
              <wp:posOffset>15240</wp:posOffset>
            </wp:positionV>
            <wp:extent cx="5169102" cy="3781425"/>
            <wp:effectExtent l="0" t="0" r="0" b="0"/>
            <wp:wrapNone/>
            <wp:docPr id="3679574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57426" name=""/>
                    <pic:cNvPicPr/>
                  </pic:nvPicPr>
                  <pic:blipFill>
                    <a:blip r:embed="rId22">
                      <a:extLst>
                        <a:ext uri="{28A0092B-C50C-407E-A947-70E740481C1C}">
                          <a14:useLocalDpi xmlns:a14="http://schemas.microsoft.com/office/drawing/2010/main" val="0"/>
                        </a:ext>
                      </a:extLst>
                    </a:blip>
                    <a:stretch>
                      <a:fillRect/>
                    </a:stretch>
                  </pic:blipFill>
                  <pic:spPr>
                    <a:xfrm>
                      <a:off x="0" y="0"/>
                      <a:ext cx="5173842" cy="3784893"/>
                    </a:xfrm>
                    <a:prstGeom prst="rect">
                      <a:avLst/>
                    </a:prstGeom>
                  </pic:spPr>
                </pic:pic>
              </a:graphicData>
            </a:graphic>
            <wp14:sizeRelH relativeFrom="margin">
              <wp14:pctWidth>0</wp14:pctWidth>
            </wp14:sizeRelH>
            <wp14:sizeRelV relativeFrom="margin">
              <wp14:pctHeight>0</wp14:pctHeight>
            </wp14:sizeRelV>
          </wp:anchor>
        </w:drawing>
      </w:r>
    </w:p>
    <w:p w14:paraId="38312BBA" w14:textId="39B6A2D0"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203D94FA" w14:textId="4A63D465"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23C58D48" w14:textId="478C4B75"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2AEF32B2" w14:textId="5A315209"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7D65AB01" w14:textId="11730DD4"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7B606044" w14:textId="2C784DE5"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44AD43EC"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noProof/>
          <w:u w:val="single"/>
          <w:lang w:val="es-ES"/>
        </w:rPr>
      </w:pPr>
    </w:p>
    <w:p w14:paraId="3FDFC39D"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noProof/>
          <w:u w:val="single"/>
          <w:lang w:val="es-ES"/>
        </w:rPr>
      </w:pPr>
    </w:p>
    <w:p w14:paraId="323E55B7"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noProof/>
          <w:u w:val="single"/>
          <w:lang w:val="es-ES"/>
        </w:rPr>
      </w:pPr>
    </w:p>
    <w:p w14:paraId="53C7FDDE"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noProof/>
          <w:u w:val="single"/>
          <w:lang w:val="es-ES"/>
        </w:rPr>
      </w:pPr>
    </w:p>
    <w:p w14:paraId="069E5B81"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noProof/>
          <w:u w:val="single"/>
          <w:lang w:val="es-ES"/>
        </w:rPr>
      </w:pPr>
    </w:p>
    <w:p w14:paraId="38DE45DB"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noProof/>
          <w:u w:val="single"/>
          <w:lang w:val="es-ES"/>
        </w:rPr>
      </w:pPr>
    </w:p>
    <w:p w14:paraId="78C7720C"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noProof/>
          <w:u w:val="single"/>
          <w:lang w:val="es-ES"/>
        </w:rPr>
      </w:pPr>
    </w:p>
    <w:p w14:paraId="4367A5D1"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noProof/>
          <w:u w:val="single"/>
          <w:lang w:val="es-ES"/>
        </w:rPr>
      </w:pPr>
    </w:p>
    <w:p w14:paraId="13568D90"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noProof/>
          <w:u w:val="single"/>
          <w:lang w:val="es-ES"/>
        </w:rPr>
      </w:pPr>
    </w:p>
    <w:p w14:paraId="54566124"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noProof/>
          <w:u w:val="single"/>
          <w:lang w:val="es-ES"/>
        </w:rPr>
      </w:pPr>
    </w:p>
    <w:p w14:paraId="04901FBC"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noProof/>
          <w:u w:val="single"/>
          <w:lang w:val="es-ES"/>
        </w:rPr>
      </w:pPr>
    </w:p>
    <w:p w14:paraId="25F82550"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noProof/>
          <w:u w:val="single"/>
          <w:lang w:val="es-ES"/>
        </w:rPr>
      </w:pPr>
    </w:p>
    <w:p w14:paraId="3D8763F9"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noProof/>
          <w:u w:val="single"/>
          <w:lang w:val="es-ES"/>
        </w:rPr>
      </w:pPr>
    </w:p>
    <w:p w14:paraId="1107DA3B"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noProof/>
          <w:u w:val="single"/>
          <w:lang w:val="es-ES"/>
        </w:rPr>
      </w:pPr>
    </w:p>
    <w:p w14:paraId="75A687CC"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noProof/>
          <w:u w:val="single"/>
          <w:lang w:val="es-ES"/>
        </w:rPr>
      </w:pPr>
    </w:p>
    <w:p w14:paraId="78D57D9D"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noProof/>
          <w:u w:val="single"/>
          <w:lang w:val="es-ES"/>
        </w:rPr>
      </w:pPr>
    </w:p>
    <w:p w14:paraId="0692243F" w14:textId="461398B0"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r w:rsidRPr="009C6538">
        <w:rPr>
          <w:rFonts w:cstheme="minorHAnsi"/>
          <w:b/>
          <w:bCs/>
          <w:noProof/>
          <w:u w:val="single"/>
          <w:lang w:eastAsia="es-AR"/>
        </w:rPr>
        <w:drawing>
          <wp:anchor distT="0" distB="0" distL="114300" distR="114300" simplePos="0" relativeHeight="251746304" behindDoc="1" locked="0" layoutInCell="1" allowOverlap="1" wp14:anchorId="316EA77B" wp14:editId="48527A34">
            <wp:simplePos x="0" y="0"/>
            <wp:positionH relativeFrom="column">
              <wp:posOffset>967740</wp:posOffset>
            </wp:positionH>
            <wp:positionV relativeFrom="paragraph">
              <wp:posOffset>6985</wp:posOffset>
            </wp:positionV>
            <wp:extent cx="4655820" cy="5061340"/>
            <wp:effectExtent l="0" t="0" r="0" b="6350"/>
            <wp:wrapNone/>
            <wp:docPr id="5802074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07483" name=""/>
                    <pic:cNvPicPr/>
                  </pic:nvPicPr>
                  <pic:blipFill>
                    <a:blip r:embed="rId23">
                      <a:extLst>
                        <a:ext uri="{28A0092B-C50C-407E-A947-70E740481C1C}">
                          <a14:useLocalDpi xmlns:a14="http://schemas.microsoft.com/office/drawing/2010/main" val="0"/>
                        </a:ext>
                      </a:extLst>
                    </a:blip>
                    <a:stretch>
                      <a:fillRect/>
                    </a:stretch>
                  </pic:blipFill>
                  <pic:spPr>
                    <a:xfrm>
                      <a:off x="0" y="0"/>
                      <a:ext cx="4655820" cy="5061340"/>
                    </a:xfrm>
                    <a:prstGeom prst="rect">
                      <a:avLst/>
                    </a:prstGeom>
                  </pic:spPr>
                </pic:pic>
              </a:graphicData>
            </a:graphic>
            <wp14:sizeRelH relativeFrom="margin">
              <wp14:pctWidth>0</wp14:pctWidth>
            </wp14:sizeRelH>
            <wp14:sizeRelV relativeFrom="margin">
              <wp14:pctHeight>0</wp14:pctHeight>
            </wp14:sizeRelV>
          </wp:anchor>
        </w:drawing>
      </w:r>
    </w:p>
    <w:p w14:paraId="1E7487EA"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4135861E"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353809CC"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49E7B2AD"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1A833DCE"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2C02A2D6"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00F68E58"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02FC7A9D"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1A20F721"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31B9FD0C"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3785841A"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0EF8B56D"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2C469EAE"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07A6E954"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48D70619"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51FA928B"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3F828EFC"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30750209"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77B9961E"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744B07C3"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2A2B08F4"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046744D3"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79D431DC"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2AD81FC2"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0300C9DB"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5D3867FA" w14:textId="2DB21D5C"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241C82FF" w14:textId="230CEDD8" w:rsidR="009C6538"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r w:rsidRPr="009C6538">
        <w:rPr>
          <w:rFonts w:cstheme="minorHAnsi"/>
          <w:b/>
          <w:bCs/>
          <w:noProof/>
          <w:u w:val="single"/>
          <w:lang w:eastAsia="es-AR"/>
        </w:rPr>
        <w:drawing>
          <wp:anchor distT="0" distB="0" distL="114300" distR="114300" simplePos="0" relativeHeight="251747328" behindDoc="1" locked="0" layoutInCell="1" allowOverlap="1" wp14:anchorId="5F33E97D" wp14:editId="7DFFA63B">
            <wp:simplePos x="0" y="0"/>
            <wp:positionH relativeFrom="margin">
              <wp:posOffset>1219200</wp:posOffset>
            </wp:positionH>
            <wp:positionV relativeFrom="paragraph">
              <wp:posOffset>8255</wp:posOffset>
            </wp:positionV>
            <wp:extent cx="4190945" cy="4724233"/>
            <wp:effectExtent l="0" t="0" r="635" b="635"/>
            <wp:wrapNone/>
            <wp:docPr id="5231811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81133" name=""/>
                    <pic:cNvPicPr/>
                  </pic:nvPicPr>
                  <pic:blipFill>
                    <a:blip r:embed="rId24">
                      <a:extLst>
                        <a:ext uri="{28A0092B-C50C-407E-A947-70E740481C1C}">
                          <a14:useLocalDpi xmlns:a14="http://schemas.microsoft.com/office/drawing/2010/main" val="0"/>
                        </a:ext>
                      </a:extLst>
                    </a:blip>
                    <a:stretch>
                      <a:fillRect/>
                    </a:stretch>
                  </pic:blipFill>
                  <pic:spPr>
                    <a:xfrm>
                      <a:off x="0" y="0"/>
                      <a:ext cx="4190945" cy="4724233"/>
                    </a:xfrm>
                    <a:prstGeom prst="rect">
                      <a:avLst/>
                    </a:prstGeom>
                  </pic:spPr>
                </pic:pic>
              </a:graphicData>
            </a:graphic>
            <wp14:sizeRelH relativeFrom="margin">
              <wp14:pctWidth>0</wp14:pctWidth>
            </wp14:sizeRelH>
            <wp14:sizeRelV relativeFrom="margin">
              <wp14:pctHeight>0</wp14:pctHeight>
            </wp14:sizeRelV>
          </wp:anchor>
        </w:drawing>
      </w:r>
    </w:p>
    <w:p w14:paraId="744E48AA" w14:textId="3D6CAF95"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7FF74C2F" w14:textId="7B41B6C0"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2A342CF5"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50074E69" w14:textId="08C9B73B"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21A2B617"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286AB6C5"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0D6C4260"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308A005D"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6C718C66"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10E4D2B3"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354F6AD7"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3CDAE649"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78A9B01E"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5AAB0A0F"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1CF65507"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007C3A0F"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05FCC8BD"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1CD5BB7E"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1C01E09A"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49286D41"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1D73CA11"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07BE96B1"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014FFBCB" w14:textId="77777777"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b/>
          <w:bCs/>
          <w:u w:val="single"/>
          <w:lang w:val="es-ES"/>
        </w:rPr>
      </w:pPr>
    </w:p>
    <w:p w14:paraId="11B04266"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lang w:val="es-ES"/>
        </w:rPr>
      </w:pPr>
    </w:p>
    <w:p w14:paraId="5C72E0DB"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lang w:val="es-ES"/>
        </w:rPr>
      </w:pPr>
    </w:p>
    <w:p w14:paraId="48311385" w14:textId="77777777" w:rsidR="00875706" w:rsidRDefault="00875706" w:rsidP="00225B21">
      <w:pPr>
        <w:pStyle w:val="Prrafodelista"/>
        <w:widowControl w:val="0"/>
        <w:tabs>
          <w:tab w:val="left" w:pos="567"/>
        </w:tabs>
        <w:autoSpaceDE w:val="0"/>
        <w:autoSpaceDN w:val="0"/>
        <w:spacing w:before="180" w:after="0" w:line="261" w:lineRule="auto"/>
        <w:ind w:left="567" w:right="119" w:firstLine="1"/>
        <w:jc w:val="both"/>
        <w:rPr>
          <w:rFonts w:cstheme="minorHAnsi"/>
          <w:lang w:val="es-ES"/>
        </w:rPr>
      </w:pPr>
    </w:p>
    <w:p w14:paraId="3A258B79" w14:textId="33E797CF" w:rsid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lang w:val="es-ES"/>
        </w:rPr>
      </w:pPr>
      <w:r w:rsidRPr="009C6538">
        <w:rPr>
          <w:rFonts w:cstheme="minorHAnsi"/>
          <w:lang w:val="es-ES"/>
        </w:rPr>
        <w:t xml:space="preserve">El Sr. Claudio </w:t>
      </w:r>
      <w:proofErr w:type="spellStart"/>
      <w:r w:rsidRPr="009C6538">
        <w:rPr>
          <w:rFonts w:cstheme="minorHAnsi"/>
          <w:lang w:val="es-ES"/>
        </w:rPr>
        <w:t>Dowdall</w:t>
      </w:r>
      <w:proofErr w:type="spellEnd"/>
      <w:r w:rsidRPr="009C6538">
        <w:rPr>
          <w:rFonts w:cstheme="minorHAnsi"/>
          <w:lang w:val="es-ES"/>
        </w:rPr>
        <w:t xml:space="preserve"> comenta </w:t>
      </w:r>
      <w:r>
        <w:rPr>
          <w:rFonts w:cstheme="minorHAnsi"/>
          <w:lang w:val="es-ES"/>
        </w:rPr>
        <w:t xml:space="preserve">que el trabajo en redes sociales que se viene haciendo está mostrando que las mismas son muy sólidas y quizás es momento </w:t>
      </w:r>
      <w:r w:rsidR="00875706">
        <w:rPr>
          <w:rFonts w:cstheme="minorHAnsi"/>
          <w:lang w:val="es-ES"/>
        </w:rPr>
        <w:t>d</w:t>
      </w:r>
      <w:r>
        <w:rPr>
          <w:rFonts w:cstheme="minorHAnsi"/>
          <w:lang w:val="es-ES"/>
        </w:rPr>
        <w:t xml:space="preserve">e monetizarlas, ya que tienen un crecimiento sostenido y que, de alguna manera, es un capital que se puede monetizar. Comenta que estuvo </w:t>
      </w:r>
      <w:r w:rsidR="009E2306">
        <w:rPr>
          <w:rFonts w:cstheme="minorHAnsi"/>
          <w:lang w:val="es-ES"/>
        </w:rPr>
        <w:t xml:space="preserve">sondeando el tema en agencias grandes y le hicieron el comentario que se podría </w:t>
      </w:r>
      <w:r w:rsidR="00875706">
        <w:rPr>
          <w:rFonts w:cstheme="minorHAnsi"/>
          <w:lang w:val="es-ES"/>
        </w:rPr>
        <w:t xml:space="preserve">armar algún proyecto </w:t>
      </w:r>
      <w:r w:rsidR="009E12DB">
        <w:rPr>
          <w:rFonts w:cstheme="minorHAnsi"/>
          <w:lang w:val="es-ES"/>
        </w:rPr>
        <w:t>específico</w:t>
      </w:r>
      <w:r w:rsidR="009E2306">
        <w:rPr>
          <w:rFonts w:cstheme="minorHAnsi"/>
          <w:lang w:val="es-ES"/>
        </w:rPr>
        <w:t>.</w:t>
      </w:r>
    </w:p>
    <w:p w14:paraId="22603A70" w14:textId="77777777" w:rsidR="009C6538" w:rsidRPr="009C6538" w:rsidRDefault="009C6538" w:rsidP="00225B21">
      <w:pPr>
        <w:pStyle w:val="Prrafodelista"/>
        <w:widowControl w:val="0"/>
        <w:tabs>
          <w:tab w:val="left" w:pos="567"/>
        </w:tabs>
        <w:autoSpaceDE w:val="0"/>
        <w:autoSpaceDN w:val="0"/>
        <w:spacing w:before="180" w:after="0" w:line="261" w:lineRule="auto"/>
        <w:ind w:left="567" w:right="119" w:firstLine="1"/>
        <w:jc w:val="both"/>
        <w:rPr>
          <w:rFonts w:cstheme="minorHAnsi"/>
          <w:lang w:val="es-ES"/>
        </w:rPr>
      </w:pPr>
    </w:p>
    <w:p w14:paraId="098913CD" w14:textId="2D2AE4A6" w:rsidR="0087413C" w:rsidRPr="00BA6E01" w:rsidRDefault="009E2306" w:rsidP="00D544C7">
      <w:pPr>
        <w:pStyle w:val="Prrafodelista"/>
        <w:widowControl w:val="0"/>
        <w:numPr>
          <w:ilvl w:val="0"/>
          <w:numId w:val="1"/>
        </w:numPr>
        <w:tabs>
          <w:tab w:val="left" w:pos="567"/>
        </w:tabs>
        <w:autoSpaceDE w:val="0"/>
        <w:autoSpaceDN w:val="0"/>
        <w:spacing w:before="180" w:after="0" w:line="261" w:lineRule="auto"/>
        <w:ind w:right="119"/>
        <w:jc w:val="both"/>
        <w:rPr>
          <w:rFonts w:cstheme="minorHAnsi"/>
          <w:b/>
          <w:bCs/>
          <w:u w:val="single"/>
          <w:lang w:val="es-ES"/>
        </w:rPr>
      </w:pPr>
      <w:r>
        <w:rPr>
          <w:rFonts w:cstheme="minorHAnsi"/>
          <w:b/>
          <w:bCs/>
          <w:u w:val="single"/>
          <w:lang w:val="es-ES"/>
        </w:rPr>
        <w:t>Premio Emilio Solanet</w:t>
      </w:r>
      <w:r w:rsidR="00D544C7" w:rsidRPr="00BA6E01">
        <w:rPr>
          <w:rFonts w:cstheme="minorHAnsi"/>
          <w:b/>
          <w:bCs/>
          <w:u w:val="single"/>
          <w:lang w:val="es-ES"/>
        </w:rPr>
        <w:t xml:space="preserve">: </w:t>
      </w:r>
    </w:p>
    <w:p w14:paraId="1F6FB06F" w14:textId="27354CB1" w:rsidR="009E2306" w:rsidRPr="009E2306" w:rsidRDefault="009E2306" w:rsidP="009E2306">
      <w:pPr>
        <w:widowControl w:val="0"/>
        <w:tabs>
          <w:tab w:val="left" w:pos="567"/>
        </w:tabs>
        <w:autoSpaceDE w:val="0"/>
        <w:autoSpaceDN w:val="0"/>
        <w:spacing w:before="180" w:after="0" w:line="261" w:lineRule="auto"/>
        <w:ind w:left="360" w:right="119"/>
        <w:jc w:val="both"/>
        <w:rPr>
          <w:rFonts w:cstheme="minorHAnsi"/>
        </w:rPr>
      </w:pPr>
      <w:r w:rsidRPr="009E2306">
        <w:rPr>
          <w:rFonts w:cstheme="minorHAnsi"/>
          <w:lang w:val="es-ES"/>
        </w:rPr>
        <w:t>La gerente de la Asociación comenta que se estuvo haciendo las últimas correcciones al premio de este periodo y que, al igual que el año pasado, se podría publicar para que los expositores hagan las correcciones que sean necesarias por los méritos de su cabaña.</w:t>
      </w:r>
    </w:p>
    <w:p w14:paraId="463776EF" w14:textId="50462F9D" w:rsidR="009E2306" w:rsidRDefault="009E2306" w:rsidP="009E2306">
      <w:pPr>
        <w:widowControl w:val="0"/>
        <w:tabs>
          <w:tab w:val="left" w:pos="567"/>
        </w:tabs>
        <w:autoSpaceDE w:val="0"/>
        <w:autoSpaceDN w:val="0"/>
        <w:spacing w:before="180" w:after="0" w:line="261" w:lineRule="auto"/>
        <w:ind w:left="360" w:right="119"/>
        <w:jc w:val="both"/>
        <w:rPr>
          <w:rFonts w:cstheme="minorHAnsi"/>
        </w:rPr>
      </w:pPr>
      <w:r w:rsidRPr="009E2306">
        <w:rPr>
          <w:rFonts w:cstheme="minorHAnsi"/>
        </w:rPr>
        <w:t xml:space="preserve">El Sr. Claudio </w:t>
      </w:r>
      <w:proofErr w:type="spellStart"/>
      <w:r w:rsidRPr="009E2306">
        <w:rPr>
          <w:rFonts w:cstheme="minorHAnsi"/>
        </w:rPr>
        <w:t>Dowdall</w:t>
      </w:r>
      <w:proofErr w:type="spellEnd"/>
      <w:r w:rsidRPr="009E2306">
        <w:rPr>
          <w:rFonts w:cstheme="minorHAnsi"/>
        </w:rPr>
        <w:t xml:space="preserve"> comenta que</w:t>
      </w:r>
      <w:r>
        <w:rPr>
          <w:rFonts w:cstheme="minorHAnsi"/>
        </w:rPr>
        <w:t xml:space="preserve">, hablando con </w:t>
      </w:r>
      <w:proofErr w:type="spellStart"/>
      <w:r>
        <w:rPr>
          <w:rFonts w:cstheme="minorHAnsi"/>
        </w:rPr>
        <w:t>Franscisco</w:t>
      </w:r>
      <w:proofErr w:type="spellEnd"/>
      <w:r>
        <w:rPr>
          <w:rFonts w:cstheme="minorHAnsi"/>
        </w:rPr>
        <w:t xml:space="preserve"> Álvarez </w:t>
      </w:r>
      <w:proofErr w:type="spellStart"/>
      <w:r>
        <w:rPr>
          <w:rFonts w:cstheme="minorHAnsi"/>
        </w:rPr>
        <w:t>Amuchastegüi</w:t>
      </w:r>
      <w:proofErr w:type="spellEnd"/>
      <w:r>
        <w:rPr>
          <w:rFonts w:cstheme="minorHAnsi"/>
        </w:rPr>
        <w:t>, surgió la idea poder entregar el premio a la mejor cabaña, o cabaña funcional, etc.</w:t>
      </w:r>
    </w:p>
    <w:p w14:paraId="6076DB54" w14:textId="2E5480D7" w:rsidR="009E2306" w:rsidRDefault="009E2306" w:rsidP="009E2306">
      <w:pPr>
        <w:widowControl w:val="0"/>
        <w:tabs>
          <w:tab w:val="left" w:pos="567"/>
        </w:tabs>
        <w:autoSpaceDE w:val="0"/>
        <w:autoSpaceDN w:val="0"/>
        <w:spacing w:before="180" w:after="0" w:line="261" w:lineRule="auto"/>
        <w:ind w:left="360" w:right="119"/>
        <w:jc w:val="both"/>
        <w:rPr>
          <w:rFonts w:cstheme="minorHAnsi"/>
        </w:rPr>
      </w:pPr>
      <w:r>
        <w:rPr>
          <w:rFonts w:cstheme="minorHAnsi"/>
        </w:rPr>
        <w:t>La idea es entregar en el Coctel de Palermo la bandeja al ganador y los 20 diplomas a los 20 primeros en el ranking.</w:t>
      </w:r>
    </w:p>
    <w:p w14:paraId="65321190" w14:textId="29CF14B3" w:rsidR="009E2306" w:rsidRDefault="009E2306" w:rsidP="009E2306">
      <w:pPr>
        <w:widowControl w:val="0"/>
        <w:tabs>
          <w:tab w:val="left" w:pos="567"/>
        </w:tabs>
        <w:autoSpaceDE w:val="0"/>
        <w:autoSpaceDN w:val="0"/>
        <w:spacing w:before="180" w:after="0" w:line="261" w:lineRule="auto"/>
        <w:ind w:left="360" w:right="119"/>
        <w:jc w:val="both"/>
        <w:rPr>
          <w:rFonts w:cstheme="minorHAnsi"/>
        </w:rPr>
      </w:pPr>
      <w:r>
        <w:rPr>
          <w:rFonts w:cstheme="minorHAnsi"/>
        </w:rPr>
        <w:t xml:space="preserve">Se establece dar hasta el 29 de </w:t>
      </w:r>
      <w:r w:rsidR="00875706">
        <w:rPr>
          <w:rFonts w:cstheme="minorHAnsi"/>
        </w:rPr>
        <w:t>junio</w:t>
      </w:r>
      <w:r>
        <w:rPr>
          <w:rFonts w:cstheme="minorHAnsi"/>
        </w:rPr>
        <w:t xml:space="preserve"> la fecha para que los expositores puedan informar sus correcciones</w:t>
      </w:r>
      <w:r w:rsidR="00875706">
        <w:rPr>
          <w:rFonts w:cstheme="minorHAnsi"/>
        </w:rPr>
        <w:t xml:space="preserve"> y a partir de ahí queda definido el premio 2025-2026</w:t>
      </w:r>
      <w:r>
        <w:rPr>
          <w:rFonts w:cstheme="minorHAnsi"/>
        </w:rPr>
        <w:t>.</w:t>
      </w:r>
    </w:p>
    <w:p w14:paraId="5CE0679D" w14:textId="77777777" w:rsidR="009E2306" w:rsidRDefault="009E2306" w:rsidP="009E2306">
      <w:pPr>
        <w:pStyle w:val="Prrafodelista"/>
        <w:widowControl w:val="0"/>
        <w:tabs>
          <w:tab w:val="left" w:pos="567"/>
        </w:tabs>
        <w:autoSpaceDE w:val="0"/>
        <w:autoSpaceDN w:val="0"/>
        <w:spacing w:before="180" w:after="0" w:line="261" w:lineRule="auto"/>
        <w:ind w:left="1287" w:right="119"/>
        <w:jc w:val="both"/>
        <w:rPr>
          <w:rFonts w:cstheme="minorHAnsi"/>
        </w:rPr>
      </w:pPr>
    </w:p>
    <w:p w14:paraId="7B88FCB1" w14:textId="77777777" w:rsidR="00875706" w:rsidRDefault="00875706" w:rsidP="009E2306">
      <w:pPr>
        <w:pStyle w:val="Prrafodelista"/>
        <w:widowControl w:val="0"/>
        <w:tabs>
          <w:tab w:val="left" w:pos="567"/>
        </w:tabs>
        <w:autoSpaceDE w:val="0"/>
        <w:autoSpaceDN w:val="0"/>
        <w:spacing w:before="180" w:after="0" w:line="261" w:lineRule="auto"/>
        <w:ind w:left="1287" w:right="119"/>
        <w:jc w:val="both"/>
        <w:rPr>
          <w:rFonts w:cstheme="minorHAnsi"/>
        </w:rPr>
      </w:pPr>
    </w:p>
    <w:p w14:paraId="78842CDB" w14:textId="77777777" w:rsidR="00875706" w:rsidRDefault="00875706" w:rsidP="009E2306">
      <w:pPr>
        <w:pStyle w:val="Prrafodelista"/>
        <w:widowControl w:val="0"/>
        <w:tabs>
          <w:tab w:val="left" w:pos="567"/>
        </w:tabs>
        <w:autoSpaceDE w:val="0"/>
        <w:autoSpaceDN w:val="0"/>
        <w:spacing w:before="180" w:after="0" w:line="261" w:lineRule="auto"/>
        <w:ind w:left="1287" w:right="119"/>
        <w:jc w:val="both"/>
        <w:rPr>
          <w:rFonts w:cstheme="minorHAnsi"/>
        </w:rPr>
      </w:pPr>
    </w:p>
    <w:p w14:paraId="4D4BC3DD" w14:textId="77777777" w:rsidR="00875706" w:rsidRDefault="00875706" w:rsidP="009E2306">
      <w:pPr>
        <w:pStyle w:val="Prrafodelista"/>
        <w:widowControl w:val="0"/>
        <w:tabs>
          <w:tab w:val="left" w:pos="567"/>
        </w:tabs>
        <w:autoSpaceDE w:val="0"/>
        <w:autoSpaceDN w:val="0"/>
        <w:spacing w:before="180" w:after="0" w:line="261" w:lineRule="auto"/>
        <w:ind w:left="1287" w:right="119"/>
        <w:jc w:val="both"/>
        <w:rPr>
          <w:rFonts w:cstheme="minorHAnsi"/>
        </w:rPr>
      </w:pPr>
    </w:p>
    <w:p w14:paraId="6A9A80B4" w14:textId="77777777" w:rsidR="00875706" w:rsidRDefault="00875706" w:rsidP="009E2306">
      <w:pPr>
        <w:pStyle w:val="Prrafodelista"/>
        <w:widowControl w:val="0"/>
        <w:tabs>
          <w:tab w:val="left" w:pos="567"/>
        </w:tabs>
        <w:autoSpaceDE w:val="0"/>
        <w:autoSpaceDN w:val="0"/>
        <w:spacing w:before="180" w:after="0" w:line="261" w:lineRule="auto"/>
        <w:ind w:left="1287" w:right="119"/>
        <w:jc w:val="both"/>
        <w:rPr>
          <w:rFonts w:cstheme="minorHAnsi"/>
        </w:rPr>
      </w:pPr>
    </w:p>
    <w:p w14:paraId="27403E00" w14:textId="77777777" w:rsidR="00875706" w:rsidRPr="009E2306" w:rsidRDefault="00875706" w:rsidP="009E2306">
      <w:pPr>
        <w:pStyle w:val="Prrafodelista"/>
        <w:widowControl w:val="0"/>
        <w:tabs>
          <w:tab w:val="left" w:pos="567"/>
        </w:tabs>
        <w:autoSpaceDE w:val="0"/>
        <w:autoSpaceDN w:val="0"/>
        <w:spacing w:before="180" w:after="0" w:line="261" w:lineRule="auto"/>
        <w:ind w:left="1287" w:right="119"/>
        <w:jc w:val="both"/>
        <w:rPr>
          <w:rFonts w:cstheme="minorHAnsi"/>
        </w:rPr>
      </w:pPr>
    </w:p>
    <w:p w14:paraId="4B2A3F31" w14:textId="77777777" w:rsidR="00BA6E01" w:rsidRPr="00BA6E01" w:rsidRDefault="00BA6E01" w:rsidP="00BA6E01">
      <w:pPr>
        <w:pStyle w:val="Prrafodelista"/>
        <w:widowControl w:val="0"/>
        <w:tabs>
          <w:tab w:val="left" w:pos="567"/>
        </w:tabs>
        <w:autoSpaceDE w:val="0"/>
        <w:autoSpaceDN w:val="0"/>
        <w:spacing w:before="180" w:after="0" w:line="261" w:lineRule="auto"/>
        <w:ind w:left="1287" w:right="119"/>
        <w:jc w:val="both"/>
        <w:rPr>
          <w:rFonts w:cstheme="minorHAnsi"/>
        </w:rPr>
      </w:pPr>
    </w:p>
    <w:p w14:paraId="4585D9D0" w14:textId="37B9C6EF" w:rsidR="00224AEA" w:rsidRPr="00BA6E01" w:rsidRDefault="00186395" w:rsidP="00224AEA">
      <w:pPr>
        <w:pStyle w:val="Prrafodelista"/>
        <w:widowControl w:val="0"/>
        <w:numPr>
          <w:ilvl w:val="0"/>
          <w:numId w:val="1"/>
        </w:numPr>
        <w:tabs>
          <w:tab w:val="left" w:pos="567"/>
        </w:tabs>
        <w:autoSpaceDE w:val="0"/>
        <w:autoSpaceDN w:val="0"/>
        <w:spacing w:before="180" w:after="0" w:line="261" w:lineRule="auto"/>
        <w:ind w:right="119"/>
        <w:jc w:val="both"/>
        <w:rPr>
          <w:rFonts w:cstheme="minorHAnsi"/>
          <w:b/>
          <w:bCs/>
          <w:u w:val="single"/>
        </w:rPr>
      </w:pPr>
      <w:r>
        <w:rPr>
          <w:rFonts w:cstheme="minorHAnsi"/>
          <w:b/>
          <w:bCs/>
          <w:u w:val="single"/>
        </w:rPr>
        <w:t>Asamblea especial de Criadores</w:t>
      </w:r>
      <w:r w:rsidR="00224AEA" w:rsidRPr="00BA6E01">
        <w:rPr>
          <w:rFonts w:cstheme="minorHAnsi"/>
          <w:b/>
          <w:bCs/>
          <w:u w:val="single"/>
        </w:rPr>
        <w:t>:</w:t>
      </w:r>
    </w:p>
    <w:p w14:paraId="1635FD3E" w14:textId="0D10726F" w:rsidR="00224AEA" w:rsidRPr="00113E37" w:rsidRDefault="00186395" w:rsidP="00224AEA">
      <w:pPr>
        <w:pStyle w:val="Prrafodelista"/>
        <w:widowControl w:val="0"/>
        <w:numPr>
          <w:ilvl w:val="0"/>
          <w:numId w:val="23"/>
        </w:numPr>
        <w:tabs>
          <w:tab w:val="left" w:pos="567"/>
        </w:tabs>
        <w:autoSpaceDE w:val="0"/>
        <w:autoSpaceDN w:val="0"/>
        <w:spacing w:before="180" w:after="0" w:line="261" w:lineRule="auto"/>
        <w:ind w:right="119"/>
        <w:jc w:val="both"/>
        <w:rPr>
          <w:rFonts w:cstheme="minorHAnsi"/>
        </w:rPr>
      </w:pPr>
      <w:r>
        <w:rPr>
          <w:rFonts w:cstheme="minorHAnsi"/>
          <w:lang w:val="es-ES"/>
        </w:rPr>
        <w:t xml:space="preserve">Se determina la convocatoria para la Asamblea Especial de Criadores para el miércoles 22 de Julio a las 18:30 Hs. En el Auditorio de la Sociedad Rural Argentina, Juncal 4450, y </w:t>
      </w:r>
      <w:proofErr w:type="spellStart"/>
      <w:r>
        <w:rPr>
          <w:rFonts w:cstheme="minorHAnsi"/>
          <w:lang w:val="es-ES"/>
        </w:rPr>
        <w:t>via</w:t>
      </w:r>
      <w:proofErr w:type="spellEnd"/>
      <w:r>
        <w:rPr>
          <w:rFonts w:cstheme="minorHAnsi"/>
          <w:lang w:val="es-ES"/>
        </w:rPr>
        <w:t xml:space="preserve"> Zoom ID: </w:t>
      </w:r>
      <w:r w:rsidR="00113E37" w:rsidRPr="00113E37">
        <w:rPr>
          <w:rFonts w:cstheme="minorHAnsi"/>
          <w:lang w:val="es-ES"/>
        </w:rPr>
        <w:t>873 5895 6290</w:t>
      </w:r>
    </w:p>
    <w:p w14:paraId="34111F9B" w14:textId="77777777" w:rsidR="00113E37" w:rsidRDefault="00113E37" w:rsidP="00113E37">
      <w:pPr>
        <w:pStyle w:val="Prrafodelista"/>
        <w:widowControl w:val="0"/>
        <w:tabs>
          <w:tab w:val="left" w:pos="567"/>
        </w:tabs>
        <w:autoSpaceDE w:val="0"/>
        <w:autoSpaceDN w:val="0"/>
        <w:spacing w:before="120" w:after="0" w:line="262" w:lineRule="auto"/>
        <w:ind w:left="1287" w:right="119"/>
        <w:jc w:val="both"/>
        <w:rPr>
          <w:rFonts w:cstheme="minorHAnsi"/>
          <w:lang w:val="es-ES"/>
        </w:rPr>
      </w:pPr>
    </w:p>
    <w:p w14:paraId="3DACA027" w14:textId="77777777" w:rsidR="00113E37" w:rsidRDefault="00113E37" w:rsidP="00113E37">
      <w:pPr>
        <w:pStyle w:val="Prrafodelista"/>
        <w:widowControl w:val="0"/>
        <w:tabs>
          <w:tab w:val="left" w:pos="567"/>
        </w:tabs>
        <w:autoSpaceDE w:val="0"/>
        <w:autoSpaceDN w:val="0"/>
        <w:spacing w:before="120" w:after="0" w:line="262" w:lineRule="auto"/>
        <w:ind w:left="1287" w:right="119"/>
        <w:jc w:val="both"/>
        <w:rPr>
          <w:rFonts w:cstheme="minorHAnsi"/>
          <w:lang w:val="es-ES"/>
        </w:rPr>
      </w:pPr>
      <w:r>
        <w:rPr>
          <w:rFonts w:cstheme="minorHAnsi"/>
          <w:lang w:val="es-ES"/>
        </w:rPr>
        <w:t>Se recuerda que las charlas informativas respecto de los cambios propuestos al reglamento serán los días 10, 15 y 18 de Junio en distintos horarios.</w:t>
      </w:r>
    </w:p>
    <w:p w14:paraId="5D8B8143" w14:textId="77777777" w:rsidR="000F3BF9" w:rsidRDefault="000F3BF9" w:rsidP="00113E37">
      <w:pPr>
        <w:pStyle w:val="Prrafodelista"/>
        <w:widowControl w:val="0"/>
        <w:tabs>
          <w:tab w:val="left" w:pos="567"/>
        </w:tabs>
        <w:autoSpaceDE w:val="0"/>
        <w:autoSpaceDN w:val="0"/>
        <w:spacing w:before="120" w:after="0" w:line="262" w:lineRule="auto"/>
        <w:ind w:left="1287" w:right="119"/>
        <w:jc w:val="both"/>
        <w:rPr>
          <w:rFonts w:cstheme="minorHAnsi"/>
          <w:lang w:val="es-ES"/>
        </w:rPr>
      </w:pPr>
    </w:p>
    <w:p w14:paraId="75F32823" w14:textId="77777777" w:rsidR="00113E37" w:rsidRDefault="00113E37" w:rsidP="00113E37">
      <w:pPr>
        <w:pStyle w:val="Prrafodelista"/>
        <w:widowControl w:val="0"/>
        <w:tabs>
          <w:tab w:val="left" w:pos="567"/>
        </w:tabs>
        <w:autoSpaceDE w:val="0"/>
        <w:autoSpaceDN w:val="0"/>
        <w:spacing w:before="120" w:after="0" w:line="262" w:lineRule="auto"/>
        <w:ind w:left="1287" w:right="119"/>
        <w:jc w:val="both"/>
        <w:rPr>
          <w:rFonts w:cstheme="minorHAnsi"/>
          <w:lang w:val="es-ES"/>
        </w:rPr>
      </w:pPr>
    </w:p>
    <w:p w14:paraId="30CD6BE1" w14:textId="77777777" w:rsidR="00113E37" w:rsidRPr="0022354E" w:rsidRDefault="00113E37" w:rsidP="00113E37">
      <w:pPr>
        <w:pStyle w:val="Prrafodelista"/>
        <w:widowControl w:val="0"/>
        <w:numPr>
          <w:ilvl w:val="0"/>
          <w:numId w:val="1"/>
        </w:numPr>
        <w:tabs>
          <w:tab w:val="left" w:pos="567"/>
        </w:tabs>
        <w:autoSpaceDE w:val="0"/>
        <w:autoSpaceDN w:val="0"/>
        <w:spacing w:before="120" w:after="0" w:line="262" w:lineRule="auto"/>
        <w:ind w:right="119"/>
        <w:jc w:val="both"/>
        <w:rPr>
          <w:rFonts w:cstheme="minorHAnsi"/>
          <w:b/>
          <w:bCs/>
        </w:rPr>
      </w:pPr>
      <w:r w:rsidRPr="0022354E">
        <w:rPr>
          <w:rFonts w:cstheme="minorHAnsi"/>
          <w:b/>
          <w:bCs/>
          <w:lang w:val="es-ES"/>
        </w:rPr>
        <w:t>Correspondencia:</w:t>
      </w:r>
    </w:p>
    <w:p w14:paraId="2C00C938" w14:textId="77777777" w:rsidR="00113E37" w:rsidRPr="00113E37" w:rsidRDefault="00113E37" w:rsidP="00113E37">
      <w:pPr>
        <w:pStyle w:val="Prrafodelista"/>
        <w:widowControl w:val="0"/>
        <w:tabs>
          <w:tab w:val="left" w:pos="567"/>
        </w:tabs>
        <w:autoSpaceDE w:val="0"/>
        <w:autoSpaceDN w:val="0"/>
        <w:spacing w:before="120" w:after="0" w:line="262" w:lineRule="auto"/>
        <w:ind w:right="119"/>
        <w:jc w:val="both"/>
        <w:rPr>
          <w:rFonts w:cstheme="minorHAnsi"/>
        </w:rPr>
      </w:pPr>
    </w:p>
    <w:p w14:paraId="34DCFE48" w14:textId="21D1344F" w:rsidR="00113E37" w:rsidRPr="00113E37" w:rsidRDefault="00113E37" w:rsidP="00113E37">
      <w:pPr>
        <w:autoSpaceDE w:val="0"/>
        <w:autoSpaceDN w:val="0"/>
        <w:adjustRightInd w:val="0"/>
        <w:spacing w:after="0" w:line="240" w:lineRule="auto"/>
        <w:ind w:left="709"/>
        <w:jc w:val="both"/>
        <w:rPr>
          <w:rFonts w:ascii="TimesNewRomanPSMT" w:hAnsi="TimesNewRomanPSMT" w:cs="TimesNewRomanPSMT"/>
          <w:i/>
          <w:iCs/>
          <w:kern w:val="0"/>
          <w:sz w:val="24"/>
          <w:szCs w:val="24"/>
        </w:rPr>
      </w:pPr>
      <w:r>
        <w:rPr>
          <w:rFonts w:cstheme="minorHAnsi"/>
          <w:lang w:val="es-ES"/>
        </w:rPr>
        <w:t xml:space="preserve">Se recibió una nota de la </w:t>
      </w:r>
      <w:proofErr w:type="spellStart"/>
      <w:r>
        <w:rPr>
          <w:rFonts w:cstheme="minorHAnsi"/>
          <w:lang w:val="es-ES"/>
        </w:rPr>
        <w:t>Srita</w:t>
      </w:r>
      <w:proofErr w:type="spellEnd"/>
      <w:r>
        <w:rPr>
          <w:rFonts w:cstheme="minorHAnsi"/>
          <w:lang w:val="es-ES"/>
        </w:rPr>
        <w:t xml:space="preserve">. Emilia Agostini y de la Sra. Guadalupe Vaccarezza con la siguiente propuesta, que fue evaluada por el Sr. Carlos Solanet y se presenta en esta oportunidad para darle ingreso al tema: </w:t>
      </w:r>
      <w:r w:rsidRPr="00113E37">
        <w:rPr>
          <w:rFonts w:cstheme="minorHAnsi"/>
          <w:i/>
          <w:iCs/>
          <w:lang w:val="es-ES"/>
        </w:rPr>
        <w:t>“</w:t>
      </w:r>
      <w:r w:rsidRPr="00113E37">
        <w:rPr>
          <w:rFonts w:ascii="TimesNewRomanPSMT" w:hAnsi="TimesNewRomanPSMT" w:cs="TimesNewRomanPSMT"/>
          <w:i/>
          <w:iCs/>
          <w:kern w:val="0"/>
          <w:sz w:val="24"/>
          <w:szCs w:val="24"/>
        </w:rPr>
        <w:t>poner a consideración una propuesta orientada a mejorar la coordinación entre las distintas comisiones funcionales y la Comisión de Exposiciones en relación con la designación de jurados para las actividades oficiales de la Asociación.</w:t>
      </w:r>
    </w:p>
    <w:p w14:paraId="355A0582" w14:textId="7C27E474" w:rsidR="00113E37" w:rsidRPr="00113E37" w:rsidRDefault="00113E37" w:rsidP="00113E37">
      <w:pPr>
        <w:autoSpaceDE w:val="0"/>
        <w:autoSpaceDN w:val="0"/>
        <w:adjustRightInd w:val="0"/>
        <w:spacing w:after="0" w:line="240" w:lineRule="auto"/>
        <w:ind w:left="709"/>
        <w:jc w:val="both"/>
        <w:rPr>
          <w:rFonts w:ascii="TimesNewRomanPSMT" w:hAnsi="TimesNewRomanPSMT" w:cs="TimesNewRomanPSMT"/>
          <w:i/>
          <w:iCs/>
          <w:kern w:val="0"/>
          <w:sz w:val="24"/>
          <w:szCs w:val="24"/>
        </w:rPr>
      </w:pPr>
      <w:r w:rsidRPr="00113E37">
        <w:rPr>
          <w:rFonts w:ascii="TimesNewRomanPSMT" w:hAnsi="TimesNewRomanPSMT" w:cs="TimesNewRomanPSMT"/>
          <w:i/>
          <w:iCs/>
          <w:kern w:val="0"/>
          <w:sz w:val="24"/>
          <w:szCs w:val="24"/>
        </w:rPr>
        <w:t>La iniciativa consiste en implementar un sistema informático compartido en el que cada comisión registre mensualmente las designaciones de jurados previstas para las distintas exposiciones, pruebas y actividades de su competencia. Esto permitiría contar con información actualizada y centralizada sobre la disponibilidad y participación de los jurados en cada evento.</w:t>
      </w:r>
    </w:p>
    <w:p w14:paraId="2CFB6DAF" w14:textId="459A5ACD" w:rsidR="00113E37" w:rsidRPr="00113E37" w:rsidRDefault="00113E37" w:rsidP="00113E37">
      <w:pPr>
        <w:autoSpaceDE w:val="0"/>
        <w:autoSpaceDN w:val="0"/>
        <w:adjustRightInd w:val="0"/>
        <w:spacing w:after="0" w:line="240" w:lineRule="auto"/>
        <w:ind w:left="709"/>
        <w:jc w:val="both"/>
        <w:rPr>
          <w:rFonts w:ascii="TimesNewRomanPSMT" w:hAnsi="TimesNewRomanPSMT" w:cs="TimesNewRomanPSMT"/>
          <w:i/>
          <w:iCs/>
          <w:kern w:val="0"/>
          <w:sz w:val="24"/>
          <w:szCs w:val="24"/>
        </w:rPr>
      </w:pPr>
      <w:r w:rsidRPr="00113E37">
        <w:rPr>
          <w:rFonts w:ascii="TimesNewRomanPSMT" w:hAnsi="TimesNewRomanPSMT" w:cs="TimesNewRomanPSMT"/>
          <w:i/>
          <w:iCs/>
          <w:kern w:val="0"/>
          <w:sz w:val="24"/>
          <w:szCs w:val="24"/>
        </w:rPr>
        <w:t>El objetivo principal es facilitar una planificación anticipada que permita, cuando resulte conveniente y las comisiones involucradas así lo consideren, designar jurados con aptitudes para desempeñarse en dos o más disciplinas dentro de un mismo evento. Esta modalidad no implicaría una obligación ni limitaría la autonomía de cada comisión para efectuar las designaciones que considere más adecuadas, sino que constituiría una herramienta adicional para optimizar la organización.</w:t>
      </w:r>
    </w:p>
    <w:p w14:paraId="08E70132" w14:textId="1A0C19CD" w:rsidR="00113E37" w:rsidRDefault="00113E37" w:rsidP="00113E37">
      <w:pPr>
        <w:autoSpaceDE w:val="0"/>
        <w:autoSpaceDN w:val="0"/>
        <w:adjustRightInd w:val="0"/>
        <w:spacing w:after="0" w:line="240" w:lineRule="auto"/>
        <w:ind w:left="709"/>
        <w:jc w:val="both"/>
        <w:rPr>
          <w:rFonts w:ascii="TimesNewRomanPSMT" w:hAnsi="TimesNewRomanPSMT" w:cs="TimesNewRomanPSMT"/>
          <w:i/>
          <w:iCs/>
          <w:kern w:val="0"/>
          <w:sz w:val="24"/>
          <w:szCs w:val="24"/>
        </w:rPr>
      </w:pPr>
      <w:r w:rsidRPr="00113E37">
        <w:rPr>
          <w:rFonts w:ascii="TimesNewRomanPSMT" w:hAnsi="TimesNewRomanPSMT" w:cs="TimesNewRomanPSMT"/>
          <w:i/>
          <w:iCs/>
          <w:kern w:val="0"/>
          <w:sz w:val="24"/>
          <w:szCs w:val="24"/>
        </w:rPr>
        <w:t>Entendemos que una mejor coordinación entre las áreas involucradas podría traducirse en una reducción de costos para las entidades organizadoras, especialmente en conceptos vinculados a traslados, alojamiento y logística, sin afectar la calidad técnica de los juzgamientos ni las facultades de cada comisión.</w:t>
      </w:r>
      <w:r>
        <w:rPr>
          <w:rFonts w:ascii="TimesNewRomanPSMT" w:hAnsi="TimesNewRomanPSMT" w:cs="TimesNewRomanPSMT"/>
          <w:i/>
          <w:iCs/>
          <w:kern w:val="0"/>
          <w:sz w:val="24"/>
          <w:szCs w:val="24"/>
        </w:rPr>
        <w:t>”</w:t>
      </w:r>
    </w:p>
    <w:p w14:paraId="7699A741" w14:textId="77777777" w:rsidR="00113E37" w:rsidRDefault="00113E37" w:rsidP="00113E37">
      <w:pPr>
        <w:autoSpaceDE w:val="0"/>
        <w:autoSpaceDN w:val="0"/>
        <w:adjustRightInd w:val="0"/>
        <w:spacing w:after="0" w:line="240" w:lineRule="auto"/>
        <w:ind w:left="709"/>
        <w:jc w:val="both"/>
        <w:rPr>
          <w:rFonts w:ascii="TimesNewRomanPSMT" w:hAnsi="TimesNewRomanPSMT" w:cs="TimesNewRomanPSMT"/>
          <w:i/>
          <w:iCs/>
          <w:kern w:val="0"/>
          <w:sz w:val="24"/>
          <w:szCs w:val="24"/>
        </w:rPr>
      </w:pPr>
    </w:p>
    <w:p w14:paraId="7946B8DC" w14:textId="181AD349" w:rsidR="00113E37" w:rsidRPr="00113E37" w:rsidRDefault="00113E37" w:rsidP="00113E37">
      <w:pPr>
        <w:autoSpaceDE w:val="0"/>
        <w:autoSpaceDN w:val="0"/>
        <w:adjustRightInd w:val="0"/>
        <w:spacing w:after="0" w:line="240" w:lineRule="auto"/>
        <w:ind w:left="709"/>
        <w:jc w:val="both"/>
        <w:rPr>
          <w:rFonts w:cstheme="minorHAnsi"/>
          <w:lang w:val="es-ES"/>
        </w:rPr>
      </w:pPr>
      <w:r>
        <w:rPr>
          <w:rFonts w:ascii="TimesNewRomanPSMT" w:hAnsi="TimesNewRomanPSMT" w:cs="TimesNewRomanPSMT"/>
          <w:kern w:val="0"/>
          <w:sz w:val="24"/>
          <w:szCs w:val="24"/>
        </w:rPr>
        <w:t>Se da ingreso a la propuesta y se instruye a la gerencia que se lleve adelante la misma en coordinación con el departamento de exposiciones.</w:t>
      </w:r>
    </w:p>
    <w:p w14:paraId="3939F71D" w14:textId="77777777" w:rsidR="00113E37" w:rsidRDefault="00113E37" w:rsidP="00113E37">
      <w:pPr>
        <w:pStyle w:val="Prrafodelista"/>
        <w:widowControl w:val="0"/>
        <w:tabs>
          <w:tab w:val="left" w:pos="567"/>
        </w:tabs>
        <w:autoSpaceDE w:val="0"/>
        <w:autoSpaceDN w:val="0"/>
        <w:spacing w:before="120" w:after="0" w:line="262" w:lineRule="auto"/>
        <w:ind w:right="119"/>
        <w:jc w:val="both"/>
        <w:rPr>
          <w:rFonts w:cstheme="minorHAnsi"/>
          <w:lang w:val="es-ES"/>
        </w:rPr>
      </w:pPr>
    </w:p>
    <w:p w14:paraId="60F4D140" w14:textId="77777777" w:rsidR="0022354E" w:rsidRPr="009E12DB" w:rsidRDefault="0022354E" w:rsidP="0022354E">
      <w:pPr>
        <w:pStyle w:val="Prrafodelista"/>
        <w:widowControl w:val="0"/>
        <w:numPr>
          <w:ilvl w:val="0"/>
          <w:numId w:val="1"/>
        </w:numPr>
        <w:tabs>
          <w:tab w:val="left" w:pos="567"/>
        </w:tabs>
        <w:autoSpaceDE w:val="0"/>
        <w:autoSpaceDN w:val="0"/>
        <w:spacing w:before="120" w:after="0" w:line="262" w:lineRule="auto"/>
        <w:ind w:right="119"/>
        <w:jc w:val="both"/>
        <w:rPr>
          <w:rFonts w:cstheme="minorHAnsi"/>
          <w:u w:val="single"/>
        </w:rPr>
      </w:pPr>
      <w:r w:rsidRPr="000F3BF9">
        <w:rPr>
          <w:rFonts w:cstheme="minorHAnsi"/>
          <w:b/>
          <w:bCs/>
          <w:u w:val="single"/>
          <w:lang w:val="es-ES"/>
        </w:rPr>
        <w:t>Temario de Comisiones Funcionales</w:t>
      </w:r>
      <w:r w:rsidRPr="009E12DB">
        <w:rPr>
          <w:rFonts w:cstheme="minorHAnsi"/>
          <w:u w:val="single"/>
          <w:lang w:val="es-ES"/>
        </w:rPr>
        <w:t>:</w:t>
      </w:r>
    </w:p>
    <w:p w14:paraId="3F13A0F7" w14:textId="77777777" w:rsidR="0022354E" w:rsidRPr="0022354E" w:rsidRDefault="0022354E" w:rsidP="0022354E">
      <w:pPr>
        <w:pStyle w:val="Prrafodelista"/>
        <w:widowControl w:val="0"/>
        <w:numPr>
          <w:ilvl w:val="0"/>
          <w:numId w:val="33"/>
        </w:numPr>
        <w:tabs>
          <w:tab w:val="left" w:pos="567"/>
        </w:tabs>
        <w:autoSpaceDE w:val="0"/>
        <w:autoSpaceDN w:val="0"/>
        <w:spacing w:before="120" w:after="0" w:line="262" w:lineRule="auto"/>
        <w:ind w:right="119"/>
        <w:jc w:val="both"/>
        <w:rPr>
          <w:rFonts w:cstheme="minorHAnsi"/>
        </w:rPr>
      </w:pPr>
      <w:r>
        <w:rPr>
          <w:rFonts w:cstheme="minorHAnsi"/>
          <w:lang w:val="es-ES"/>
        </w:rPr>
        <w:t>Aparte Campero: la comisión envió el nombramiento de Cristian Tapia como jurado de la prueba</w:t>
      </w:r>
    </w:p>
    <w:p w14:paraId="0BE04AEC" w14:textId="2F74C12B" w:rsidR="0022354E" w:rsidRDefault="0022354E" w:rsidP="0022354E">
      <w:pPr>
        <w:pStyle w:val="Prrafodelista"/>
        <w:widowControl w:val="0"/>
        <w:tabs>
          <w:tab w:val="left" w:pos="567"/>
        </w:tabs>
        <w:autoSpaceDE w:val="0"/>
        <w:autoSpaceDN w:val="0"/>
        <w:spacing w:before="120" w:after="0" w:line="262" w:lineRule="auto"/>
        <w:ind w:right="119"/>
        <w:jc w:val="both"/>
        <w:rPr>
          <w:rFonts w:cstheme="minorHAnsi"/>
          <w:lang w:val="es-ES"/>
        </w:rPr>
      </w:pPr>
      <w:r>
        <w:rPr>
          <w:rFonts w:cstheme="minorHAnsi"/>
          <w:lang w:val="es-ES"/>
        </w:rPr>
        <w:t>Se acepta el nombramiento</w:t>
      </w:r>
    </w:p>
    <w:p w14:paraId="6000AE58" w14:textId="7B65224E" w:rsidR="000F3BF9" w:rsidRPr="0022354E" w:rsidRDefault="000F3BF9" w:rsidP="000F3BF9">
      <w:pPr>
        <w:pStyle w:val="Prrafodelista"/>
        <w:widowControl w:val="0"/>
        <w:numPr>
          <w:ilvl w:val="0"/>
          <w:numId w:val="33"/>
        </w:numPr>
        <w:tabs>
          <w:tab w:val="left" w:pos="567"/>
        </w:tabs>
        <w:autoSpaceDE w:val="0"/>
        <w:autoSpaceDN w:val="0"/>
        <w:spacing w:before="120" w:after="0" w:line="262" w:lineRule="auto"/>
        <w:ind w:right="119"/>
        <w:jc w:val="both"/>
        <w:rPr>
          <w:rFonts w:cstheme="minorHAnsi"/>
        </w:rPr>
      </w:pPr>
      <w:r>
        <w:rPr>
          <w:rFonts w:cstheme="minorHAnsi"/>
          <w:lang w:val="es-ES"/>
        </w:rPr>
        <w:t>Rodeos: la comisión envió el nombramiento de Gonzalo Manfredini como jurado categoría B de la prueba</w:t>
      </w:r>
    </w:p>
    <w:p w14:paraId="152D5949" w14:textId="77777777" w:rsidR="000F3BF9" w:rsidRDefault="000F3BF9" w:rsidP="000F3BF9">
      <w:pPr>
        <w:pStyle w:val="Prrafodelista"/>
        <w:widowControl w:val="0"/>
        <w:tabs>
          <w:tab w:val="left" w:pos="567"/>
        </w:tabs>
        <w:autoSpaceDE w:val="0"/>
        <w:autoSpaceDN w:val="0"/>
        <w:spacing w:before="120" w:after="0" w:line="262" w:lineRule="auto"/>
        <w:ind w:right="119"/>
        <w:jc w:val="both"/>
        <w:rPr>
          <w:rFonts w:cstheme="minorHAnsi"/>
          <w:lang w:val="es-ES"/>
        </w:rPr>
      </w:pPr>
      <w:r>
        <w:rPr>
          <w:rFonts w:cstheme="minorHAnsi"/>
          <w:lang w:val="es-ES"/>
        </w:rPr>
        <w:t>Se acepta el nombramiento</w:t>
      </w:r>
    </w:p>
    <w:p w14:paraId="14ACF305" w14:textId="77777777" w:rsidR="0022354E" w:rsidRPr="0022354E" w:rsidRDefault="0022354E" w:rsidP="0022354E">
      <w:pPr>
        <w:pStyle w:val="Prrafodelista"/>
        <w:widowControl w:val="0"/>
        <w:numPr>
          <w:ilvl w:val="0"/>
          <w:numId w:val="33"/>
        </w:numPr>
        <w:tabs>
          <w:tab w:val="left" w:pos="567"/>
        </w:tabs>
        <w:autoSpaceDE w:val="0"/>
        <w:autoSpaceDN w:val="0"/>
        <w:spacing w:before="120" w:after="0" w:line="262" w:lineRule="auto"/>
        <w:ind w:right="119"/>
        <w:jc w:val="both"/>
        <w:rPr>
          <w:rFonts w:cstheme="minorHAnsi"/>
        </w:rPr>
      </w:pPr>
      <w:r>
        <w:rPr>
          <w:rFonts w:cstheme="minorHAnsi"/>
          <w:lang w:val="es-ES"/>
        </w:rPr>
        <w:t>Freno de oro:</w:t>
      </w:r>
    </w:p>
    <w:p w14:paraId="573D8E6D" w14:textId="268A664D" w:rsidR="002B1DAB" w:rsidRDefault="0022354E" w:rsidP="002B1DAB">
      <w:pPr>
        <w:pStyle w:val="Prrafodelista"/>
        <w:widowControl w:val="0"/>
        <w:tabs>
          <w:tab w:val="left" w:pos="567"/>
        </w:tabs>
        <w:autoSpaceDE w:val="0"/>
        <w:autoSpaceDN w:val="0"/>
        <w:spacing w:before="120" w:after="0" w:line="262" w:lineRule="auto"/>
        <w:ind w:right="119"/>
        <w:jc w:val="both"/>
        <w:rPr>
          <w:rFonts w:cstheme="minorHAnsi"/>
          <w:lang w:val="es-ES"/>
        </w:rPr>
      </w:pPr>
      <w:r>
        <w:rPr>
          <w:rFonts w:cstheme="minorHAnsi"/>
          <w:lang w:val="es-ES"/>
        </w:rPr>
        <w:t xml:space="preserve">Ante la confirmación del doping positivo de Viejo Campero Curandera en la final Nacional de Freno de Oro 2026, se establece la aplicación del </w:t>
      </w:r>
      <w:r w:rsidR="002B1DAB" w:rsidRPr="002B1DAB">
        <w:rPr>
          <w:rFonts w:cstheme="minorHAnsi"/>
          <w:lang w:val="es-ES"/>
        </w:rPr>
        <w:t>Reglamento para la Prevención y el Control del Uso de Sustancias Prohibidas</w:t>
      </w:r>
      <w:r w:rsidR="002B1DAB">
        <w:rPr>
          <w:rFonts w:cstheme="minorHAnsi"/>
          <w:lang w:val="es-ES"/>
        </w:rPr>
        <w:t>:</w:t>
      </w:r>
    </w:p>
    <w:p w14:paraId="18734F9D" w14:textId="77777777" w:rsidR="002B1DAB" w:rsidRDefault="002B1DAB" w:rsidP="002B1DAB">
      <w:pPr>
        <w:pStyle w:val="Prrafodelista"/>
        <w:widowControl w:val="0"/>
        <w:tabs>
          <w:tab w:val="left" w:pos="567"/>
        </w:tabs>
        <w:autoSpaceDE w:val="0"/>
        <w:autoSpaceDN w:val="0"/>
        <w:spacing w:before="120" w:after="0" w:line="262" w:lineRule="auto"/>
        <w:ind w:right="119"/>
        <w:jc w:val="both"/>
        <w:rPr>
          <w:rFonts w:cstheme="minorHAnsi"/>
          <w:lang w:val="es-ES"/>
        </w:rPr>
      </w:pPr>
    </w:p>
    <w:p w14:paraId="00D7DDC5" w14:textId="258E9FDB" w:rsidR="002B1DAB" w:rsidRPr="002B1DAB" w:rsidRDefault="002B1DAB" w:rsidP="002B1DAB">
      <w:pPr>
        <w:pStyle w:val="Prrafodelista"/>
        <w:widowControl w:val="0"/>
        <w:tabs>
          <w:tab w:val="left" w:pos="567"/>
        </w:tabs>
        <w:autoSpaceDE w:val="0"/>
        <w:autoSpaceDN w:val="0"/>
        <w:spacing w:after="0" w:line="262" w:lineRule="auto"/>
        <w:ind w:right="119"/>
        <w:jc w:val="both"/>
        <w:rPr>
          <w:rFonts w:cstheme="minorHAnsi"/>
          <w:lang w:val="es-ES"/>
        </w:rPr>
      </w:pPr>
      <w:r w:rsidRPr="002B1DAB">
        <w:rPr>
          <w:rFonts w:cstheme="minorHAnsi"/>
          <w:lang w:val="es-ES"/>
        </w:rPr>
        <w:t>ARTÍCULO 11. DE LAS PENAS Y SANCIONES</w:t>
      </w:r>
    </w:p>
    <w:p w14:paraId="2A1BBF2D" w14:textId="2D397422" w:rsidR="002B1DAB" w:rsidRPr="002B1DAB" w:rsidRDefault="002B1DAB" w:rsidP="002B1DAB">
      <w:pPr>
        <w:pStyle w:val="Prrafodelista"/>
        <w:widowControl w:val="0"/>
        <w:tabs>
          <w:tab w:val="left" w:pos="567"/>
        </w:tabs>
        <w:autoSpaceDE w:val="0"/>
        <w:autoSpaceDN w:val="0"/>
        <w:spacing w:after="0" w:line="262" w:lineRule="auto"/>
        <w:ind w:right="119"/>
        <w:jc w:val="both"/>
        <w:rPr>
          <w:rFonts w:cstheme="minorHAnsi"/>
          <w:lang w:val="es-ES"/>
        </w:rPr>
      </w:pPr>
      <w:r w:rsidRPr="002B1DAB">
        <w:rPr>
          <w:rFonts w:cstheme="minorHAnsi"/>
          <w:lang w:val="es-ES"/>
        </w:rPr>
        <w:t xml:space="preserve">Una vez cumplido en su totalidad el procedimiento detallado en el Artículo precedente, la Autoridad de </w:t>
      </w:r>
      <w:r w:rsidR="00071FC0" w:rsidRPr="002B1DAB">
        <w:rPr>
          <w:rFonts w:cstheme="minorHAnsi"/>
          <w:lang w:val="es-ES"/>
        </w:rPr>
        <w:t>Aplicación implementara</w:t>
      </w:r>
      <w:r w:rsidRPr="002B1DAB">
        <w:rPr>
          <w:rFonts w:cstheme="minorHAnsi"/>
          <w:lang w:val="es-ES"/>
        </w:rPr>
        <w:t xml:space="preserve"> las siguientes penas y sanciones:</w:t>
      </w:r>
    </w:p>
    <w:p w14:paraId="6626B6C3" w14:textId="18377E68" w:rsidR="002B1DAB" w:rsidRPr="002B1DAB" w:rsidRDefault="002B1DAB" w:rsidP="002B1DAB">
      <w:pPr>
        <w:pStyle w:val="Prrafodelista"/>
        <w:widowControl w:val="0"/>
        <w:tabs>
          <w:tab w:val="left" w:pos="567"/>
        </w:tabs>
        <w:autoSpaceDE w:val="0"/>
        <w:autoSpaceDN w:val="0"/>
        <w:spacing w:after="0" w:line="262" w:lineRule="auto"/>
        <w:ind w:right="119"/>
        <w:jc w:val="both"/>
        <w:rPr>
          <w:rFonts w:cstheme="minorHAnsi"/>
          <w:lang w:val="es-ES"/>
        </w:rPr>
      </w:pPr>
      <w:r w:rsidRPr="002B1DAB">
        <w:rPr>
          <w:rFonts w:cstheme="minorHAnsi"/>
          <w:lang w:val="es-ES"/>
        </w:rPr>
        <w:t>1)            Descalificar automáticamente al equino a los efectos de la clasificación obtenida.</w:t>
      </w:r>
    </w:p>
    <w:p w14:paraId="4FC95C3D" w14:textId="3C6F630B" w:rsidR="002B1DAB" w:rsidRPr="002B1DAB" w:rsidRDefault="002B1DAB" w:rsidP="002B1DAB">
      <w:pPr>
        <w:pStyle w:val="Prrafodelista"/>
        <w:widowControl w:val="0"/>
        <w:tabs>
          <w:tab w:val="left" w:pos="567"/>
        </w:tabs>
        <w:autoSpaceDE w:val="0"/>
        <w:autoSpaceDN w:val="0"/>
        <w:spacing w:after="0" w:line="262" w:lineRule="auto"/>
        <w:ind w:right="119"/>
        <w:jc w:val="both"/>
        <w:rPr>
          <w:rFonts w:cstheme="minorHAnsi"/>
          <w:lang w:val="es-ES"/>
        </w:rPr>
      </w:pPr>
      <w:r w:rsidRPr="002B1DAB">
        <w:rPr>
          <w:rFonts w:cstheme="minorHAnsi"/>
          <w:lang w:val="es-ES"/>
        </w:rPr>
        <w:t>A este respecto, el expositor perderá todo derecho a cualquier tipo de premio o reconocimiento que involucre dicha instancia.</w:t>
      </w:r>
    </w:p>
    <w:p w14:paraId="276757D0" w14:textId="6B976242" w:rsidR="002B1DAB" w:rsidRPr="002B1DAB" w:rsidRDefault="002B1DAB" w:rsidP="002B1DAB">
      <w:pPr>
        <w:pStyle w:val="Prrafodelista"/>
        <w:widowControl w:val="0"/>
        <w:tabs>
          <w:tab w:val="left" w:pos="567"/>
        </w:tabs>
        <w:autoSpaceDE w:val="0"/>
        <w:autoSpaceDN w:val="0"/>
        <w:spacing w:after="0" w:line="262" w:lineRule="auto"/>
        <w:ind w:right="119"/>
        <w:jc w:val="both"/>
        <w:rPr>
          <w:rFonts w:cstheme="minorHAnsi"/>
          <w:lang w:val="es-ES"/>
        </w:rPr>
      </w:pPr>
      <w:r w:rsidRPr="002B1DAB">
        <w:rPr>
          <w:rFonts w:cstheme="minorHAnsi"/>
          <w:lang w:val="es-ES"/>
        </w:rPr>
        <w:t>En el caso que un objeto formara parte del premio, el responsable que lo haya recibido deberá proceder con la devolución correspondiente. El premio obtenido en dicha clasificación se le asignará al equino que haya ocupado la colocación siguiente y así sucesivamente con los demás competidores y/o;</w:t>
      </w:r>
    </w:p>
    <w:p w14:paraId="42A08A86" w14:textId="74D57423" w:rsidR="002B1DAB" w:rsidRPr="002B1DAB" w:rsidRDefault="002B1DAB" w:rsidP="002B1DAB">
      <w:pPr>
        <w:pStyle w:val="Prrafodelista"/>
        <w:widowControl w:val="0"/>
        <w:tabs>
          <w:tab w:val="left" w:pos="567"/>
        </w:tabs>
        <w:autoSpaceDE w:val="0"/>
        <w:autoSpaceDN w:val="0"/>
        <w:spacing w:after="0" w:line="262" w:lineRule="auto"/>
        <w:ind w:right="119"/>
        <w:jc w:val="both"/>
        <w:rPr>
          <w:rFonts w:cstheme="minorHAnsi"/>
          <w:lang w:val="es-ES"/>
        </w:rPr>
      </w:pPr>
      <w:r w:rsidRPr="002B1DAB">
        <w:rPr>
          <w:rFonts w:cstheme="minorHAnsi"/>
          <w:lang w:val="es-ES"/>
        </w:rPr>
        <w:t xml:space="preserve">2)            Prohibir la participación del </w:t>
      </w:r>
      <w:r w:rsidR="000F3BF9" w:rsidRPr="002B1DAB">
        <w:rPr>
          <w:rFonts w:cstheme="minorHAnsi"/>
          <w:lang w:val="es-ES"/>
        </w:rPr>
        <w:t>equino en</w:t>
      </w:r>
      <w:r w:rsidRPr="002B1DAB">
        <w:rPr>
          <w:rFonts w:cstheme="minorHAnsi"/>
          <w:lang w:val="es-ES"/>
        </w:rPr>
        <w:t xml:space="preserve"> eventos auspiciados en todas las disciplinas organizadas y/o auspiciadas por la ACCC, durante doce (12) meses, computados a partir de que el resultado positivo del doping haya quedado firme, conforme procedimiento indicado en el Artículo Décimo del presente.</w:t>
      </w:r>
    </w:p>
    <w:p w14:paraId="23EF06DB" w14:textId="77777777" w:rsidR="002B1DAB" w:rsidRPr="002B1DAB" w:rsidRDefault="002B1DAB" w:rsidP="002B1DAB">
      <w:pPr>
        <w:pStyle w:val="Prrafodelista"/>
        <w:widowControl w:val="0"/>
        <w:tabs>
          <w:tab w:val="left" w:pos="567"/>
        </w:tabs>
        <w:autoSpaceDE w:val="0"/>
        <w:autoSpaceDN w:val="0"/>
        <w:spacing w:after="0" w:line="262" w:lineRule="auto"/>
        <w:ind w:right="119"/>
        <w:jc w:val="both"/>
        <w:rPr>
          <w:rFonts w:cstheme="minorHAnsi"/>
          <w:lang w:val="es-ES"/>
        </w:rPr>
      </w:pPr>
    </w:p>
    <w:p w14:paraId="2464217A" w14:textId="42583032" w:rsidR="0087413C" w:rsidRDefault="002B1DAB" w:rsidP="002B1DAB">
      <w:pPr>
        <w:pStyle w:val="Prrafodelista"/>
        <w:widowControl w:val="0"/>
        <w:tabs>
          <w:tab w:val="left" w:pos="567"/>
        </w:tabs>
        <w:autoSpaceDE w:val="0"/>
        <w:autoSpaceDN w:val="0"/>
        <w:spacing w:after="0" w:line="262" w:lineRule="auto"/>
        <w:ind w:right="119"/>
        <w:jc w:val="both"/>
        <w:rPr>
          <w:rFonts w:cstheme="minorHAnsi"/>
          <w:lang w:val="es-ES"/>
        </w:rPr>
      </w:pPr>
      <w:r w:rsidRPr="002B1DAB">
        <w:rPr>
          <w:rFonts w:cstheme="minorHAnsi"/>
          <w:lang w:val="es-ES"/>
        </w:rPr>
        <w:t>3)            El animal no perderá las actuaciones logradas con anterioridad durante ese Calendario Criollo.</w:t>
      </w:r>
    </w:p>
    <w:p w14:paraId="772EF70D" w14:textId="77777777" w:rsidR="002B1DAB" w:rsidRDefault="002B1DAB" w:rsidP="002B1DAB">
      <w:pPr>
        <w:pStyle w:val="Prrafodelista"/>
        <w:widowControl w:val="0"/>
        <w:tabs>
          <w:tab w:val="left" w:pos="567"/>
        </w:tabs>
        <w:autoSpaceDE w:val="0"/>
        <w:autoSpaceDN w:val="0"/>
        <w:spacing w:after="0" w:line="262" w:lineRule="auto"/>
        <w:ind w:right="119"/>
        <w:jc w:val="both"/>
        <w:rPr>
          <w:rFonts w:cstheme="minorHAnsi"/>
          <w:lang w:val="es-ES"/>
        </w:rPr>
      </w:pPr>
    </w:p>
    <w:p w14:paraId="3166279A" w14:textId="7DDF1320" w:rsidR="002B1DAB" w:rsidRDefault="002B1DAB" w:rsidP="002B1DAB">
      <w:pPr>
        <w:pStyle w:val="Prrafodelista"/>
        <w:widowControl w:val="0"/>
        <w:tabs>
          <w:tab w:val="left" w:pos="567"/>
        </w:tabs>
        <w:autoSpaceDE w:val="0"/>
        <w:autoSpaceDN w:val="0"/>
        <w:spacing w:after="0" w:line="262" w:lineRule="auto"/>
        <w:ind w:right="119"/>
        <w:jc w:val="both"/>
        <w:rPr>
          <w:rFonts w:cstheme="minorHAnsi"/>
          <w:lang w:val="es-ES"/>
        </w:rPr>
      </w:pPr>
      <w:r>
        <w:rPr>
          <w:rFonts w:cstheme="minorHAnsi"/>
          <w:lang w:val="es-ES"/>
        </w:rPr>
        <w:t>Se resuelve notificar al propietario de la resolución</w:t>
      </w:r>
    </w:p>
    <w:p w14:paraId="4434E051" w14:textId="77777777" w:rsidR="002B1DAB" w:rsidRPr="00BA6E01" w:rsidRDefault="002B1DAB" w:rsidP="002B1DAB">
      <w:pPr>
        <w:pStyle w:val="Prrafodelista"/>
        <w:widowControl w:val="0"/>
        <w:tabs>
          <w:tab w:val="left" w:pos="567"/>
        </w:tabs>
        <w:autoSpaceDE w:val="0"/>
        <w:autoSpaceDN w:val="0"/>
        <w:spacing w:after="0" w:line="262" w:lineRule="auto"/>
        <w:ind w:right="119"/>
        <w:jc w:val="both"/>
        <w:rPr>
          <w:rFonts w:cstheme="minorHAnsi"/>
          <w:lang w:val="es-ES"/>
        </w:rPr>
      </w:pPr>
    </w:p>
    <w:p w14:paraId="38141D38" w14:textId="00D9AA3C" w:rsidR="00DB0A0D" w:rsidRPr="00BA6E01" w:rsidRDefault="00225B21" w:rsidP="00225B21">
      <w:pPr>
        <w:pStyle w:val="Prrafodelista"/>
        <w:widowControl w:val="0"/>
        <w:tabs>
          <w:tab w:val="left" w:pos="567"/>
        </w:tabs>
        <w:autoSpaceDE w:val="0"/>
        <w:autoSpaceDN w:val="0"/>
        <w:spacing w:before="180" w:after="0" w:line="261" w:lineRule="auto"/>
        <w:ind w:left="567" w:right="119" w:firstLine="1"/>
        <w:jc w:val="both"/>
        <w:rPr>
          <w:rFonts w:cstheme="minorHAnsi"/>
          <w:lang w:val="es-ES"/>
        </w:rPr>
      </w:pPr>
      <w:r w:rsidRPr="00BA6E01">
        <w:rPr>
          <w:rFonts w:cstheme="minorHAnsi"/>
          <w:lang w:val="es-ES"/>
        </w:rPr>
        <w:t>Siendo</w:t>
      </w:r>
      <w:r w:rsidR="00DB0A0D" w:rsidRPr="00BA6E01">
        <w:rPr>
          <w:rFonts w:cstheme="minorHAnsi"/>
          <w:lang w:val="es-ES"/>
        </w:rPr>
        <w:t xml:space="preserve"> las </w:t>
      </w:r>
      <w:r w:rsidR="00224AEA" w:rsidRPr="00BA6E01">
        <w:rPr>
          <w:rFonts w:cstheme="minorHAnsi"/>
          <w:lang w:val="es-ES"/>
        </w:rPr>
        <w:t>2</w:t>
      </w:r>
      <w:r w:rsidR="00071FC0">
        <w:rPr>
          <w:rFonts w:cstheme="minorHAnsi"/>
          <w:lang w:val="es-ES"/>
        </w:rPr>
        <w:t>0</w:t>
      </w:r>
      <w:r w:rsidR="00224AEA" w:rsidRPr="00BA6E01">
        <w:rPr>
          <w:rFonts w:cstheme="minorHAnsi"/>
          <w:lang w:val="es-ES"/>
        </w:rPr>
        <w:t>:00</w:t>
      </w:r>
      <w:r w:rsidRPr="00BA6E01">
        <w:rPr>
          <w:rFonts w:cstheme="minorHAnsi"/>
          <w:lang w:val="es-ES"/>
        </w:rPr>
        <w:t xml:space="preserve"> </w:t>
      </w:r>
      <w:proofErr w:type="spellStart"/>
      <w:r w:rsidRPr="00BA6E01">
        <w:rPr>
          <w:rFonts w:cstheme="minorHAnsi"/>
          <w:lang w:val="es-ES"/>
        </w:rPr>
        <w:t>hs</w:t>
      </w:r>
      <w:proofErr w:type="spellEnd"/>
      <w:r w:rsidR="00DB5F2F" w:rsidRPr="00BA6E01">
        <w:rPr>
          <w:rFonts w:cstheme="minorHAnsi"/>
          <w:lang w:val="es-ES"/>
        </w:rPr>
        <w:t>. se da por</w:t>
      </w:r>
      <w:r w:rsidR="001D1132" w:rsidRPr="00BA6E01">
        <w:rPr>
          <w:rFonts w:cstheme="minorHAnsi"/>
          <w:lang w:val="es-ES"/>
        </w:rPr>
        <w:t xml:space="preserve"> </w:t>
      </w:r>
      <w:r w:rsidR="00DB5F2F" w:rsidRPr="00BA6E01">
        <w:rPr>
          <w:rFonts w:cstheme="minorHAnsi"/>
          <w:lang w:val="es-ES"/>
        </w:rPr>
        <w:t xml:space="preserve">finalizada la reunión y se convoca para el próximo </w:t>
      </w:r>
      <w:r w:rsidR="003E4274" w:rsidRPr="00BA6E01">
        <w:rPr>
          <w:rFonts w:cstheme="minorHAnsi"/>
          <w:lang w:val="es-ES"/>
        </w:rPr>
        <w:t xml:space="preserve">lunes </w:t>
      </w:r>
      <w:r w:rsidR="00071FC0">
        <w:rPr>
          <w:rFonts w:cstheme="minorHAnsi"/>
          <w:lang w:val="es-ES"/>
        </w:rPr>
        <w:t>22</w:t>
      </w:r>
      <w:r w:rsidR="00224AEA" w:rsidRPr="00BA6E01">
        <w:rPr>
          <w:rFonts w:cstheme="minorHAnsi"/>
          <w:lang w:val="es-ES"/>
        </w:rPr>
        <w:t xml:space="preserve"> de </w:t>
      </w:r>
      <w:r w:rsidR="000F3BF9" w:rsidRPr="00BA6E01">
        <w:rPr>
          <w:rFonts w:cstheme="minorHAnsi"/>
          <w:lang w:val="es-ES"/>
        </w:rPr>
        <w:t>junio</w:t>
      </w:r>
      <w:r w:rsidR="00CC5326" w:rsidRPr="00BA6E01">
        <w:rPr>
          <w:rFonts w:cstheme="minorHAnsi"/>
          <w:lang w:val="es-ES"/>
        </w:rPr>
        <w:t xml:space="preserve"> a las 17:30 </w:t>
      </w:r>
      <w:proofErr w:type="spellStart"/>
      <w:r w:rsidR="00CC5326" w:rsidRPr="00BA6E01">
        <w:rPr>
          <w:rFonts w:cstheme="minorHAnsi"/>
          <w:lang w:val="es-ES"/>
        </w:rPr>
        <w:t>hs</w:t>
      </w:r>
      <w:proofErr w:type="spellEnd"/>
      <w:r w:rsidR="00CC5326" w:rsidRPr="00BA6E01">
        <w:rPr>
          <w:rFonts w:cstheme="minorHAnsi"/>
          <w:lang w:val="es-ES"/>
        </w:rPr>
        <w:t>.</w:t>
      </w:r>
    </w:p>
    <w:sectPr w:rsidR="00DB0A0D" w:rsidRPr="00BA6E01" w:rsidSect="003A289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893EB5D"/>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C91ABE"/>
    <w:multiLevelType w:val="multilevel"/>
    <w:tmpl w:val="2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2CA2BB8"/>
    <w:multiLevelType w:val="hybridMultilevel"/>
    <w:tmpl w:val="81AC0A2C"/>
    <w:lvl w:ilvl="0" w:tplc="8936529A">
      <w:start w:val="1"/>
      <w:numFmt w:val="upperLetter"/>
      <w:lvlText w:val="%1."/>
      <w:lvlJc w:val="left"/>
      <w:pPr>
        <w:ind w:left="1069" w:hanging="360"/>
      </w:pPr>
      <w:rPr>
        <w:rFonts w:hint="default"/>
        <w:b/>
        <w:bCs/>
        <w:color w:val="auto"/>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
    <w:nsid w:val="04DB016E"/>
    <w:multiLevelType w:val="hybridMultilevel"/>
    <w:tmpl w:val="6AF265F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074A4F7C"/>
    <w:multiLevelType w:val="hybridMultilevel"/>
    <w:tmpl w:val="3AB6BD64"/>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5">
    <w:nsid w:val="0CC926FC"/>
    <w:multiLevelType w:val="hybridMultilevel"/>
    <w:tmpl w:val="7FF685CE"/>
    <w:lvl w:ilvl="0" w:tplc="5E1A8616">
      <w:start w:val="12"/>
      <w:numFmt w:val="upperLetter"/>
      <w:lvlText w:val="%1."/>
      <w:lvlJc w:val="left"/>
      <w:pPr>
        <w:ind w:left="720" w:hanging="360"/>
      </w:pPr>
      <w:rPr>
        <w:rFonts w:hint="default"/>
        <w:color w:val="FF000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0DFC218F"/>
    <w:multiLevelType w:val="hybridMultilevel"/>
    <w:tmpl w:val="5EE25B12"/>
    <w:lvl w:ilvl="0" w:tplc="523A13DC">
      <w:start w:val="1"/>
      <w:numFmt w:val="upperRoman"/>
      <w:lvlText w:val="%1."/>
      <w:lvlJc w:val="left"/>
      <w:pPr>
        <w:ind w:left="720" w:hanging="720"/>
      </w:pPr>
      <w:rPr>
        <w:rFonts w:hint="default"/>
      </w:r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7">
    <w:nsid w:val="14971FD8"/>
    <w:multiLevelType w:val="hybridMultilevel"/>
    <w:tmpl w:val="57B2B1F2"/>
    <w:lvl w:ilvl="0" w:tplc="580A0001">
      <w:start w:val="1"/>
      <w:numFmt w:val="bullet"/>
      <w:lvlText w:val=""/>
      <w:lvlJc w:val="left"/>
      <w:pPr>
        <w:ind w:left="1287" w:hanging="360"/>
      </w:pPr>
      <w:rPr>
        <w:rFonts w:ascii="Symbol" w:hAnsi="Symbol" w:hint="default"/>
      </w:rPr>
    </w:lvl>
    <w:lvl w:ilvl="1" w:tplc="580A0003" w:tentative="1">
      <w:start w:val="1"/>
      <w:numFmt w:val="bullet"/>
      <w:lvlText w:val="o"/>
      <w:lvlJc w:val="left"/>
      <w:pPr>
        <w:ind w:left="2007" w:hanging="360"/>
      </w:pPr>
      <w:rPr>
        <w:rFonts w:ascii="Courier New" w:hAnsi="Courier New" w:cs="Courier New" w:hint="default"/>
      </w:rPr>
    </w:lvl>
    <w:lvl w:ilvl="2" w:tplc="580A0005" w:tentative="1">
      <w:start w:val="1"/>
      <w:numFmt w:val="bullet"/>
      <w:lvlText w:val=""/>
      <w:lvlJc w:val="left"/>
      <w:pPr>
        <w:ind w:left="2727" w:hanging="360"/>
      </w:pPr>
      <w:rPr>
        <w:rFonts w:ascii="Wingdings" w:hAnsi="Wingdings" w:hint="default"/>
      </w:rPr>
    </w:lvl>
    <w:lvl w:ilvl="3" w:tplc="580A0001" w:tentative="1">
      <w:start w:val="1"/>
      <w:numFmt w:val="bullet"/>
      <w:lvlText w:val=""/>
      <w:lvlJc w:val="left"/>
      <w:pPr>
        <w:ind w:left="3447" w:hanging="360"/>
      </w:pPr>
      <w:rPr>
        <w:rFonts w:ascii="Symbol" w:hAnsi="Symbol" w:hint="default"/>
      </w:rPr>
    </w:lvl>
    <w:lvl w:ilvl="4" w:tplc="580A0003" w:tentative="1">
      <w:start w:val="1"/>
      <w:numFmt w:val="bullet"/>
      <w:lvlText w:val="o"/>
      <w:lvlJc w:val="left"/>
      <w:pPr>
        <w:ind w:left="4167" w:hanging="360"/>
      </w:pPr>
      <w:rPr>
        <w:rFonts w:ascii="Courier New" w:hAnsi="Courier New" w:cs="Courier New" w:hint="default"/>
      </w:rPr>
    </w:lvl>
    <w:lvl w:ilvl="5" w:tplc="580A0005" w:tentative="1">
      <w:start w:val="1"/>
      <w:numFmt w:val="bullet"/>
      <w:lvlText w:val=""/>
      <w:lvlJc w:val="left"/>
      <w:pPr>
        <w:ind w:left="4887" w:hanging="360"/>
      </w:pPr>
      <w:rPr>
        <w:rFonts w:ascii="Wingdings" w:hAnsi="Wingdings" w:hint="default"/>
      </w:rPr>
    </w:lvl>
    <w:lvl w:ilvl="6" w:tplc="580A0001" w:tentative="1">
      <w:start w:val="1"/>
      <w:numFmt w:val="bullet"/>
      <w:lvlText w:val=""/>
      <w:lvlJc w:val="left"/>
      <w:pPr>
        <w:ind w:left="5607" w:hanging="360"/>
      </w:pPr>
      <w:rPr>
        <w:rFonts w:ascii="Symbol" w:hAnsi="Symbol" w:hint="default"/>
      </w:rPr>
    </w:lvl>
    <w:lvl w:ilvl="7" w:tplc="580A0003" w:tentative="1">
      <w:start w:val="1"/>
      <w:numFmt w:val="bullet"/>
      <w:lvlText w:val="o"/>
      <w:lvlJc w:val="left"/>
      <w:pPr>
        <w:ind w:left="6327" w:hanging="360"/>
      </w:pPr>
      <w:rPr>
        <w:rFonts w:ascii="Courier New" w:hAnsi="Courier New" w:cs="Courier New" w:hint="default"/>
      </w:rPr>
    </w:lvl>
    <w:lvl w:ilvl="8" w:tplc="580A0005" w:tentative="1">
      <w:start w:val="1"/>
      <w:numFmt w:val="bullet"/>
      <w:lvlText w:val=""/>
      <w:lvlJc w:val="left"/>
      <w:pPr>
        <w:ind w:left="7047" w:hanging="360"/>
      </w:pPr>
      <w:rPr>
        <w:rFonts w:ascii="Wingdings" w:hAnsi="Wingdings" w:hint="default"/>
      </w:rPr>
    </w:lvl>
  </w:abstractNum>
  <w:abstractNum w:abstractNumId="8">
    <w:nsid w:val="19840413"/>
    <w:multiLevelType w:val="hybridMultilevel"/>
    <w:tmpl w:val="EB2445C6"/>
    <w:lvl w:ilvl="0" w:tplc="FFFFFFFF">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1F5C54AA"/>
    <w:multiLevelType w:val="hybridMultilevel"/>
    <w:tmpl w:val="C05885BC"/>
    <w:lvl w:ilvl="0" w:tplc="A1F248B6">
      <w:start w:val="1"/>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10">
    <w:nsid w:val="20255949"/>
    <w:multiLevelType w:val="multilevel"/>
    <w:tmpl w:val="3A145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3330B21"/>
    <w:multiLevelType w:val="hybridMultilevel"/>
    <w:tmpl w:val="465EE9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26EC68DB"/>
    <w:multiLevelType w:val="hybridMultilevel"/>
    <w:tmpl w:val="D8DE46F0"/>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13">
    <w:nsid w:val="2AC6266C"/>
    <w:multiLevelType w:val="hybridMultilevel"/>
    <w:tmpl w:val="8276909E"/>
    <w:lvl w:ilvl="0" w:tplc="1AE41E58">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4">
    <w:nsid w:val="34CA6151"/>
    <w:multiLevelType w:val="multilevel"/>
    <w:tmpl w:val="4A52B6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3B0E45E3"/>
    <w:multiLevelType w:val="hybridMultilevel"/>
    <w:tmpl w:val="1A48B46A"/>
    <w:lvl w:ilvl="0" w:tplc="C4520DF6">
      <w:start w:val="1"/>
      <w:numFmt w:val="decimal"/>
      <w:lvlText w:val="%1-"/>
      <w:lvlJc w:val="left"/>
      <w:pPr>
        <w:ind w:left="768" w:hanging="408"/>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3BAD1529"/>
    <w:multiLevelType w:val="hybridMultilevel"/>
    <w:tmpl w:val="DAEAE3A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3CCC204D"/>
    <w:multiLevelType w:val="hybridMultilevel"/>
    <w:tmpl w:val="4F304374"/>
    <w:lvl w:ilvl="0" w:tplc="58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18">
    <w:nsid w:val="3D00746B"/>
    <w:multiLevelType w:val="multilevel"/>
    <w:tmpl w:val="F1A87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3DCF792D"/>
    <w:multiLevelType w:val="hybridMultilevel"/>
    <w:tmpl w:val="203ABD10"/>
    <w:lvl w:ilvl="0" w:tplc="2C0A0001">
      <w:start w:val="1"/>
      <w:numFmt w:val="bullet"/>
      <w:lvlText w:val=""/>
      <w:lvlJc w:val="left"/>
      <w:pPr>
        <w:ind w:left="644"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20">
    <w:nsid w:val="3EB02170"/>
    <w:multiLevelType w:val="hybridMultilevel"/>
    <w:tmpl w:val="D74296E0"/>
    <w:lvl w:ilvl="0" w:tplc="04090001">
      <w:start w:val="1"/>
      <w:numFmt w:val="bullet"/>
      <w:lvlText w:val=""/>
      <w:lvlJc w:val="left"/>
      <w:pPr>
        <w:ind w:left="1146" w:hanging="360"/>
      </w:pPr>
      <w:rPr>
        <w:rFonts w:ascii="Symbol" w:hAnsi="Symbol" w:hint="default"/>
      </w:rPr>
    </w:lvl>
    <w:lvl w:ilvl="1" w:tplc="580A0003" w:tentative="1">
      <w:start w:val="1"/>
      <w:numFmt w:val="bullet"/>
      <w:lvlText w:val="o"/>
      <w:lvlJc w:val="left"/>
      <w:pPr>
        <w:ind w:left="1866" w:hanging="360"/>
      </w:pPr>
      <w:rPr>
        <w:rFonts w:ascii="Courier New" w:hAnsi="Courier New" w:cs="Courier New" w:hint="default"/>
      </w:rPr>
    </w:lvl>
    <w:lvl w:ilvl="2" w:tplc="580A0005" w:tentative="1">
      <w:start w:val="1"/>
      <w:numFmt w:val="bullet"/>
      <w:lvlText w:val=""/>
      <w:lvlJc w:val="left"/>
      <w:pPr>
        <w:ind w:left="2586" w:hanging="360"/>
      </w:pPr>
      <w:rPr>
        <w:rFonts w:ascii="Wingdings" w:hAnsi="Wingdings" w:hint="default"/>
      </w:rPr>
    </w:lvl>
    <w:lvl w:ilvl="3" w:tplc="580A0001" w:tentative="1">
      <w:start w:val="1"/>
      <w:numFmt w:val="bullet"/>
      <w:lvlText w:val=""/>
      <w:lvlJc w:val="left"/>
      <w:pPr>
        <w:ind w:left="3306" w:hanging="360"/>
      </w:pPr>
      <w:rPr>
        <w:rFonts w:ascii="Symbol" w:hAnsi="Symbol" w:hint="default"/>
      </w:rPr>
    </w:lvl>
    <w:lvl w:ilvl="4" w:tplc="580A0003" w:tentative="1">
      <w:start w:val="1"/>
      <w:numFmt w:val="bullet"/>
      <w:lvlText w:val="o"/>
      <w:lvlJc w:val="left"/>
      <w:pPr>
        <w:ind w:left="4026" w:hanging="360"/>
      </w:pPr>
      <w:rPr>
        <w:rFonts w:ascii="Courier New" w:hAnsi="Courier New" w:cs="Courier New" w:hint="default"/>
      </w:rPr>
    </w:lvl>
    <w:lvl w:ilvl="5" w:tplc="580A0005" w:tentative="1">
      <w:start w:val="1"/>
      <w:numFmt w:val="bullet"/>
      <w:lvlText w:val=""/>
      <w:lvlJc w:val="left"/>
      <w:pPr>
        <w:ind w:left="4746" w:hanging="360"/>
      </w:pPr>
      <w:rPr>
        <w:rFonts w:ascii="Wingdings" w:hAnsi="Wingdings" w:hint="default"/>
      </w:rPr>
    </w:lvl>
    <w:lvl w:ilvl="6" w:tplc="580A0001" w:tentative="1">
      <w:start w:val="1"/>
      <w:numFmt w:val="bullet"/>
      <w:lvlText w:val=""/>
      <w:lvlJc w:val="left"/>
      <w:pPr>
        <w:ind w:left="5466" w:hanging="360"/>
      </w:pPr>
      <w:rPr>
        <w:rFonts w:ascii="Symbol" w:hAnsi="Symbol" w:hint="default"/>
      </w:rPr>
    </w:lvl>
    <w:lvl w:ilvl="7" w:tplc="580A0003" w:tentative="1">
      <w:start w:val="1"/>
      <w:numFmt w:val="bullet"/>
      <w:lvlText w:val="o"/>
      <w:lvlJc w:val="left"/>
      <w:pPr>
        <w:ind w:left="6186" w:hanging="360"/>
      </w:pPr>
      <w:rPr>
        <w:rFonts w:ascii="Courier New" w:hAnsi="Courier New" w:cs="Courier New" w:hint="default"/>
      </w:rPr>
    </w:lvl>
    <w:lvl w:ilvl="8" w:tplc="580A0005" w:tentative="1">
      <w:start w:val="1"/>
      <w:numFmt w:val="bullet"/>
      <w:lvlText w:val=""/>
      <w:lvlJc w:val="left"/>
      <w:pPr>
        <w:ind w:left="6906" w:hanging="360"/>
      </w:pPr>
      <w:rPr>
        <w:rFonts w:ascii="Wingdings" w:hAnsi="Wingdings" w:hint="default"/>
      </w:rPr>
    </w:lvl>
  </w:abstractNum>
  <w:abstractNum w:abstractNumId="21">
    <w:nsid w:val="421572EF"/>
    <w:multiLevelType w:val="hybridMultilevel"/>
    <w:tmpl w:val="9A40F710"/>
    <w:lvl w:ilvl="0" w:tplc="0409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nsid w:val="43D5739C"/>
    <w:multiLevelType w:val="hybridMultilevel"/>
    <w:tmpl w:val="E63E8A0C"/>
    <w:lvl w:ilvl="0" w:tplc="580A0001">
      <w:start w:val="1"/>
      <w:numFmt w:val="bullet"/>
      <w:lvlText w:val=""/>
      <w:lvlJc w:val="left"/>
      <w:pPr>
        <w:ind w:left="1485" w:hanging="360"/>
      </w:pPr>
      <w:rPr>
        <w:rFonts w:ascii="Symbol" w:hAnsi="Symbol" w:hint="default"/>
      </w:rPr>
    </w:lvl>
    <w:lvl w:ilvl="1" w:tplc="580A0003" w:tentative="1">
      <w:start w:val="1"/>
      <w:numFmt w:val="bullet"/>
      <w:lvlText w:val="o"/>
      <w:lvlJc w:val="left"/>
      <w:pPr>
        <w:ind w:left="2205" w:hanging="360"/>
      </w:pPr>
      <w:rPr>
        <w:rFonts w:ascii="Courier New" w:hAnsi="Courier New" w:cs="Courier New" w:hint="default"/>
      </w:rPr>
    </w:lvl>
    <w:lvl w:ilvl="2" w:tplc="580A0005" w:tentative="1">
      <w:start w:val="1"/>
      <w:numFmt w:val="bullet"/>
      <w:lvlText w:val=""/>
      <w:lvlJc w:val="left"/>
      <w:pPr>
        <w:ind w:left="2925" w:hanging="360"/>
      </w:pPr>
      <w:rPr>
        <w:rFonts w:ascii="Wingdings" w:hAnsi="Wingdings" w:hint="default"/>
      </w:rPr>
    </w:lvl>
    <w:lvl w:ilvl="3" w:tplc="580A0001" w:tentative="1">
      <w:start w:val="1"/>
      <w:numFmt w:val="bullet"/>
      <w:lvlText w:val=""/>
      <w:lvlJc w:val="left"/>
      <w:pPr>
        <w:ind w:left="3645" w:hanging="360"/>
      </w:pPr>
      <w:rPr>
        <w:rFonts w:ascii="Symbol" w:hAnsi="Symbol" w:hint="default"/>
      </w:rPr>
    </w:lvl>
    <w:lvl w:ilvl="4" w:tplc="580A0003" w:tentative="1">
      <w:start w:val="1"/>
      <w:numFmt w:val="bullet"/>
      <w:lvlText w:val="o"/>
      <w:lvlJc w:val="left"/>
      <w:pPr>
        <w:ind w:left="4365" w:hanging="360"/>
      </w:pPr>
      <w:rPr>
        <w:rFonts w:ascii="Courier New" w:hAnsi="Courier New" w:cs="Courier New" w:hint="default"/>
      </w:rPr>
    </w:lvl>
    <w:lvl w:ilvl="5" w:tplc="580A0005" w:tentative="1">
      <w:start w:val="1"/>
      <w:numFmt w:val="bullet"/>
      <w:lvlText w:val=""/>
      <w:lvlJc w:val="left"/>
      <w:pPr>
        <w:ind w:left="5085" w:hanging="360"/>
      </w:pPr>
      <w:rPr>
        <w:rFonts w:ascii="Wingdings" w:hAnsi="Wingdings" w:hint="default"/>
      </w:rPr>
    </w:lvl>
    <w:lvl w:ilvl="6" w:tplc="580A0001" w:tentative="1">
      <w:start w:val="1"/>
      <w:numFmt w:val="bullet"/>
      <w:lvlText w:val=""/>
      <w:lvlJc w:val="left"/>
      <w:pPr>
        <w:ind w:left="5805" w:hanging="360"/>
      </w:pPr>
      <w:rPr>
        <w:rFonts w:ascii="Symbol" w:hAnsi="Symbol" w:hint="default"/>
      </w:rPr>
    </w:lvl>
    <w:lvl w:ilvl="7" w:tplc="580A0003" w:tentative="1">
      <w:start w:val="1"/>
      <w:numFmt w:val="bullet"/>
      <w:lvlText w:val="o"/>
      <w:lvlJc w:val="left"/>
      <w:pPr>
        <w:ind w:left="6525" w:hanging="360"/>
      </w:pPr>
      <w:rPr>
        <w:rFonts w:ascii="Courier New" w:hAnsi="Courier New" w:cs="Courier New" w:hint="default"/>
      </w:rPr>
    </w:lvl>
    <w:lvl w:ilvl="8" w:tplc="580A0005" w:tentative="1">
      <w:start w:val="1"/>
      <w:numFmt w:val="bullet"/>
      <w:lvlText w:val=""/>
      <w:lvlJc w:val="left"/>
      <w:pPr>
        <w:ind w:left="7245" w:hanging="360"/>
      </w:pPr>
      <w:rPr>
        <w:rFonts w:ascii="Wingdings" w:hAnsi="Wingdings" w:hint="default"/>
      </w:rPr>
    </w:lvl>
  </w:abstractNum>
  <w:abstractNum w:abstractNumId="23">
    <w:nsid w:val="46CF3178"/>
    <w:multiLevelType w:val="hybridMultilevel"/>
    <w:tmpl w:val="A0E4E02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nsid w:val="4D795309"/>
    <w:multiLevelType w:val="hybridMultilevel"/>
    <w:tmpl w:val="6090D09C"/>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25">
    <w:nsid w:val="4EB82086"/>
    <w:multiLevelType w:val="hybridMultilevel"/>
    <w:tmpl w:val="CACA25D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4F56644F"/>
    <w:multiLevelType w:val="hybridMultilevel"/>
    <w:tmpl w:val="4E4644DC"/>
    <w:lvl w:ilvl="0" w:tplc="2C0A0001">
      <w:start w:val="1"/>
      <w:numFmt w:val="bullet"/>
      <w:lvlText w:val=""/>
      <w:lvlJc w:val="left"/>
      <w:pPr>
        <w:ind w:left="2007" w:hanging="360"/>
      </w:pPr>
      <w:rPr>
        <w:rFonts w:ascii="Symbol" w:hAnsi="Symbol" w:hint="default"/>
      </w:rPr>
    </w:lvl>
    <w:lvl w:ilvl="1" w:tplc="2C0A0003" w:tentative="1">
      <w:start w:val="1"/>
      <w:numFmt w:val="bullet"/>
      <w:lvlText w:val="o"/>
      <w:lvlJc w:val="left"/>
      <w:pPr>
        <w:ind w:left="2727" w:hanging="360"/>
      </w:pPr>
      <w:rPr>
        <w:rFonts w:ascii="Courier New" w:hAnsi="Courier New" w:cs="Courier New" w:hint="default"/>
      </w:rPr>
    </w:lvl>
    <w:lvl w:ilvl="2" w:tplc="2C0A0005" w:tentative="1">
      <w:start w:val="1"/>
      <w:numFmt w:val="bullet"/>
      <w:lvlText w:val=""/>
      <w:lvlJc w:val="left"/>
      <w:pPr>
        <w:ind w:left="3447" w:hanging="360"/>
      </w:pPr>
      <w:rPr>
        <w:rFonts w:ascii="Wingdings" w:hAnsi="Wingdings" w:hint="default"/>
      </w:rPr>
    </w:lvl>
    <w:lvl w:ilvl="3" w:tplc="2C0A0001" w:tentative="1">
      <w:start w:val="1"/>
      <w:numFmt w:val="bullet"/>
      <w:lvlText w:val=""/>
      <w:lvlJc w:val="left"/>
      <w:pPr>
        <w:ind w:left="4167" w:hanging="360"/>
      </w:pPr>
      <w:rPr>
        <w:rFonts w:ascii="Symbol" w:hAnsi="Symbol" w:hint="default"/>
      </w:rPr>
    </w:lvl>
    <w:lvl w:ilvl="4" w:tplc="2C0A0003" w:tentative="1">
      <w:start w:val="1"/>
      <w:numFmt w:val="bullet"/>
      <w:lvlText w:val="o"/>
      <w:lvlJc w:val="left"/>
      <w:pPr>
        <w:ind w:left="4887" w:hanging="360"/>
      </w:pPr>
      <w:rPr>
        <w:rFonts w:ascii="Courier New" w:hAnsi="Courier New" w:cs="Courier New" w:hint="default"/>
      </w:rPr>
    </w:lvl>
    <w:lvl w:ilvl="5" w:tplc="2C0A0005" w:tentative="1">
      <w:start w:val="1"/>
      <w:numFmt w:val="bullet"/>
      <w:lvlText w:val=""/>
      <w:lvlJc w:val="left"/>
      <w:pPr>
        <w:ind w:left="5607" w:hanging="360"/>
      </w:pPr>
      <w:rPr>
        <w:rFonts w:ascii="Wingdings" w:hAnsi="Wingdings" w:hint="default"/>
      </w:rPr>
    </w:lvl>
    <w:lvl w:ilvl="6" w:tplc="2C0A0001" w:tentative="1">
      <w:start w:val="1"/>
      <w:numFmt w:val="bullet"/>
      <w:lvlText w:val=""/>
      <w:lvlJc w:val="left"/>
      <w:pPr>
        <w:ind w:left="6327" w:hanging="360"/>
      </w:pPr>
      <w:rPr>
        <w:rFonts w:ascii="Symbol" w:hAnsi="Symbol" w:hint="default"/>
      </w:rPr>
    </w:lvl>
    <w:lvl w:ilvl="7" w:tplc="2C0A0003" w:tentative="1">
      <w:start w:val="1"/>
      <w:numFmt w:val="bullet"/>
      <w:lvlText w:val="o"/>
      <w:lvlJc w:val="left"/>
      <w:pPr>
        <w:ind w:left="7047" w:hanging="360"/>
      </w:pPr>
      <w:rPr>
        <w:rFonts w:ascii="Courier New" w:hAnsi="Courier New" w:cs="Courier New" w:hint="default"/>
      </w:rPr>
    </w:lvl>
    <w:lvl w:ilvl="8" w:tplc="2C0A0005" w:tentative="1">
      <w:start w:val="1"/>
      <w:numFmt w:val="bullet"/>
      <w:lvlText w:val=""/>
      <w:lvlJc w:val="left"/>
      <w:pPr>
        <w:ind w:left="7767" w:hanging="360"/>
      </w:pPr>
      <w:rPr>
        <w:rFonts w:ascii="Wingdings" w:hAnsi="Wingdings" w:hint="default"/>
      </w:rPr>
    </w:lvl>
  </w:abstractNum>
  <w:abstractNum w:abstractNumId="27">
    <w:nsid w:val="51253EAC"/>
    <w:multiLevelType w:val="multilevel"/>
    <w:tmpl w:val="2A684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12F2DBA"/>
    <w:multiLevelType w:val="hybridMultilevel"/>
    <w:tmpl w:val="C5A6EC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56DA3065"/>
    <w:multiLevelType w:val="hybridMultilevel"/>
    <w:tmpl w:val="9AD67C94"/>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30">
    <w:nsid w:val="58950A39"/>
    <w:multiLevelType w:val="hybridMultilevel"/>
    <w:tmpl w:val="171CDD20"/>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31">
    <w:nsid w:val="5A106E36"/>
    <w:multiLevelType w:val="hybridMultilevel"/>
    <w:tmpl w:val="9984F81A"/>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32">
    <w:nsid w:val="5D1F2576"/>
    <w:multiLevelType w:val="hybridMultilevel"/>
    <w:tmpl w:val="94FCFA00"/>
    <w:lvl w:ilvl="0" w:tplc="580A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3">
    <w:nsid w:val="5FDC4FF8"/>
    <w:multiLevelType w:val="hybridMultilevel"/>
    <w:tmpl w:val="E4E6E864"/>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34">
    <w:nsid w:val="669F3647"/>
    <w:multiLevelType w:val="hybridMultilevel"/>
    <w:tmpl w:val="4F04A7C0"/>
    <w:lvl w:ilvl="0" w:tplc="2C0A0001">
      <w:start w:val="1"/>
      <w:numFmt w:val="bullet"/>
      <w:lvlText w:val=""/>
      <w:lvlJc w:val="left"/>
      <w:pPr>
        <w:ind w:left="1488" w:hanging="360"/>
      </w:pPr>
      <w:rPr>
        <w:rFonts w:ascii="Symbol" w:hAnsi="Symbol" w:hint="default"/>
      </w:rPr>
    </w:lvl>
    <w:lvl w:ilvl="1" w:tplc="2C0A0003" w:tentative="1">
      <w:start w:val="1"/>
      <w:numFmt w:val="bullet"/>
      <w:lvlText w:val="o"/>
      <w:lvlJc w:val="left"/>
      <w:pPr>
        <w:ind w:left="2208" w:hanging="360"/>
      </w:pPr>
      <w:rPr>
        <w:rFonts w:ascii="Courier New" w:hAnsi="Courier New" w:cs="Courier New" w:hint="default"/>
      </w:rPr>
    </w:lvl>
    <w:lvl w:ilvl="2" w:tplc="2C0A0005" w:tentative="1">
      <w:start w:val="1"/>
      <w:numFmt w:val="bullet"/>
      <w:lvlText w:val=""/>
      <w:lvlJc w:val="left"/>
      <w:pPr>
        <w:ind w:left="2928" w:hanging="360"/>
      </w:pPr>
      <w:rPr>
        <w:rFonts w:ascii="Wingdings" w:hAnsi="Wingdings" w:hint="default"/>
      </w:rPr>
    </w:lvl>
    <w:lvl w:ilvl="3" w:tplc="2C0A0001" w:tentative="1">
      <w:start w:val="1"/>
      <w:numFmt w:val="bullet"/>
      <w:lvlText w:val=""/>
      <w:lvlJc w:val="left"/>
      <w:pPr>
        <w:ind w:left="3648" w:hanging="360"/>
      </w:pPr>
      <w:rPr>
        <w:rFonts w:ascii="Symbol" w:hAnsi="Symbol" w:hint="default"/>
      </w:rPr>
    </w:lvl>
    <w:lvl w:ilvl="4" w:tplc="2C0A0003" w:tentative="1">
      <w:start w:val="1"/>
      <w:numFmt w:val="bullet"/>
      <w:lvlText w:val="o"/>
      <w:lvlJc w:val="left"/>
      <w:pPr>
        <w:ind w:left="4368" w:hanging="360"/>
      </w:pPr>
      <w:rPr>
        <w:rFonts w:ascii="Courier New" w:hAnsi="Courier New" w:cs="Courier New" w:hint="default"/>
      </w:rPr>
    </w:lvl>
    <w:lvl w:ilvl="5" w:tplc="2C0A0005" w:tentative="1">
      <w:start w:val="1"/>
      <w:numFmt w:val="bullet"/>
      <w:lvlText w:val=""/>
      <w:lvlJc w:val="left"/>
      <w:pPr>
        <w:ind w:left="5088" w:hanging="360"/>
      </w:pPr>
      <w:rPr>
        <w:rFonts w:ascii="Wingdings" w:hAnsi="Wingdings" w:hint="default"/>
      </w:rPr>
    </w:lvl>
    <w:lvl w:ilvl="6" w:tplc="2C0A0001" w:tentative="1">
      <w:start w:val="1"/>
      <w:numFmt w:val="bullet"/>
      <w:lvlText w:val=""/>
      <w:lvlJc w:val="left"/>
      <w:pPr>
        <w:ind w:left="5808" w:hanging="360"/>
      </w:pPr>
      <w:rPr>
        <w:rFonts w:ascii="Symbol" w:hAnsi="Symbol" w:hint="default"/>
      </w:rPr>
    </w:lvl>
    <w:lvl w:ilvl="7" w:tplc="2C0A0003" w:tentative="1">
      <w:start w:val="1"/>
      <w:numFmt w:val="bullet"/>
      <w:lvlText w:val="o"/>
      <w:lvlJc w:val="left"/>
      <w:pPr>
        <w:ind w:left="6528" w:hanging="360"/>
      </w:pPr>
      <w:rPr>
        <w:rFonts w:ascii="Courier New" w:hAnsi="Courier New" w:cs="Courier New" w:hint="default"/>
      </w:rPr>
    </w:lvl>
    <w:lvl w:ilvl="8" w:tplc="2C0A0005" w:tentative="1">
      <w:start w:val="1"/>
      <w:numFmt w:val="bullet"/>
      <w:lvlText w:val=""/>
      <w:lvlJc w:val="left"/>
      <w:pPr>
        <w:ind w:left="7248" w:hanging="360"/>
      </w:pPr>
      <w:rPr>
        <w:rFonts w:ascii="Wingdings" w:hAnsi="Wingdings" w:hint="default"/>
      </w:rPr>
    </w:lvl>
  </w:abstractNum>
  <w:abstractNum w:abstractNumId="35">
    <w:nsid w:val="68055AFB"/>
    <w:multiLevelType w:val="hybridMultilevel"/>
    <w:tmpl w:val="2D883626"/>
    <w:lvl w:ilvl="0" w:tplc="013EEBBC">
      <w:start w:val="1"/>
      <w:numFmt w:val="upperRoman"/>
      <w:lvlText w:val="%1."/>
      <w:lvlJc w:val="left"/>
      <w:pPr>
        <w:ind w:left="1428" w:hanging="72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36">
    <w:nsid w:val="687D5B14"/>
    <w:multiLevelType w:val="hybridMultilevel"/>
    <w:tmpl w:val="4BBCDA48"/>
    <w:lvl w:ilvl="0" w:tplc="2C0A0001">
      <w:start w:val="1"/>
      <w:numFmt w:val="bullet"/>
      <w:lvlText w:val=""/>
      <w:lvlJc w:val="left"/>
      <w:pPr>
        <w:ind w:left="1789" w:hanging="360"/>
      </w:pPr>
      <w:rPr>
        <w:rFonts w:ascii="Symbol" w:hAnsi="Symbol" w:hint="default"/>
      </w:rPr>
    </w:lvl>
    <w:lvl w:ilvl="1" w:tplc="2C0A0003" w:tentative="1">
      <w:start w:val="1"/>
      <w:numFmt w:val="bullet"/>
      <w:lvlText w:val="o"/>
      <w:lvlJc w:val="left"/>
      <w:pPr>
        <w:ind w:left="2509" w:hanging="360"/>
      </w:pPr>
      <w:rPr>
        <w:rFonts w:ascii="Courier New" w:hAnsi="Courier New" w:cs="Courier New" w:hint="default"/>
      </w:rPr>
    </w:lvl>
    <w:lvl w:ilvl="2" w:tplc="2C0A0005" w:tentative="1">
      <w:start w:val="1"/>
      <w:numFmt w:val="bullet"/>
      <w:lvlText w:val=""/>
      <w:lvlJc w:val="left"/>
      <w:pPr>
        <w:ind w:left="3229" w:hanging="360"/>
      </w:pPr>
      <w:rPr>
        <w:rFonts w:ascii="Wingdings" w:hAnsi="Wingdings" w:hint="default"/>
      </w:rPr>
    </w:lvl>
    <w:lvl w:ilvl="3" w:tplc="2C0A0001" w:tentative="1">
      <w:start w:val="1"/>
      <w:numFmt w:val="bullet"/>
      <w:lvlText w:val=""/>
      <w:lvlJc w:val="left"/>
      <w:pPr>
        <w:ind w:left="3949" w:hanging="360"/>
      </w:pPr>
      <w:rPr>
        <w:rFonts w:ascii="Symbol" w:hAnsi="Symbol" w:hint="default"/>
      </w:rPr>
    </w:lvl>
    <w:lvl w:ilvl="4" w:tplc="2C0A0003" w:tentative="1">
      <w:start w:val="1"/>
      <w:numFmt w:val="bullet"/>
      <w:lvlText w:val="o"/>
      <w:lvlJc w:val="left"/>
      <w:pPr>
        <w:ind w:left="4669" w:hanging="360"/>
      </w:pPr>
      <w:rPr>
        <w:rFonts w:ascii="Courier New" w:hAnsi="Courier New" w:cs="Courier New" w:hint="default"/>
      </w:rPr>
    </w:lvl>
    <w:lvl w:ilvl="5" w:tplc="2C0A0005" w:tentative="1">
      <w:start w:val="1"/>
      <w:numFmt w:val="bullet"/>
      <w:lvlText w:val=""/>
      <w:lvlJc w:val="left"/>
      <w:pPr>
        <w:ind w:left="5389" w:hanging="360"/>
      </w:pPr>
      <w:rPr>
        <w:rFonts w:ascii="Wingdings" w:hAnsi="Wingdings" w:hint="default"/>
      </w:rPr>
    </w:lvl>
    <w:lvl w:ilvl="6" w:tplc="2C0A0001" w:tentative="1">
      <w:start w:val="1"/>
      <w:numFmt w:val="bullet"/>
      <w:lvlText w:val=""/>
      <w:lvlJc w:val="left"/>
      <w:pPr>
        <w:ind w:left="6109" w:hanging="360"/>
      </w:pPr>
      <w:rPr>
        <w:rFonts w:ascii="Symbol" w:hAnsi="Symbol" w:hint="default"/>
      </w:rPr>
    </w:lvl>
    <w:lvl w:ilvl="7" w:tplc="2C0A0003" w:tentative="1">
      <w:start w:val="1"/>
      <w:numFmt w:val="bullet"/>
      <w:lvlText w:val="o"/>
      <w:lvlJc w:val="left"/>
      <w:pPr>
        <w:ind w:left="6829" w:hanging="360"/>
      </w:pPr>
      <w:rPr>
        <w:rFonts w:ascii="Courier New" w:hAnsi="Courier New" w:cs="Courier New" w:hint="default"/>
      </w:rPr>
    </w:lvl>
    <w:lvl w:ilvl="8" w:tplc="2C0A0005" w:tentative="1">
      <w:start w:val="1"/>
      <w:numFmt w:val="bullet"/>
      <w:lvlText w:val=""/>
      <w:lvlJc w:val="left"/>
      <w:pPr>
        <w:ind w:left="7549" w:hanging="360"/>
      </w:pPr>
      <w:rPr>
        <w:rFonts w:ascii="Wingdings" w:hAnsi="Wingdings" w:hint="default"/>
      </w:rPr>
    </w:lvl>
  </w:abstractNum>
  <w:abstractNum w:abstractNumId="37">
    <w:nsid w:val="6ADD7694"/>
    <w:multiLevelType w:val="hybridMultilevel"/>
    <w:tmpl w:val="5F060024"/>
    <w:lvl w:ilvl="0" w:tplc="EE0C05F2">
      <w:start w:val="1"/>
      <w:numFmt w:val="decimal"/>
      <w:lvlText w:val="%1-"/>
      <w:lvlJc w:val="left"/>
      <w:pPr>
        <w:ind w:left="1506" w:hanging="360"/>
      </w:pPr>
      <w:rPr>
        <w:rFonts w:hint="default"/>
      </w:rPr>
    </w:lvl>
    <w:lvl w:ilvl="1" w:tplc="580A0019" w:tentative="1">
      <w:start w:val="1"/>
      <w:numFmt w:val="lowerLetter"/>
      <w:lvlText w:val="%2."/>
      <w:lvlJc w:val="left"/>
      <w:pPr>
        <w:ind w:left="2226" w:hanging="360"/>
      </w:pPr>
    </w:lvl>
    <w:lvl w:ilvl="2" w:tplc="580A001B" w:tentative="1">
      <w:start w:val="1"/>
      <w:numFmt w:val="lowerRoman"/>
      <w:lvlText w:val="%3."/>
      <w:lvlJc w:val="right"/>
      <w:pPr>
        <w:ind w:left="2946" w:hanging="180"/>
      </w:pPr>
    </w:lvl>
    <w:lvl w:ilvl="3" w:tplc="580A000F" w:tentative="1">
      <w:start w:val="1"/>
      <w:numFmt w:val="decimal"/>
      <w:lvlText w:val="%4."/>
      <w:lvlJc w:val="left"/>
      <w:pPr>
        <w:ind w:left="3666" w:hanging="360"/>
      </w:pPr>
    </w:lvl>
    <w:lvl w:ilvl="4" w:tplc="580A0019" w:tentative="1">
      <w:start w:val="1"/>
      <w:numFmt w:val="lowerLetter"/>
      <w:lvlText w:val="%5."/>
      <w:lvlJc w:val="left"/>
      <w:pPr>
        <w:ind w:left="4386" w:hanging="360"/>
      </w:pPr>
    </w:lvl>
    <w:lvl w:ilvl="5" w:tplc="580A001B" w:tentative="1">
      <w:start w:val="1"/>
      <w:numFmt w:val="lowerRoman"/>
      <w:lvlText w:val="%6."/>
      <w:lvlJc w:val="right"/>
      <w:pPr>
        <w:ind w:left="5106" w:hanging="180"/>
      </w:pPr>
    </w:lvl>
    <w:lvl w:ilvl="6" w:tplc="580A000F" w:tentative="1">
      <w:start w:val="1"/>
      <w:numFmt w:val="decimal"/>
      <w:lvlText w:val="%7."/>
      <w:lvlJc w:val="left"/>
      <w:pPr>
        <w:ind w:left="5826" w:hanging="360"/>
      </w:pPr>
    </w:lvl>
    <w:lvl w:ilvl="7" w:tplc="580A0019" w:tentative="1">
      <w:start w:val="1"/>
      <w:numFmt w:val="lowerLetter"/>
      <w:lvlText w:val="%8."/>
      <w:lvlJc w:val="left"/>
      <w:pPr>
        <w:ind w:left="6546" w:hanging="360"/>
      </w:pPr>
    </w:lvl>
    <w:lvl w:ilvl="8" w:tplc="580A001B" w:tentative="1">
      <w:start w:val="1"/>
      <w:numFmt w:val="lowerRoman"/>
      <w:lvlText w:val="%9."/>
      <w:lvlJc w:val="right"/>
      <w:pPr>
        <w:ind w:left="7266" w:hanging="180"/>
      </w:pPr>
    </w:lvl>
  </w:abstractNum>
  <w:abstractNum w:abstractNumId="38">
    <w:nsid w:val="713C4F2C"/>
    <w:multiLevelType w:val="hybridMultilevel"/>
    <w:tmpl w:val="33583DC4"/>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39">
    <w:nsid w:val="73096DD1"/>
    <w:multiLevelType w:val="hybridMultilevel"/>
    <w:tmpl w:val="58A8B6E4"/>
    <w:lvl w:ilvl="0" w:tplc="2C0A0001">
      <w:start w:val="1"/>
      <w:numFmt w:val="bullet"/>
      <w:lvlText w:val=""/>
      <w:lvlJc w:val="left"/>
      <w:pPr>
        <w:ind w:left="1647" w:hanging="360"/>
      </w:pPr>
      <w:rPr>
        <w:rFonts w:ascii="Symbol" w:hAnsi="Symbol" w:hint="default"/>
      </w:rPr>
    </w:lvl>
    <w:lvl w:ilvl="1" w:tplc="2C0A0003" w:tentative="1">
      <w:start w:val="1"/>
      <w:numFmt w:val="bullet"/>
      <w:lvlText w:val="o"/>
      <w:lvlJc w:val="left"/>
      <w:pPr>
        <w:ind w:left="2367" w:hanging="360"/>
      </w:pPr>
      <w:rPr>
        <w:rFonts w:ascii="Courier New" w:hAnsi="Courier New" w:cs="Courier New" w:hint="default"/>
      </w:rPr>
    </w:lvl>
    <w:lvl w:ilvl="2" w:tplc="2C0A0005" w:tentative="1">
      <w:start w:val="1"/>
      <w:numFmt w:val="bullet"/>
      <w:lvlText w:val=""/>
      <w:lvlJc w:val="left"/>
      <w:pPr>
        <w:ind w:left="3087" w:hanging="360"/>
      </w:pPr>
      <w:rPr>
        <w:rFonts w:ascii="Wingdings" w:hAnsi="Wingdings" w:hint="default"/>
      </w:rPr>
    </w:lvl>
    <w:lvl w:ilvl="3" w:tplc="2C0A0001" w:tentative="1">
      <w:start w:val="1"/>
      <w:numFmt w:val="bullet"/>
      <w:lvlText w:val=""/>
      <w:lvlJc w:val="left"/>
      <w:pPr>
        <w:ind w:left="3807" w:hanging="360"/>
      </w:pPr>
      <w:rPr>
        <w:rFonts w:ascii="Symbol" w:hAnsi="Symbol" w:hint="default"/>
      </w:rPr>
    </w:lvl>
    <w:lvl w:ilvl="4" w:tplc="2C0A0003" w:tentative="1">
      <w:start w:val="1"/>
      <w:numFmt w:val="bullet"/>
      <w:lvlText w:val="o"/>
      <w:lvlJc w:val="left"/>
      <w:pPr>
        <w:ind w:left="4527" w:hanging="360"/>
      </w:pPr>
      <w:rPr>
        <w:rFonts w:ascii="Courier New" w:hAnsi="Courier New" w:cs="Courier New" w:hint="default"/>
      </w:rPr>
    </w:lvl>
    <w:lvl w:ilvl="5" w:tplc="2C0A0005" w:tentative="1">
      <w:start w:val="1"/>
      <w:numFmt w:val="bullet"/>
      <w:lvlText w:val=""/>
      <w:lvlJc w:val="left"/>
      <w:pPr>
        <w:ind w:left="5247" w:hanging="360"/>
      </w:pPr>
      <w:rPr>
        <w:rFonts w:ascii="Wingdings" w:hAnsi="Wingdings" w:hint="default"/>
      </w:rPr>
    </w:lvl>
    <w:lvl w:ilvl="6" w:tplc="2C0A0001" w:tentative="1">
      <w:start w:val="1"/>
      <w:numFmt w:val="bullet"/>
      <w:lvlText w:val=""/>
      <w:lvlJc w:val="left"/>
      <w:pPr>
        <w:ind w:left="5967" w:hanging="360"/>
      </w:pPr>
      <w:rPr>
        <w:rFonts w:ascii="Symbol" w:hAnsi="Symbol" w:hint="default"/>
      </w:rPr>
    </w:lvl>
    <w:lvl w:ilvl="7" w:tplc="2C0A0003" w:tentative="1">
      <w:start w:val="1"/>
      <w:numFmt w:val="bullet"/>
      <w:lvlText w:val="o"/>
      <w:lvlJc w:val="left"/>
      <w:pPr>
        <w:ind w:left="6687" w:hanging="360"/>
      </w:pPr>
      <w:rPr>
        <w:rFonts w:ascii="Courier New" w:hAnsi="Courier New" w:cs="Courier New" w:hint="default"/>
      </w:rPr>
    </w:lvl>
    <w:lvl w:ilvl="8" w:tplc="2C0A0005" w:tentative="1">
      <w:start w:val="1"/>
      <w:numFmt w:val="bullet"/>
      <w:lvlText w:val=""/>
      <w:lvlJc w:val="left"/>
      <w:pPr>
        <w:ind w:left="7407" w:hanging="360"/>
      </w:pPr>
      <w:rPr>
        <w:rFonts w:ascii="Wingdings" w:hAnsi="Wingdings" w:hint="default"/>
      </w:rPr>
    </w:lvl>
  </w:abstractNum>
  <w:abstractNum w:abstractNumId="40">
    <w:nsid w:val="731C4828"/>
    <w:multiLevelType w:val="hybridMultilevel"/>
    <w:tmpl w:val="49ACCD84"/>
    <w:lvl w:ilvl="0" w:tplc="D0F4AC88">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1">
    <w:nsid w:val="7378120A"/>
    <w:multiLevelType w:val="hybridMultilevel"/>
    <w:tmpl w:val="BFCC66E0"/>
    <w:lvl w:ilvl="0" w:tplc="4E6ACE12">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42">
    <w:nsid w:val="77E14DE4"/>
    <w:multiLevelType w:val="hybridMultilevel"/>
    <w:tmpl w:val="C3AAFF2E"/>
    <w:lvl w:ilvl="0" w:tplc="FFFFFFFF">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
  </w:num>
  <w:num w:numId="2">
    <w:abstractNumId w:val="38"/>
  </w:num>
  <w:num w:numId="3">
    <w:abstractNumId w:val="24"/>
  </w:num>
  <w:num w:numId="4">
    <w:abstractNumId w:val="21"/>
  </w:num>
  <w:num w:numId="5">
    <w:abstractNumId w:val="20"/>
  </w:num>
  <w:num w:numId="6">
    <w:abstractNumId w:val="30"/>
  </w:num>
  <w:num w:numId="7">
    <w:abstractNumId w:val="37"/>
  </w:num>
  <w:num w:numId="8">
    <w:abstractNumId w:val="7"/>
  </w:num>
  <w:num w:numId="9">
    <w:abstractNumId w:val="22"/>
  </w:num>
  <w:num w:numId="10">
    <w:abstractNumId w:val="25"/>
  </w:num>
  <w:num w:numId="11">
    <w:abstractNumId w:val="0"/>
  </w:num>
  <w:num w:numId="12">
    <w:abstractNumId w:val="4"/>
  </w:num>
  <w:num w:numId="13">
    <w:abstractNumId w:val="12"/>
  </w:num>
  <w:num w:numId="14">
    <w:abstractNumId w:val="19"/>
  </w:num>
  <w:num w:numId="15">
    <w:abstractNumId w:val="33"/>
  </w:num>
  <w:num w:numId="16">
    <w:abstractNumId w:val="9"/>
  </w:num>
  <w:num w:numId="17">
    <w:abstractNumId w:val="8"/>
  </w:num>
  <w:num w:numId="18">
    <w:abstractNumId w:val="28"/>
  </w:num>
  <w:num w:numId="19">
    <w:abstractNumId w:val="42"/>
  </w:num>
  <w:num w:numId="20">
    <w:abstractNumId w:val="2"/>
  </w:num>
  <w:num w:numId="21">
    <w:abstractNumId w:val="5"/>
  </w:num>
  <w:num w:numId="22">
    <w:abstractNumId w:val="31"/>
  </w:num>
  <w:num w:numId="23">
    <w:abstractNumId w:val="41"/>
  </w:num>
  <w:num w:numId="24">
    <w:abstractNumId w:val="29"/>
  </w:num>
  <w:num w:numId="25">
    <w:abstractNumId w:val="17"/>
  </w:num>
  <w:num w:numId="26">
    <w:abstractNumId w:val="40"/>
  </w:num>
  <w:num w:numId="27">
    <w:abstractNumId w:val="26"/>
  </w:num>
  <w:num w:numId="28">
    <w:abstractNumId w:val="16"/>
  </w:num>
  <w:num w:numId="29">
    <w:abstractNumId w:val="36"/>
  </w:num>
  <w:num w:numId="30">
    <w:abstractNumId w:val="6"/>
  </w:num>
  <w:num w:numId="31">
    <w:abstractNumId w:val="34"/>
  </w:num>
  <w:num w:numId="32">
    <w:abstractNumId w:val="32"/>
  </w:num>
  <w:num w:numId="33">
    <w:abstractNumId w:val="11"/>
  </w:num>
  <w:num w:numId="34">
    <w:abstractNumId w:val="13"/>
  </w:num>
  <w:num w:numId="35">
    <w:abstractNumId w:val="23"/>
  </w:num>
  <w:num w:numId="36">
    <w:abstractNumId w:val="35"/>
  </w:num>
  <w:num w:numId="37">
    <w:abstractNumId w:val="1"/>
  </w:num>
  <w:num w:numId="38">
    <w:abstractNumId w:val="39"/>
  </w:num>
  <w:num w:numId="39">
    <w:abstractNumId w:val="14"/>
  </w:num>
  <w:num w:numId="40">
    <w:abstractNumId w:val="18"/>
  </w:num>
  <w:num w:numId="41">
    <w:abstractNumId w:val="10"/>
  </w:num>
  <w:num w:numId="42">
    <w:abstractNumId w:val="27"/>
  </w:num>
  <w:num w:numId="43">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9B3"/>
    <w:rsid w:val="00001F7E"/>
    <w:rsid w:val="00003410"/>
    <w:rsid w:val="000058B1"/>
    <w:rsid w:val="00006A5A"/>
    <w:rsid w:val="00007766"/>
    <w:rsid w:val="00007BD7"/>
    <w:rsid w:val="00007BFC"/>
    <w:rsid w:val="00007D67"/>
    <w:rsid w:val="000107B0"/>
    <w:rsid w:val="0001085D"/>
    <w:rsid w:val="00010D11"/>
    <w:rsid w:val="00010E69"/>
    <w:rsid w:val="000112E5"/>
    <w:rsid w:val="00011F0E"/>
    <w:rsid w:val="0001435C"/>
    <w:rsid w:val="00014F22"/>
    <w:rsid w:val="00015953"/>
    <w:rsid w:val="000163C5"/>
    <w:rsid w:val="00016557"/>
    <w:rsid w:val="0001699C"/>
    <w:rsid w:val="00016B78"/>
    <w:rsid w:val="00016F60"/>
    <w:rsid w:val="00017374"/>
    <w:rsid w:val="0001738A"/>
    <w:rsid w:val="00017CB8"/>
    <w:rsid w:val="00017F82"/>
    <w:rsid w:val="000206F0"/>
    <w:rsid w:val="0002110D"/>
    <w:rsid w:val="00022507"/>
    <w:rsid w:val="00022DFB"/>
    <w:rsid w:val="00023F0C"/>
    <w:rsid w:val="00024C57"/>
    <w:rsid w:val="00025550"/>
    <w:rsid w:val="000258FD"/>
    <w:rsid w:val="00026395"/>
    <w:rsid w:val="00030469"/>
    <w:rsid w:val="0003098F"/>
    <w:rsid w:val="00030B57"/>
    <w:rsid w:val="00032825"/>
    <w:rsid w:val="00032A27"/>
    <w:rsid w:val="0003334D"/>
    <w:rsid w:val="00034A4E"/>
    <w:rsid w:val="00034FF3"/>
    <w:rsid w:val="000350D8"/>
    <w:rsid w:val="00036619"/>
    <w:rsid w:val="00036E83"/>
    <w:rsid w:val="0003713B"/>
    <w:rsid w:val="000373F5"/>
    <w:rsid w:val="000378FE"/>
    <w:rsid w:val="00037B14"/>
    <w:rsid w:val="00040D92"/>
    <w:rsid w:val="00042B39"/>
    <w:rsid w:val="0004350B"/>
    <w:rsid w:val="00043861"/>
    <w:rsid w:val="00043CD3"/>
    <w:rsid w:val="00043F1D"/>
    <w:rsid w:val="00044390"/>
    <w:rsid w:val="00044633"/>
    <w:rsid w:val="000451B3"/>
    <w:rsid w:val="0004588C"/>
    <w:rsid w:val="00045C7B"/>
    <w:rsid w:val="0004793F"/>
    <w:rsid w:val="000501F3"/>
    <w:rsid w:val="00051F48"/>
    <w:rsid w:val="00052F38"/>
    <w:rsid w:val="00053B3A"/>
    <w:rsid w:val="00053F2A"/>
    <w:rsid w:val="0005530A"/>
    <w:rsid w:val="0005628A"/>
    <w:rsid w:val="00056386"/>
    <w:rsid w:val="0005640A"/>
    <w:rsid w:val="0005656C"/>
    <w:rsid w:val="000569AA"/>
    <w:rsid w:val="0005708D"/>
    <w:rsid w:val="00057BF3"/>
    <w:rsid w:val="00061692"/>
    <w:rsid w:val="00061E0F"/>
    <w:rsid w:val="00062171"/>
    <w:rsid w:val="00062400"/>
    <w:rsid w:val="000627D3"/>
    <w:rsid w:val="00062B1C"/>
    <w:rsid w:val="00062E0D"/>
    <w:rsid w:val="00063CEF"/>
    <w:rsid w:val="0006458A"/>
    <w:rsid w:val="000645DA"/>
    <w:rsid w:val="00064A19"/>
    <w:rsid w:val="00067041"/>
    <w:rsid w:val="0006742A"/>
    <w:rsid w:val="0006784D"/>
    <w:rsid w:val="000712CF"/>
    <w:rsid w:val="00071FC0"/>
    <w:rsid w:val="00072F62"/>
    <w:rsid w:val="00074617"/>
    <w:rsid w:val="000752C6"/>
    <w:rsid w:val="00077CC1"/>
    <w:rsid w:val="000803D5"/>
    <w:rsid w:val="000813CF"/>
    <w:rsid w:val="00081D6B"/>
    <w:rsid w:val="0008215B"/>
    <w:rsid w:val="0008256A"/>
    <w:rsid w:val="000829EA"/>
    <w:rsid w:val="00083D81"/>
    <w:rsid w:val="00087195"/>
    <w:rsid w:val="0009115E"/>
    <w:rsid w:val="000920FE"/>
    <w:rsid w:val="00092FDD"/>
    <w:rsid w:val="0009347B"/>
    <w:rsid w:val="00094161"/>
    <w:rsid w:val="00094A16"/>
    <w:rsid w:val="00094FAB"/>
    <w:rsid w:val="000954DC"/>
    <w:rsid w:val="00096EE4"/>
    <w:rsid w:val="00097E41"/>
    <w:rsid w:val="000A07A0"/>
    <w:rsid w:val="000A0D15"/>
    <w:rsid w:val="000A2533"/>
    <w:rsid w:val="000A33C4"/>
    <w:rsid w:val="000A3E74"/>
    <w:rsid w:val="000A43AB"/>
    <w:rsid w:val="000A5016"/>
    <w:rsid w:val="000A57ED"/>
    <w:rsid w:val="000A6B8B"/>
    <w:rsid w:val="000B07E0"/>
    <w:rsid w:val="000B09D4"/>
    <w:rsid w:val="000B0B61"/>
    <w:rsid w:val="000B0D9C"/>
    <w:rsid w:val="000B16A3"/>
    <w:rsid w:val="000B1FA8"/>
    <w:rsid w:val="000B3C8B"/>
    <w:rsid w:val="000B3EA6"/>
    <w:rsid w:val="000B451F"/>
    <w:rsid w:val="000B5A91"/>
    <w:rsid w:val="000B72C2"/>
    <w:rsid w:val="000C1046"/>
    <w:rsid w:val="000C1444"/>
    <w:rsid w:val="000C30E9"/>
    <w:rsid w:val="000C360E"/>
    <w:rsid w:val="000C42A6"/>
    <w:rsid w:val="000C446F"/>
    <w:rsid w:val="000C4997"/>
    <w:rsid w:val="000C5493"/>
    <w:rsid w:val="000C558F"/>
    <w:rsid w:val="000C5B84"/>
    <w:rsid w:val="000C6422"/>
    <w:rsid w:val="000C6DAC"/>
    <w:rsid w:val="000D14D3"/>
    <w:rsid w:val="000D16AD"/>
    <w:rsid w:val="000D2998"/>
    <w:rsid w:val="000D30D7"/>
    <w:rsid w:val="000D3C64"/>
    <w:rsid w:val="000D5E05"/>
    <w:rsid w:val="000D751A"/>
    <w:rsid w:val="000E1F81"/>
    <w:rsid w:val="000E23CD"/>
    <w:rsid w:val="000E32CD"/>
    <w:rsid w:val="000E34FF"/>
    <w:rsid w:val="000E4224"/>
    <w:rsid w:val="000E4747"/>
    <w:rsid w:val="000E63ED"/>
    <w:rsid w:val="000E641C"/>
    <w:rsid w:val="000E6AED"/>
    <w:rsid w:val="000E7314"/>
    <w:rsid w:val="000E77E5"/>
    <w:rsid w:val="000F1DC1"/>
    <w:rsid w:val="000F1E1E"/>
    <w:rsid w:val="000F3BF9"/>
    <w:rsid w:val="000F51B7"/>
    <w:rsid w:val="000F713A"/>
    <w:rsid w:val="000F735C"/>
    <w:rsid w:val="00100EFF"/>
    <w:rsid w:val="00100FA7"/>
    <w:rsid w:val="00101E18"/>
    <w:rsid w:val="00102630"/>
    <w:rsid w:val="001028C5"/>
    <w:rsid w:val="00102E14"/>
    <w:rsid w:val="00103817"/>
    <w:rsid w:val="001040DE"/>
    <w:rsid w:val="001042BF"/>
    <w:rsid w:val="001056E9"/>
    <w:rsid w:val="00112059"/>
    <w:rsid w:val="00112AA7"/>
    <w:rsid w:val="00113E37"/>
    <w:rsid w:val="00115071"/>
    <w:rsid w:val="0011656A"/>
    <w:rsid w:val="00116FC8"/>
    <w:rsid w:val="001177A3"/>
    <w:rsid w:val="001203E0"/>
    <w:rsid w:val="00121A6D"/>
    <w:rsid w:val="00121B34"/>
    <w:rsid w:val="001221D1"/>
    <w:rsid w:val="00122F77"/>
    <w:rsid w:val="00123C27"/>
    <w:rsid w:val="00125050"/>
    <w:rsid w:val="00126435"/>
    <w:rsid w:val="00126650"/>
    <w:rsid w:val="00126FAA"/>
    <w:rsid w:val="00131466"/>
    <w:rsid w:val="001323B0"/>
    <w:rsid w:val="0013307F"/>
    <w:rsid w:val="00133128"/>
    <w:rsid w:val="0013352E"/>
    <w:rsid w:val="00133B56"/>
    <w:rsid w:val="00133E37"/>
    <w:rsid w:val="00135814"/>
    <w:rsid w:val="00135B84"/>
    <w:rsid w:val="00136C30"/>
    <w:rsid w:val="0014039F"/>
    <w:rsid w:val="00141936"/>
    <w:rsid w:val="0014374D"/>
    <w:rsid w:val="0014384F"/>
    <w:rsid w:val="00147806"/>
    <w:rsid w:val="00147FB4"/>
    <w:rsid w:val="00150522"/>
    <w:rsid w:val="001507F8"/>
    <w:rsid w:val="00151747"/>
    <w:rsid w:val="00151D95"/>
    <w:rsid w:val="00152DF3"/>
    <w:rsid w:val="00154322"/>
    <w:rsid w:val="00154CC5"/>
    <w:rsid w:val="00155852"/>
    <w:rsid w:val="00156B9B"/>
    <w:rsid w:val="00157740"/>
    <w:rsid w:val="00160381"/>
    <w:rsid w:val="00161935"/>
    <w:rsid w:val="00161EA8"/>
    <w:rsid w:val="00162741"/>
    <w:rsid w:val="00163CBD"/>
    <w:rsid w:val="00163E25"/>
    <w:rsid w:val="001647FD"/>
    <w:rsid w:val="00164FFE"/>
    <w:rsid w:val="0017110D"/>
    <w:rsid w:val="0017160E"/>
    <w:rsid w:val="00171B0A"/>
    <w:rsid w:val="001729C0"/>
    <w:rsid w:val="00172D80"/>
    <w:rsid w:val="001756E6"/>
    <w:rsid w:val="00175F2D"/>
    <w:rsid w:val="001761DD"/>
    <w:rsid w:val="00176A8A"/>
    <w:rsid w:val="001771BB"/>
    <w:rsid w:val="001805A8"/>
    <w:rsid w:val="00181BDE"/>
    <w:rsid w:val="00181C15"/>
    <w:rsid w:val="00181D8B"/>
    <w:rsid w:val="0018216B"/>
    <w:rsid w:val="001821E5"/>
    <w:rsid w:val="00183647"/>
    <w:rsid w:val="00183A5F"/>
    <w:rsid w:val="001844AE"/>
    <w:rsid w:val="00184831"/>
    <w:rsid w:val="001857B6"/>
    <w:rsid w:val="001858C9"/>
    <w:rsid w:val="00185B58"/>
    <w:rsid w:val="00186395"/>
    <w:rsid w:val="00186468"/>
    <w:rsid w:val="0018657B"/>
    <w:rsid w:val="00186B0C"/>
    <w:rsid w:val="001900AB"/>
    <w:rsid w:val="0019184A"/>
    <w:rsid w:val="00192579"/>
    <w:rsid w:val="00192A08"/>
    <w:rsid w:val="001930A5"/>
    <w:rsid w:val="00193BCC"/>
    <w:rsid w:val="001945AD"/>
    <w:rsid w:val="001949F1"/>
    <w:rsid w:val="001956B5"/>
    <w:rsid w:val="0019675A"/>
    <w:rsid w:val="00196BF4"/>
    <w:rsid w:val="00197255"/>
    <w:rsid w:val="0019748A"/>
    <w:rsid w:val="001A0459"/>
    <w:rsid w:val="001A0794"/>
    <w:rsid w:val="001A0834"/>
    <w:rsid w:val="001A14AA"/>
    <w:rsid w:val="001A1DE6"/>
    <w:rsid w:val="001A2AF2"/>
    <w:rsid w:val="001A2C9E"/>
    <w:rsid w:val="001A31A0"/>
    <w:rsid w:val="001A325E"/>
    <w:rsid w:val="001A3C91"/>
    <w:rsid w:val="001A4DB9"/>
    <w:rsid w:val="001A5492"/>
    <w:rsid w:val="001A7AF5"/>
    <w:rsid w:val="001B062F"/>
    <w:rsid w:val="001B0943"/>
    <w:rsid w:val="001B0CBB"/>
    <w:rsid w:val="001B18EE"/>
    <w:rsid w:val="001B23B2"/>
    <w:rsid w:val="001B292E"/>
    <w:rsid w:val="001B39B8"/>
    <w:rsid w:val="001B64F5"/>
    <w:rsid w:val="001B6F6D"/>
    <w:rsid w:val="001B7169"/>
    <w:rsid w:val="001B7362"/>
    <w:rsid w:val="001B7ADA"/>
    <w:rsid w:val="001C045E"/>
    <w:rsid w:val="001C1404"/>
    <w:rsid w:val="001C1781"/>
    <w:rsid w:val="001C1832"/>
    <w:rsid w:val="001C20D0"/>
    <w:rsid w:val="001C2123"/>
    <w:rsid w:val="001C41E0"/>
    <w:rsid w:val="001C5509"/>
    <w:rsid w:val="001C6B0B"/>
    <w:rsid w:val="001C6ECF"/>
    <w:rsid w:val="001C719C"/>
    <w:rsid w:val="001C767C"/>
    <w:rsid w:val="001C7A4D"/>
    <w:rsid w:val="001C7FB1"/>
    <w:rsid w:val="001D0157"/>
    <w:rsid w:val="001D0A22"/>
    <w:rsid w:val="001D0D34"/>
    <w:rsid w:val="001D1132"/>
    <w:rsid w:val="001D2C78"/>
    <w:rsid w:val="001D3695"/>
    <w:rsid w:val="001D4C01"/>
    <w:rsid w:val="001D6907"/>
    <w:rsid w:val="001D6F5C"/>
    <w:rsid w:val="001D76CD"/>
    <w:rsid w:val="001D775D"/>
    <w:rsid w:val="001D7CB5"/>
    <w:rsid w:val="001E0255"/>
    <w:rsid w:val="001E04F6"/>
    <w:rsid w:val="001E099D"/>
    <w:rsid w:val="001E188A"/>
    <w:rsid w:val="001E1CA3"/>
    <w:rsid w:val="001E1FFB"/>
    <w:rsid w:val="001E3DDD"/>
    <w:rsid w:val="001E447B"/>
    <w:rsid w:val="001E4553"/>
    <w:rsid w:val="001E4A69"/>
    <w:rsid w:val="001E5055"/>
    <w:rsid w:val="001E522F"/>
    <w:rsid w:val="001E5903"/>
    <w:rsid w:val="001E65D7"/>
    <w:rsid w:val="001E6E4F"/>
    <w:rsid w:val="001E7843"/>
    <w:rsid w:val="001F01B9"/>
    <w:rsid w:val="001F09D4"/>
    <w:rsid w:val="001F0EF3"/>
    <w:rsid w:val="001F10E6"/>
    <w:rsid w:val="001F1DB5"/>
    <w:rsid w:val="001F2377"/>
    <w:rsid w:val="001F307A"/>
    <w:rsid w:val="001F32D8"/>
    <w:rsid w:val="001F43C2"/>
    <w:rsid w:val="001F4884"/>
    <w:rsid w:val="001F4F65"/>
    <w:rsid w:val="001F647F"/>
    <w:rsid w:val="001F72B2"/>
    <w:rsid w:val="0020006B"/>
    <w:rsid w:val="00200ECB"/>
    <w:rsid w:val="00202703"/>
    <w:rsid w:val="00204409"/>
    <w:rsid w:val="00206469"/>
    <w:rsid w:val="002067C1"/>
    <w:rsid w:val="002070F3"/>
    <w:rsid w:val="00207FAD"/>
    <w:rsid w:val="00210A96"/>
    <w:rsid w:val="002110FC"/>
    <w:rsid w:val="00211589"/>
    <w:rsid w:val="002128E0"/>
    <w:rsid w:val="00213387"/>
    <w:rsid w:val="00213F46"/>
    <w:rsid w:val="002149F3"/>
    <w:rsid w:val="00214A7F"/>
    <w:rsid w:val="00214B11"/>
    <w:rsid w:val="002151E0"/>
    <w:rsid w:val="00215322"/>
    <w:rsid w:val="00216B2A"/>
    <w:rsid w:val="00216C97"/>
    <w:rsid w:val="00216EA3"/>
    <w:rsid w:val="00220213"/>
    <w:rsid w:val="0022105B"/>
    <w:rsid w:val="002212B0"/>
    <w:rsid w:val="00221308"/>
    <w:rsid w:val="0022354E"/>
    <w:rsid w:val="00223B73"/>
    <w:rsid w:val="00223BF9"/>
    <w:rsid w:val="002240D1"/>
    <w:rsid w:val="00224AEA"/>
    <w:rsid w:val="00225363"/>
    <w:rsid w:val="002254F5"/>
    <w:rsid w:val="00225B21"/>
    <w:rsid w:val="00226690"/>
    <w:rsid w:val="00227603"/>
    <w:rsid w:val="002308A9"/>
    <w:rsid w:val="00230ADF"/>
    <w:rsid w:val="00230C85"/>
    <w:rsid w:val="0023139D"/>
    <w:rsid w:val="0023219F"/>
    <w:rsid w:val="002325B2"/>
    <w:rsid w:val="0023567D"/>
    <w:rsid w:val="002357F8"/>
    <w:rsid w:val="002361E8"/>
    <w:rsid w:val="00240D70"/>
    <w:rsid w:val="0024212E"/>
    <w:rsid w:val="00244203"/>
    <w:rsid w:val="0024667C"/>
    <w:rsid w:val="002478E0"/>
    <w:rsid w:val="0025016D"/>
    <w:rsid w:val="0025127B"/>
    <w:rsid w:val="00253869"/>
    <w:rsid w:val="00253F64"/>
    <w:rsid w:val="0025463A"/>
    <w:rsid w:val="00255006"/>
    <w:rsid w:val="00255400"/>
    <w:rsid w:val="002558C5"/>
    <w:rsid w:val="00255CC2"/>
    <w:rsid w:val="0025623F"/>
    <w:rsid w:val="00257326"/>
    <w:rsid w:val="002606D4"/>
    <w:rsid w:val="00260902"/>
    <w:rsid w:val="00261443"/>
    <w:rsid w:val="00261B54"/>
    <w:rsid w:val="002621C8"/>
    <w:rsid w:val="00262AC7"/>
    <w:rsid w:val="00262C8D"/>
    <w:rsid w:val="00262D00"/>
    <w:rsid w:val="0026515C"/>
    <w:rsid w:val="002653AC"/>
    <w:rsid w:val="002657E5"/>
    <w:rsid w:val="00266EA0"/>
    <w:rsid w:val="00267DFB"/>
    <w:rsid w:val="00270266"/>
    <w:rsid w:val="002704BE"/>
    <w:rsid w:val="002705A4"/>
    <w:rsid w:val="00270DE3"/>
    <w:rsid w:val="0027115A"/>
    <w:rsid w:val="002721E4"/>
    <w:rsid w:val="00272C6A"/>
    <w:rsid w:val="00273E45"/>
    <w:rsid w:val="00273FB3"/>
    <w:rsid w:val="00274172"/>
    <w:rsid w:val="00274187"/>
    <w:rsid w:val="0027438E"/>
    <w:rsid w:val="00274720"/>
    <w:rsid w:val="00276834"/>
    <w:rsid w:val="0027717B"/>
    <w:rsid w:val="002800C9"/>
    <w:rsid w:val="00281969"/>
    <w:rsid w:val="00281CEC"/>
    <w:rsid w:val="00282330"/>
    <w:rsid w:val="002829C2"/>
    <w:rsid w:val="00282F59"/>
    <w:rsid w:val="00282FCD"/>
    <w:rsid w:val="002831E8"/>
    <w:rsid w:val="00284E3F"/>
    <w:rsid w:val="00285799"/>
    <w:rsid w:val="00286335"/>
    <w:rsid w:val="00286634"/>
    <w:rsid w:val="00287393"/>
    <w:rsid w:val="00287CF6"/>
    <w:rsid w:val="00287FF0"/>
    <w:rsid w:val="00290035"/>
    <w:rsid w:val="002905D9"/>
    <w:rsid w:val="002927F5"/>
    <w:rsid w:val="002955E7"/>
    <w:rsid w:val="00296E5F"/>
    <w:rsid w:val="00296F28"/>
    <w:rsid w:val="002A06BC"/>
    <w:rsid w:val="002A2700"/>
    <w:rsid w:val="002A38BC"/>
    <w:rsid w:val="002A39B1"/>
    <w:rsid w:val="002A4D45"/>
    <w:rsid w:val="002A5ED3"/>
    <w:rsid w:val="002A63D5"/>
    <w:rsid w:val="002A70B4"/>
    <w:rsid w:val="002A7180"/>
    <w:rsid w:val="002A7A5A"/>
    <w:rsid w:val="002A7F14"/>
    <w:rsid w:val="002B12FE"/>
    <w:rsid w:val="002B14D4"/>
    <w:rsid w:val="002B1DAB"/>
    <w:rsid w:val="002B2E5D"/>
    <w:rsid w:val="002B302E"/>
    <w:rsid w:val="002B3803"/>
    <w:rsid w:val="002B3E80"/>
    <w:rsid w:val="002B5413"/>
    <w:rsid w:val="002B59A1"/>
    <w:rsid w:val="002B5E91"/>
    <w:rsid w:val="002B6225"/>
    <w:rsid w:val="002B6D79"/>
    <w:rsid w:val="002B6E31"/>
    <w:rsid w:val="002B70F3"/>
    <w:rsid w:val="002B7231"/>
    <w:rsid w:val="002B7B1C"/>
    <w:rsid w:val="002C02E7"/>
    <w:rsid w:val="002C1627"/>
    <w:rsid w:val="002C1E7D"/>
    <w:rsid w:val="002C1F71"/>
    <w:rsid w:val="002C2BAD"/>
    <w:rsid w:val="002C2D05"/>
    <w:rsid w:val="002C2E65"/>
    <w:rsid w:val="002C6BC5"/>
    <w:rsid w:val="002C6C59"/>
    <w:rsid w:val="002D0A21"/>
    <w:rsid w:val="002D0DCF"/>
    <w:rsid w:val="002D0E03"/>
    <w:rsid w:val="002D26E9"/>
    <w:rsid w:val="002D581B"/>
    <w:rsid w:val="002D6892"/>
    <w:rsid w:val="002D74BE"/>
    <w:rsid w:val="002E0F09"/>
    <w:rsid w:val="002E1D92"/>
    <w:rsid w:val="002E205B"/>
    <w:rsid w:val="002E2ADA"/>
    <w:rsid w:val="002E326B"/>
    <w:rsid w:val="002E45A2"/>
    <w:rsid w:val="002E5D18"/>
    <w:rsid w:val="002E5E03"/>
    <w:rsid w:val="002E702C"/>
    <w:rsid w:val="002F3398"/>
    <w:rsid w:val="002F3A0F"/>
    <w:rsid w:val="002F4400"/>
    <w:rsid w:val="002F5713"/>
    <w:rsid w:val="002F6656"/>
    <w:rsid w:val="002F67E7"/>
    <w:rsid w:val="002F724F"/>
    <w:rsid w:val="002F76CA"/>
    <w:rsid w:val="00300ECF"/>
    <w:rsid w:val="003029A6"/>
    <w:rsid w:val="00304EC2"/>
    <w:rsid w:val="00305E08"/>
    <w:rsid w:val="0030741E"/>
    <w:rsid w:val="00307DF4"/>
    <w:rsid w:val="0031025C"/>
    <w:rsid w:val="0031040F"/>
    <w:rsid w:val="00310C7B"/>
    <w:rsid w:val="00310DEF"/>
    <w:rsid w:val="00313403"/>
    <w:rsid w:val="0031571B"/>
    <w:rsid w:val="00315D90"/>
    <w:rsid w:val="0031689A"/>
    <w:rsid w:val="00317482"/>
    <w:rsid w:val="003179FF"/>
    <w:rsid w:val="00317B8C"/>
    <w:rsid w:val="003203A8"/>
    <w:rsid w:val="00320518"/>
    <w:rsid w:val="00320EFA"/>
    <w:rsid w:val="003213E9"/>
    <w:rsid w:val="0032282E"/>
    <w:rsid w:val="00322C4B"/>
    <w:rsid w:val="0032311A"/>
    <w:rsid w:val="003235CE"/>
    <w:rsid w:val="003238CB"/>
    <w:rsid w:val="003249CC"/>
    <w:rsid w:val="00324CEE"/>
    <w:rsid w:val="00325F33"/>
    <w:rsid w:val="00327470"/>
    <w:rsid w:val="00327549"/>
    <w:rsid w:val="00327D2C"/>
    <w:rsid w:val="00331C9A"/>
    <w:rsid w:val="003322E4"/>
    <w:rsid w:val="00332681"/>
    <w:rsid w:val="00333E43"/>
    <w:rsid w:val="0033410A"/>
    <w:rsid w:val="00334441"/>
    <w:rsid w:val="00334630"/>
    <w:rsid w:val="003356D9"/>
    <w:rsid w:val="00335A8E"/>
    <w:rsid w:val="00335CCC"/>
    <w:rsid w:val="00337F80"/>
    <w:rsid w:val="00337FCA"/>
    <w:rsid w:val="00340883"/>
    <w:rsid w:val="00341834"/>
    <w:rsid w:val="00341D3E"/>
    <w:rsid w:val="0034293B"/>
    <w:rsid w:val="0034342A"/>
    <w:rsid w:val="00343CFC"/>
    <w:rsid w:val="00344062"/>
    <w:rsid w:val="00346CF7"/>
    <w:rsid w:val="00346DDB"/>
    <w:rsid w:val="003470A2"/>
    <w:rsid w:val="0034776E"/>
    <w:rsid w:val="00347C10"/>
    <w:rsid w:val="00351B4E"/>
    <w:rsid w:val="00351BD5"/>
    <w:rsid w:val="003522AF"/>
    <w:rsid w:val="00352BE6"/>
    <w:rsid w:val="003533C9"/>
    <w:rsid w:val="00354785"/>
    <w:rsid w:val="0035704E"/>
    <w:rsid w:val="0036107B"/>
    <w:rsid w:val="00361D9D"/>
    <w:rsid w:val="003632E4"/>
    <w:rsid w:val="003633BC"/>
    <w:rsid w:val="00363BD5"/>
    <w:rsid w:val="003663F9"/>
    <w:rsid w:val="00370129"/>
    <w:rsid w:val="00371FEC"/>
    <w:rsid w:val="00373EDF"/>
    <w:rsid w:val="00374BB4"/>
    <w:rsid w:val="00374E8C"/>
    <w:rsid w:val="0037693A"/>
    <w:rsid w:val="00377362"/>
    <w:rsid w:val="003809CB"/>
    <w:rsid w:val="00381281"/>
    <w:rsid w:val="00381C4C"/>
    <w:rsid w:val="00381ED2"/>
    <w:rsid w:val="003855B3"/>
    <w:rsid w:val="0038642A"/>
    <w:rsid w:val="003867F7"/>
    <w:rsid w:val="00391050"/>
    <w:rsid w:val="003914D6"/>
    <w:rsid w:val="00391CBF"/>
    <w:rsid w:val="00391F7A"/>
    <w:rsid w:val="00392BB1"/>
    <w:rsid w:val="0039357C"/>
    <w:rsid w:val="00393DCD"/>
    <w:rsid w:val="003952B0"/>
    <w:rsid w:val="003958DE"/>
    <w:rsid w:val="00395AB4"/>
    <w:rsid w:val="00395B7E"/>
    <w:rsid w:val="003A0149"/>
    <w:rsid w:val="003A05A3"/>
    <w:rsid w:val="003A07E2"/>
    <w:rsid w:val="003A1497"/>
    <w:rsid w:val="003A230B"/>
    <w:rsid w:val="003A289E"/>
    <w:rsid w:val="003A3DD4"/>
    <w:rsid w:val="003A5388"/>
    <w:rsid w:val="003A5FCF"/>
    <w:rsid w:val="003A6F22"/>
    <w:rsid w:val="003A730C"/>
    <w:rsid w:val="003A793B"/>
    <w:rsid w:val="003A7C31"/>
    <w:rsid w:val="003B04DC"/>
    <w:rsid w:val="003B0A08"/>
    <w:rsid w:val="003B0B81"/>
    <w:rsid w:val="003B1191"/>
    <w:rsid w:val="003B3036"/>
    <w:rsid w:val="003B3C36"/>
    <w:rsid w:val="003B3FE0"/>
    <w:rsid w:val="003B4FC5"/>
    <w:rsid w:val="003B75FD"/>
    <w:rsid w:val="003B776A"/>
    <w:rsid w:val="003C0041"/>
    <w:rsid w:val="003C06B9"/>
    <w:rsid w:val="003C0855"/>
    <w:rsid w:val="003C0AC0"/>
    <w:rsid w:val="003C1E7F"/>
    <w:rsid w:val="003C21FE"/>
    <w:rsid w:val="003C2545"/>
    <w:rsid w:val="003C5484"/>
    <w:rsid w:val="003C65AC"/>
    <w:rsid w:val="003C68CC"/>
    <w:rsid w:val="003C6EEA"/>
    <w:rsid w:val="003C6FD0"/>
    <w:rsid w:val="003D0077"/>
    <w:rsid w:val="003D17D6"/>
    <w:rsid w:val="003D2FF8"/>
    <w:rsid w:val="003D3355"/>
    <w:rsid w:val="003D3758"/>
    <w:rsid w:val="003D4DC5"/>
    <w:rsid w:val="003D6255"/>
    <w:rsid w:val="003D628B"/>
    <w:rsid w:val="003D7324"/>
    <w:rsid w:val="003D7A7C"/>
    <w:rsid w:val="003E013A"/>
    <w:rsid w:val="003E18D6"/>
    <w:rsid w:val="003E1991"/>
    <w:rsid w:val="003E359C"/>
    <w:rsid w:val="003E4274"/>
    <w:rsid w:val="003E4C16"/>
    <w:rsid w:val="003E6DBE"/>
    <w:rsid w:val="003E769A"/>
    <w:rsid w:val="003F0F93"/>
    <w:rsid w:val="003F1318"/>
    <w:rsid w:val="003F2543"/>
    <w:rsid w:val="003F2774"/>
    <w:rsid w:val="003F2F17"/>
    <w:rsid w:val="003F3C05"/>
    <w:rsid w:val="003F46A0"/>
    <w:rsid w:val="003F4831"/>
    <w:rsid w:val="003F57B0"/>
    <w:rsid w:val="00400424"/>
    <w:rsid w:val="00400AC8"/>
    <w:rsid w:val="00401267"/>
    <w:rsid w:val="00402903"/>
    <w:rsid w:val="004034BD"/>
    <w:rsid w:val="004047A5"/>
    <w:rsid w:val="00404947"/>
    <w:rsid w:val="00404DE1"/>
    <w:rsid w:val="00405C68"/>
    <w:rsid w:val="004060C6"/>
    <w:rsid w:val="004065AF"/>
    <w:rsid w:val="00406AF3"/>
    <w:rsid w:val="00407571"/>
    <w:rsid w:val="0040766C"/>
    <w:rsid w:val="004078E7"/>
    <w:rsid w:val="00410334"/>
    <w:rsid w:val="004132BE"/>
    <w:rsid w:val="0041355D"/>
    <w:rsid w:val="004135C8"/>
    <w:rsid w:val="00413862"/>
    <w:rsid w:val="00413CCC"/>
    <w:rsid w:val="00415150"/>
    <w:rsid w:val="0041660F"/>
    <w:rsid w:val="0041731F"/>
    <w:rsid w:val="0041755E"/>
    <w:rsid w:val="00420995"/>
    <w:rsid w:val="00421273"/>
    <w:rsid w:val="00421DE1"/>
    <w:rsid w:val="00422747"/>
    <w:rsid w:val="00422CE4"/>
    <w:rsid w:val="00422E13"/>
    <w:rsid w:val="00422E9F"/>
    <w:rsid w:val="00423582"/>
    <w:rsid w:val="0042483E"/>
    <w:rsid w:val="00424A2B"/>
    <w:rsid w:val="00425546"/>
    <w:rsid w:val="00425CAD"/>
    <w:rsid w:val="00425F81"/>
    <w:rsid w:val="004266EE"/>
    <w:rsid w:val="00426D6B"/>
    <w:rsid w:val="00427460"/>
    <w:rsid w:val="00427AAD"/>
    <w:rsid w:val="00427E12"/>
    <w:rsid w:val="00430645"/>
    <w:rsid w:val="00430B91"/>
    <w:rsid w:val="00431553"/>
    <w:rsid w:val="0043230D"/>
    <w:rsid w:val="0043284A"/>
    <w:rsid w:val="00433B45"/>
    <w:rsid w:val="0043401B"/>
    <w:rsid w:val="0043734F"/>
    <w:rsid w:val="0043739A"/>
    <w:rsid w:val="00441C5A"/>
    <w:rsid w:val="004429D2"/>
    <w:rsid w:val="00443354"/>
    <w:rsid w:val="00443DC5"/>
    <w:rsid w:val="0044403E"/>
    <w:rsid w:val="0044413C"/>
    <w:rsid w:val="0044475A"/>
    <w:rsid w:val="00445635"/>
    <w:rsid w:val="0044705E"/>
    <w:rsid w:val="00447155"/>
    <w:rsid w:val="00450776"/>
    <w:rsid w:val="00450C6F"/>
    <w:rsid w:val="00451427"/>
    <w:rsid w:val="004526E1"/>
    <w:rsid w:val="004531AE"/>
    <w:rsid w:val="0045420A"/>
    <w:rsid w:val="00454244"/>
    <w:rsid w:val="00454280"/>
    <w:rsid w:val="00454484"/>
    <w:rsid w:val="00455353"/>
    <w:rsid w:val="004559B4"/>
    <w:rsid w:val="00456886"/>
    <w:rsid w:val="004568E0"/>
    <w:rsid w:val="00460624"/>
    <w:rsid w:val="00460C52"/>
    <w:rsid w:val="00462144"/>
    <w:rsid w:val="004633D3"/>
    <w:rsid w:val="0046446D"/>
    <w:rsid w:val="00465BD3"/>
    <w:rsid w:val="00467B85"/>
    <w:rsid w:val="004700CA"/>
    <w:rsid w:val="00470918"/>
    <w:rsid w:val="00470A8B"/>
    <w:rsid w:val="00470E27"/>
    <w:rsid w:val="004714D1"/>
    <w:rsid w:val="0047161C"/>
    <w:rsid w:val="00474183"/>
    <w:rsid w:val="00474BE6"/>
    <w:rsid w:val="00485EAF"/>
    <w:rsid w:val="004869BD"/>
    <w:rsid w:val="00487987"/>
    <w:rsid w:val="004902A1"/>
    <w:rsid w:val="004919AF"/>
    <w:rsid w:val="00491B6B"/>
    <w:rsid w:val="00493653"/>
    <w:rsid w:val="00494C56"/>
    <w:rsid w:val="0049510C"/>
    <w:rsid w:val="00495172"/>
    <w:rsid w:val="004955CA"/>
    <w:rsid w:val="00495E20"/>
    <w:rsid w:val="004967ED"/>
    <w:rsid w:val="00496F1B"/>
    <w:rsid w:val="004974C3"/>
    <w:rsid w:val="0049754E"/>
    <w:rsid w:val="004A03C1"/>
    <w:rsid w:val="004A1D0C"/>
    <w:rsid w:val="004A2C22"/>
    <w:rsid w:val="004A3705"/>
    <w:rsid w:val="004A44DA"/>
    <w:rsid w:val="004A596A"/>
    <w:rsid w:val="004A5B62"/>
    <w:rsid w:val="004A5BB4"/>
    <w:rsid w:val="004A6B5A"/>
    <w:rsid w:val="004A6D76"/>
    <w:rsid w:val="004A7071"/>
    <w:rsid w:val="004A7621"/>
    <w:rsid w:val="004A7988"/>
    <w:rsid w:val="004B25BD"/>
    <w:rsid w:val="004B37BA"/>
    <w:rsid w:val="004B3980"/>
    <w:rsid w:val="004B51F5"/>
    <w:rsid w:val="004B5F92"/>
    <w:rsid w:val="004B6417"/>
    <w:rsid w:val="004B6E8A"/>
    <w:rsid w:val="004B7247"/>
    <w:rsid w:val="004C0115"/>
    <w:rsid w:val="004C0E5C"/>
    <w:rsid w:val="004C1C3F"/>
    <w:rsid w:val="004C2E4B"/>
    <w:rsid w:val="004C3619"/>
    <w:rsid w:val="004C5037"/>
    <w:rsid w:val="004C5C98"/>
    <w:rsid w:val="004C638A"/>
    <w:rsid w:val="004C6AC3"/>
    <w:rsid w:val="004C7A59"/>
    <w:rsid w:val="004D04B9"/>
    <w:rsid w:val="004D06A9"/>
    <w:rsid w:val="004D10ED"/>
    <w:rsid w:val="004D1F40"/>
    <w:rsid w:val="004D2CC8"/>
    <w:rsid w:val="004D3D0F"/>
    <w:rsid w:val="004D572E"/>
    <w:rsid w:val="004D5C2F"/>
    <w:rsid w:val="004D6363"/>
    <w:rsid w:val="004D68A8"/>
    <w:rsid w:val="004D68CF"/>
    <w:rsid w:val="004D6A53"/>
    <w:rsid w:val="004E0E54"/>
    <w:rsid w:val="004E0F21"/>
    <w:rsid w:val="004E1029"/>
    <w:rsid w:val="004E3A82"/>
    <w:rsid w:val="004E3E09"/>
    <w:rsid w:val="004E50D1"/>
    <w:rsid w:val="004E5A12"/>
    <w:rsid w:val="004E5A30"/>
    <w:rsid w:val="004E5AA7"/>
    <w:rsid w:val="004E5E33"/>
    <w:rsid w:val="004F0230"/>
    <w:rsid w:val="004F1F79"/>
    <w:rsid w:val="004F2A88"/>
    <w:rsid w:val="004F4689"/>
    <w:rsid w:val="004F4B2F"/>
    <w:rsid w:val="004F6659"/>
    <w:rsid w:val="004F6EE3"/>
    <w:rsid w:val="004F766A"/>
    <w:rsid w:val="004F7683"/>
    <w:rsid w:val="004F7C71"/>
    <w:rsid w:val="00500490"/>
    <w:rsid w:val="0050120C"/>
    <w:rsid w:val="0050167A"/>
    <w:rsid w:val="00501E74"/>
    <w:rsid w:val="005025F1"/>
    <w:rsid w:val="00502F93"/>
    <w:rsid w:val="00504364"/>
    <w:rsid w:val="00504875"/>
    <w:rsid w:val="005049E3"/>
    <w:rsid w:val="00505992"/>
    <w:rsid w:val="00505A7D"/>
    <w:rsid w:val="00510246"/>
    <w:rsid w:val="00510742"/>
    <w:rsid w:val="00510D35"/>
    <w:rsid w:val="0051190E"/>
    <w:rsid w:val="00511B17"/>
    <w:rsid w:val="005128A1"/>
    <w:rsid w:val="0051308A"/>
    <w:rsid w:val="005139BF"/>
    <w:rsid w:val="00514F88"/>
    <w:rsid w:val="00515224"/>
    <w:rsid w:val="00515369"/>
    <w:rsid w:val="0051537E"/>
    <w:rsid w:val="0051565B"/>
    <w:rsid w:val="00517B63"/>
    <w:rsid w:val="005228BC"/>
    <w:rsid w:val="00522DD7"/>
    <w:rsid w:val="00524549"/>
    <w:rsid w:val="00524DE3"/>
    <w:rsid w:val="005262A3"/>
    <w:rsid w:val="00526F88"/>
    <w:rsid w:val="00527A60"/>
    <w:rsid w:val="005311D5"/>
    <w:rsid w:val="005312F5"/>
    <w:rsid w:val="00531CA0"/>
    <w:rsid w:val="00531F76"/>
    <w:rsid w:val="00533469"/>
    <w:rsid w:val="00533606"/>
    <w:rsid w:val="005336DC"/>
    <w:rsid w:val="005338E0"/>
    <w:rsid w:val="005339A5"/>
    <w:rsid w:val="00536B50"/>
    <w:rsid w:val="0053740E"/>
    <w:rsid w:val="0054005A"/>
    <w:rsid w:val="00541BD3"/>
    <w:rsid w:val="00542FE5"/>
    <w:rsid w:val="005451AC"/>
    <w:rsid w:val="005471A6"/>
    <w:rsid w:val="005516F1"/>
    <w:rsid w:val="005531AB"/>
    <w:rsid w:val="0055425A"/>
    <w:rsid w:val="005548C2"/>
    <w:rsid w:val="00554FB9"/>
    <w:rsid w:val="005550EB"/>
    <w:rsid w:val="005554CF"/>
    <w:rsid w:val="0055562F"/>
    <w:rsid w:val="00556081"/>
    <w:rsid w:val="00556336"/>
    <w:rsid w:val="00556A3D"/>
    <w:rsid w:val="00556A7A"/>
    <w:rsid w:val="005571FA"/>
    <w:rsid w:val="00560050"/>
    <w:rsid w:val="00560E78"/>
    <w:rsid w:val="0056101C"/>
    <w:rsid w:val="00562CF7"/>
    <w:rsid w:val="005635B2"/>
    <w:rsid w:val="00564825"/>
    <w:rsid w:val="00564D10"/>
    <w:rsid w:val="005661F1"/>
    <w:rsid w:val="00567809"/>
    <w:rsid w:val="00567E01"/>
    <w:rsid w:val="005706D5"/>
    <w:rsid w:val="005718D0"/>
    <w:rsid w:val="0057260F"/>
    <w:rsid w:val="0057286B"/>
    <w:rsid w:val="005741D2"/>
    <w:rsid w:val="0057449B"/>
    <w:rsid w:val="00574A6F"/>
    <w:rsid w:val="0057539C"/>
    <w:rsid w:val="00576E54"/>
    <w:rsid w:val="005778F5"/>
    <w:rsid w:val="00577E7E"/>
    <w:rsid w:val="00580BA9"/>
    <w:rsid w:val="00581339"/>
    <w:rsid w:val="00581CA4"/>
    <w:rsid w:val="00581F85"/>
    <w:rsid w:val="00582A06"/>
    <w:rsid w:val="005840AE"/>
    <w:rsid w:val="00585738"/>
    <w:rsid w:val="005873FF"/>
    <w:rsid w:val="00587554"/>
    <w:rsid w:val="00587B71"/>
    <w:rsid w:val="005909A7"/>
    <w:rsid w:val="00590FD2"/>
    <w:rsid w:val="00591BF2"/>
    <w:rsid w:val="00592FCA"/>
    <w:rsid w:val="005937EE"/>
    <w:rsid w:val="00597C02"/>
    <w:rsid w:val="005A11FB"/>
    <w:rsid w:val="005A2475"/>
    <w:rsid w:val="005A253C"/>
    <w:rsid w:val="005A31CB"/>
    <w:rsid w:val="005A49D5"/>
    <w:rsid w:val="005A4CF6"/>
    <w:rsid w:val="005A7E13"/>
    <w:rsid w:val="005B1379"/>
    <w:rsid w:val="005B1C4F"/>
    <w:rsid w:val="005B26C6"/>
    <w:rsid w:val="005B2839"/>
    <w:rsid w:val="005B2E07"/>
    <w:rsid w:val="005B2FCB"/>
    <w:rsid w:val="005B449C"/>
    <w:rsid w:val="005B452B"/>
    <w:rsid w:val="005B47EC"/>
    <w:rsid w:val="005B60DE"/>
    <w:rsid w:val="005B7A7E"/>
    <w:rsid w:val="005C2CD6"/>
    <w:rsid w:val="005C315F"/>
    <w:rsid w:val="005C3425"/>
    <w:rsid w:val="005C369C"/>
    <w:rsid w:val="005C4C30"/>
    <w:rsid w:val="005C5D46"/>
    <w:rsid w:val="005C6A63"/>
    <w:rsid w:val="005D01F1"/>
    <w:rsid w:val="005D0356"/>
    <w:rsid w:val="005D042A"/>
    <w:rsid w:val="005D0981"/>
    <w:rsid w:val="005D0E04"/>
    <w:rsid w:val="005D0F4B"/>
    <w:rsid w:val="005D4443"/>
    <w:rsid w:val="005D5051"/>
    <w:rsid w:val="005D539E"/>
    <w:rsid w:val="005D56E4"/>
    <w:rsid w:val="005D58E4"/>
    <w:rsid w:val="005D7C4A"/>
    <w:rsid w:val="005E111F"/>
    <w:rsid w:val="005E1160"/>
    <w:rsid w:val="005E1F25"/>
    <w:rsid w:val="005E20AD"/>
    <w:rsid w:val="005E2351"/>
    <w:rsid w:val="005E2A88"/>
    <w:rsid w:val="005E2D1E"/>
    <w:rsid w:val="005E2DAC"/>
    <w:rsid w:val="005E2DBE"/>
    <w:rsid w:val="005E358B"/>
    <w:rsid w:val="005E4264"/>
    <w:rsid w:val="005E4406"/>
    <w:rsid w:val="005E7617"/>
    <w:rsid w:val="005F002C"/>
    <w:rsid w:val="005F0DA2"/>
    <w:rsid w:val="005F1029"/>
    <w:rsid w:val="005F1973"/>
    <w:rsid w:val="005F3606"/>
    <w:rsid w:val="005F430D"/>
    <w:rsid w:val="005F4469"/>
    <w:rsid w:val="005F45ED"/>
    <w:rsid w:val="005F5C37"/>
    <w:rsid w:val="005F75FC"/>
    <w:rsid w:val="005F79E7"/>
    <w:rsid w:val="006013F9"/>
    <w:rsid w:val="0060141D"/>
    <w:rsid w:val="00603FD1"/>
    <w:rsid w:val="0060435F"/>
    <w:rsid w:val="006044E9"/>
    <w:rsid w:val="006058D2"/>
    <w:rsid w:val="00606035"/>
    <w:rsid w:val="006061F0"/>
    <w:rsid w:val="0060767E"/>
    <w:rsid w:val="00607E5E"/>
    <w:rsid w:val="006100B4"/>
    <w:rsid w:val="00611620"/>
    <w:rsid w:val="0061189E"/>
    <w:rsid w:val="0061205B"/>
    <w:rsid w:val="006120CE"/>
    <w:rsid w:val="0061253C"/>
    <w:rsid w:val="0061285E"/>
    <w:rsid w:val="006133C6"/>
    <w:rsid w:val="006158E7"/>
    <w:rsid w:val="006158ED"/>
    <w:rsid w:val="00615A5D"/>
    <w:rsid w:val="00617202"/>
    <w:rsid w:val="006179BD"/>
    <w:rsid w:val="00617A55"/>
    <w:rsid w:val="00620479"/>
    <w:rsid w:val="00621CCC"/>
    <w:rsid w:val="00621D4C"/>
    <w:rsid w:val="00621F7D"/>
    <w:rsid w:val="00622685"/>
    <w:rsid w:val="00622C01"/>
    <w:rsid w:val="00622D1D"/>
    <w:rsid w:val="006238BE"/>
    <w:rsid w:val="00624F6C"/>
    <w:rsid w:val="00625294"/>
    <w:rsid w:val="00630785"/>
    <w:rsid w:val="00630911"/>
    <w:rsid w:val="00631217"/>
    <w:rsid w:val="006322D3"/>
    <w:rsid w:val="00633357"/>
    <w:rsid w:val="006349DC"/>
    <w:rsid w:val="006350D0"/>
    <w:rsid w:val="00636B98"/>
    <w:rsid w:val="00640717"/>
    <w:rsid w:val="00640E7D"/>
    <w:rsid w:val="00641EBD"/>
    <w:rsid w:val="006429F0"/>
    <w:rsid w:val="00643615"/>
    <w:rsid w:val="00643926"/>
    <w:rsid w:val="00643C09"/>
    <w:rsid w:val="00644501"/>
    <w:rsid w:val="00645A4A"/>
    <w:rsid w:val="00645C26"/>
    <w:rsid w:val="0064765F"/>
    <w:rsid w:val="00650BA8"/>
    <w:rsid w:val="00650F6A"/>
    <w:rsid w:val="00651CEC"/>
    <w:rsid w:val="00652AAF"/>
    <w:rsid w:val="006534BB"/>
    <w:rsid w:val="006536AA"/>
    <w:rsid w:val="006547DC"/>
    <w:rsid w:val="00655EED"/>
    <w:rsid w:val="006572E6"/>
    <w:rsid w:val="00657509"/>
    <w:rsid w:val="00657DF8"/>
    <w:rsid w:val="00660678"/>
    <w:rsid w:val="0066168B"/>
    <w:rsid w:val="00661C14"/>
    <w:rsid w:val="00663518"/>
    <w:rsid w:val="00663723"/>
    <w:rsid w:val="00663C23"/>
    <w:rsid w:val="00663EC2"/>
    <w:rsid w:val="006662BE"/>
    <w:rsid w:val="006665DE"/>
    <w:rsid w:val="00666CBE"/>
    <w:rsid w:val="00667052"/>
    <w:rsid w:val="00667401"/>
    <w:rsid w:val="0067024E"/>
    <w:rsid w:val="00671FEB"/>
    <w:rsid w:val="00673CE5"/>
    <w:rsid w:val="00674A26"/>
    <w:rsid w:val="00674D42"/>
    <w:rsid w:val="0067637B"/>
    <w:rsid w:val="006763F9"/>
    <w:rsid w:val="006773B0"/>
    <w:rsid w:val="00677487"/>
    <w:rsid w:val="00680039"/>
    <w:rsid w:val="006803FF"/>
    <w:rsid w:val="00680FCA"/>
    <w:rsid w:val="006813F6"/>
    <w:rsid w:val="00681530"/>
    <w:rsid w:val="00681A62"/>
    <w:rsid w:val="00681DB0"/>
    <w:rsid w:val="00682D05"/>
    <w:rsid w:val="00683278"/>
    <w:rsid w:val="00684404"/>
    <w:rsid w:val="0068442D"/>
    <w:rsid w:val="00684613"/>
    <w:rsid w:val="006848AE"/>
    <w:rsid w:val="006857A6"/>
    <w:rsid w:val="00690BCE"/>
    <w:rsid w:val="006912AB"/>
    <w:rsid w:val="0069174B"/>
    <w:rsid w:val="00692563"/>
    <w:rsid w:val="006927B5"/>
    <w:rsid w:val="00693D0D"/>
    <w:rsid w:val="006950E4"/>
    <w:rsid w:val="00695837"/>
    <w:rsid w:val="00695E15"/>
    <w:rsid w:val="006969D2"/>
    <w:rsid w:val="00697128"/>
    <w:rsid w:val="006A04BB"/>
    <w:rsid w:val="006A0EC1"/>
    <w:rsid w:val="006A1317"/>
    <w:rsid w:val="006A1A55"/>
    <w:rsid w:val="006A2805"/>
    <w:rsid w:val="006A2B89"/>
    <w:rsid w:val="006A2E29"/>
    <w:rsid w:val="006A383D"/>
    <w:rsid w:val="006A4C8D"/>
    <w:rsid w:val="006A518E"/>
    <w:rsid w:val="006A5388"/>
    <w:rsid w:val="006A5C7E"/>
    <w:rsid w:val="006A6158"/>
    <w:rsid w:val="006A6561"/>
    <w:rsid w:val="006A6C12"/>
    <w:rsid w:val="006A71E3"/>
    <w:rsid w:val="006A73F2"/>
    <w:rsid w:val="006A77A2"/>
    <w:rsid w:val="006B114A"/>
    <w:rsid w:val="006B1926"/>
    <w:rsid w:val="006B1E16"/>
    <w:rsid w:val="006B25D3"/>
    <w:rsid w:val="006B2BE9"/>
    <w:rsid w:val="006B2C5C"/>
    <w:rsid w:val="006B56E2"/>
    <w:rsid w:val="006B641F"/>
    <w:rsid w:val="006B778C"/>
    <w:rsid w:val="006B7A19"/>
    <w:rsid w:val="006B7BAF"/>
    <w:rsid w:val="006B7D00"/>
    <w:rsid w:val="006C0029"/>
    <w:rsid w:val="006C12B1"/>
    <w:rsid w:val="006C16E9"/>
    <w:rsid w:val="006C2175"/>
    <w:rsid w:val="006C26A4"/>
    <w:rsid w:val="006C2782"/>
    <w:rsid w:val="006C2F75"/>
    <w:rsid w:val="006C3738"/>
    <w:rsid w:val="006C3CAB"/>
    <w:rsid w:val="006C5075"/>
    <w:rsid w:val="006C5923"/>
    <w:rsid w:val="006C6A27"/>
    <w:rsid w:val="006D0E1A"/>
    <w:rsid w:val="006D1810"/>
    <w:rsid w:val="006D2EE6"/>
    <w:rsid w:val="006D349A"/>
    <w:rsid w:val="006D350D"/>
    <w:rsid w:val="006D3F7F"/>
    <w:rsid w:val="006D53DF"/>
    <w:rsid w:val="006D5A5E"/>
    <w:rsid w:val="006D6192"/>
    <w:rsid w:val="006D6BFE"/>
    <w:rsid w:val="006D7AF3"/>
    <w:rsid w:val="006E000A"/>
    <w:rsid w:val="006E0624"/>
    <w:rsid w:val="006E1907"/>
    <w:rsid w:val="006E1CEA"/>
    <w:rsid w:val="006E2F4C"/>
    <w:rsid w:val="006E3C1E"/>
    <w:rsid w:val="006E4A45"/>
    <w:rsid w:val="006E4D5D"/>
    <w:rsid w:val="006E5F8D"/>
    <w:rsid w:val="006E64F8"/>
    <w:rsid w:val="006E68DC"/>
    <w:rsid w:val="006E73B5"/>
    <w:rsid w:val="006E74CE"/>
    <w:rsid w:val="006E7504"/>
    <w:rsid w:val="006E772C"/>
    <w:rsid w:val="006E7E4A"/>
    <w:rsid w:val="006F1421"/>
    <w:rsid w:val="006F1F07"/>
    <w:rsid w:val="006F2226"/>
    <w:rsid w:val="006F2242"/>
    <w:rsid w:val="006F242D"/>
    <w:rsid w:val="006F31B1"/>
    <w:rsid w:val="006F4417"/>
    <w:rsid w:val="006F4A23"/>
    <w:rsid w:val="006F5FFB"/>
    <w:rsid w:val="006F7023"/>
    <w:rsid w:val="006F75BA"/>
    <w:rsid w:val="00700257"/>
    <w:rsid w:val="0070035B"/>
    <w:rsid w:val="007004A8"/>
    <w:rsid w:val="0070083B"/>
    <w:rsid w:val="00701149"/>
    <w:rsid w:val="00701979"/>
    <w:rsid w:val="00702BBD"/>
    <w:rsid w:val="007043DC"/>
    <w:rsid w:val="00704553"/>
    <w:rsid w:val="00705B82"/>
    <w:rsid w:val="00705F01"/>
    <w:rsid w:val="00706EC2"/>
    <w:rsid w:val="007102A5"/>
    <w:rsid w:val="00710906"/>
    <w:rsid w:val="007117D4"/>
    <w:rsid w:val="007117DC"/>
    <w:rsid w:val="007124DB"/>
    <w:rsid w:val="00712641"/>
    <w:rsid w:val="00712AFC"/>
    <w:rsid w:val="00714997"/>
    <w:rsid w:val="00716DE0"/>
    <w:rsid w:val="00721D79"/>
    <w:rsid w:val="00724490"/>
    <w:rsid w:val="0072457C"/>
    <w:rsid w:val="00724944"/>
    <w:rsid w:val="00724AC5"/>
    <w:rsid w:val="0072688D"/>
    <w:rsid w:val="00727F6D"/>
    <w:rsid w:val="00730ED1"/>
    <w:rsid w:val="007317D1"/>
    <w:rsid w:val="00731C04"/>
    <w:rsid w:val="00732777"/>
    <w:rsid w:val="00732B40"/>
    <w:rsid w:val="00734018"/>
    <w:rsid w:val="0073519A"/>
    <w:rsid w:val="0073541A"/>
    <w:rsid w:val="00735705"/>
    <w:rsid w:val="00736FE4"/>
    <w:rsid w:val="007370E3"/>
    <w:rsid w:val="00740E1C"/>
    <w:rsid w:val="0074265A"/>
    <w:rsid w:val="00742B66"/>
    <w:rsid w:val="007436B7"/>
    <w:rsid w:val="0074480E"/>
    <w:rsid w:val="0074489F"/>
    <w:rsid w:val="00745B88"/>
    <w:rsid w:val="00745D7B"/>
    <w:rsid w:val="00746DD2"/>
    <w:rsid w:val="00747117"/>
    <w:rsid w:val="00747343"/>
    <w:rsid w:val="00747A8B"/>
    <w:rsid w:val="00747EC8"/>
    <w:rsid w:val="00752406"/>
    <w:rsid w:val="00755081"/>
    <w:rsid w:val="00756DDA"/>
    <w:rsid w:val="00756DE7"/>
    <w:rsid w:val="00757B72"/>
    <w:rsid w:val="00757CBE"/>
    <w:rsid w:val="0076069D"/>
    <w:rsid w:val="007608A4"/>
    <w:rsid w:val="00760A3D"/>
    <w:rsid w:val="007616CC"/>
    <w:rsid w:val="00761F07"/>
    <w:rsid w:val="00761F31"/>
    <w:rsid w:val="00763A46"/>
    <w:rsid w:val="007659CF"/>
    <w:rsid w:val="0076611F"/>
    <w:rsid w:val="00770D8F"/>
    <w:rsid w:val="007711E7"/>
    <w:rsid w:val="00771E77"/>
    <w:rsid w:val="007734A4"/>
    <w:rsid w:val="00773F23"/>
    <w:rsid w:val="00774585"/>
    <w:rsid w:val="0077485A"/>
    <w:rsid w:val="00775BFC"/>
    <w:rsid w:val="00776A4C"/>
    <w:rsid w:val="007771B9"/>
    <w:rsid w:val="00780716"/>
    <w:rsid w:val="00780F11"/>
    <w:rsid w:val="007810EF"/>
    <w:rsid w:val="00781892"/>
    <w:rsid w:val="00782B1B"/>
    <w:rsid w:val="0078426C"/>
    <w:rsid w:val="00784B48"/>
    <w:rsid w:val="00785926"/>
    <w:rsid w:val="0078640D"/>
    <w:rsid w:val="00786B33"/>
    <w:rsid w:val="0079262B"/>
    <w:rsid w:val="007930D4"/>
    <w:rsid w:val="00794279"/>
    <w:rsid w:val="00794B65"/>
    <w:rsid w:val="00795588"/>
    <w:rsid w:val="007978C8"/>
    <w:rsid w:val="00797E6A"/>
    <w:rsid w:val="007A0387"/>
    <w:rsid w:val="007A0F02"/>
    <w:rsid w:val="007A0FE2"/>
    <w:rsid w:val="007A2553"/>
    <w:rsid w:val="007A2736"/>
    <w:rsid w:val="007A2B36"/>
    <w:rsid w:val="007A34C9"/>
    <w:rsid w:val="007A34ED"/>
    <w:rsid w:val="007A4372"/>
    <w:rsid w:val="007A474C"/>
    <w:rsid w:val="007A4E72"/>
    <w:rsid w:val="007A6052"/>
    <w:rsid w:val="007A670D"/>
    <w:rsid w:val="007A71C1"/>
    <w:rsid w:val="007A7A43"/>
    <w:rsid w:val="007B028B"/>
    <w:rsid w:val="007B17DD"/>
    <w:rsid w:val="007B2577"/>
    <w:rsid w:val="007B38F3"/>
    <w:rsid w:val="007B3DD6"/>
    <w:rsid w:val="007B425B"/>
    <w:rsid w:val="007B47A3"/>
    <w:rsid w:val="007B5661"/>
    <w:rsid w:val="007B5EB4"/>
    <w:rsid w:val="007B6514"/>
    <w:rsid w:val="007C015B"/>
    <w:rsid w:val="007C10A5"/>
    <w:rsid w:val="007C1B3D"/>
    <w:rsid w:val="007C1F2B"/>
    <w:rsid w:val="007C3F1F"/>
    <w:rsid w:val="007C5014"/>
    <w:rsid w:val="007C51E7"/>
    <w:rsid w:val="007D104C"/>
    <w:rsid w:val="007D28F8"/>
    <w:rsid w:val="007D366B"/>
    <w:rsid w:val="007D41FE"/>
    <w:rsid w:val="007D5A4E"/>
    <w:rsid w:val="007D690F"/>
    <w:rsid w:val="007D6EB2"/>
    <w:rsid w:val="007D7678"/>
    <w:rsid w:val="007E09C3"/>
    <w:rsid w:val="007E1524"/>
    <w:rsid w:val="007E1CEA"/>
    <w:rsid w:val="007E295F"/>
    <w:rsid w:val="007E2F94"/>
    <w:rsid w:val="007E36B6"/>
    <w:rsid w:val="007E40E1"/>
    <w:rsid w:val="007E4E52"/>
    <w:rsid w:val="007E52F7"/>
    <w:rsid w:val="007E583D"/>
    <w:rsid w:val="007E58EC"/>
    <w:rsid w:val="007E5A5E"/>
    <w:rsid w:val="007E755B"/>
    <w:rsid w:val="007F1C9F"/>
    <w:rsid w:val="007F217B"/>
    <w:rsid w:val="007F2D97"/>
    <w:rsid w:val="007F332E"/>
    <w:rsid w:val="007F33F6"/>
    <w:rsid w:val="007F34EA"/>
    <w:rsid w:val="007F380A"/>
    <w:rsid w:val="007F3960"/>
    <w:rsid w:val="007F3BB9"/>
    <w:rsid w:val="007F3DD8"/>
    <w:rsid w:val="007F4A85"/>
    <w:rsid w:val="007F4FF6"/>
    <w:rsid w:val="007F6CCD"/>
    <w:rsid w:val="007F7F3F"/>
    <w:rsid w:val="00800164"/>
    <w:rsid w:val="00800590"/>
    <w:rsid w:val="00800609"/>
    <w:rsid w:val="00800E66"/>
    <w:rsid w:val="00801A45"/>
    <w:rsid w:val="00801A8B"/>
    <w:rsid w:val="00802CDD"/>
    <w:rsid w:val="00804C35"/>
    <w:rsid w:val="00805289"/>
    <w:rsid w:val="00806138"/>
    <w:rsid w:val="0080680C"/>
    <w:rsid w:val="0080706F"/>
    <w:rsid w:val="008078F2"/>
    <w:rsid w:val="00807AF0"/>
    <w:rsid w:val="00807CED"/>
    <w:rsid w:val="00807F10"/>
    <w:rsid w:val="008104D1"/>
    <w:rsid w:val="008109BB"/>
    <w:rsid w:val="00811AB3"/>
    <w:rsid w:val="00812738"/>
    <w:rsid w:val="008150F7"/>
    <w:rsid w:val="00815427"/>
    <w:rsid w:val="008154F9"/>
    <w:rsid w:val="008163F2"/>
    <w:rsid w:val="0081739D"/>
    <w:rsid w:val="0081773B"/>
    <w:rsid w:val="00817D20"/>
    <w:rsid w:val="00820091"/>
    <w:rsid w:val="0082034F"/>
    <w:rsid w:val="008209AA"/>
    <w:rsid w:val="00821043"/>
    <w:rsid w:val="0082233C"/>
    <w:rsid w:val="00822E3B"/>
    <w:rsid w:val="0082431F"/>
    <w:rsid w:val="00824451"/>
    <w:rsid w:val="00827589"/>
    <w:rsid w:val="00830054"/>
    <w:rsid w:val="008304B8"/>
    <w:rsid w:val="00831569"/>
    <w:rsid w:val="008321F2"/>
    <w:rsid w:val="0083513A"/>
    <w:rsid w:val="00836029"/>
    <w:rsid w:val="00837AE7"/>
    <w:rsid w:val="00840574"/>
    <w:rsid w:val="00841A72"/>
    <w:rsid w:val="008451AE"/>
    <w:rsid w:val="00845FF0"/>
    <w:rsid w:val="008470D8"/>
    <w:rsid w:val="008473D4"/>
    <w:rsid w:val="00847AF1"/>
    <w:rsid w:val="008506F3"/>
    <w:rsid w:val="008513E1"/>
    <w:rsid w:val="00851888"/>
    <w:rsid w:val="00851C74"/>
    <w:rsid w:val="00853423"/>
    <w:rsid w:val="008540B6"/>
    <w:rsid w:val="00857794"/>
    <w:rsid w:val="0086055E"/>
    <w:rsid w:val="008628C6"/>
    <w:rsid w:val="00862F9D"/>
    <w:rsid w:val="0086408B"/>
    <w:rsid w:val="00864444"/>
    <w:rsid w:val="00864798"/>
    <w:rsid w:val="00864799"/>
    <w:rsid w:val="0086530B"/>
    <w:rsid w:val="00865739"/>
    <w:rsid w:val="008658FB"/>
    <w:rsid w:val="008661BB"/>
    <w:rsid w:val="00867B9D"/>
    <w:rsid w:val="00870265"/>
    <w:rsid w:val="008726D1"/>
    <w:rsid w:val="00872F93"/>
    <w:rsid w:val="00873485"/>
    <w:rsid w:val="0087413C"/>
    <w:rsid w:val="008744AC"/>
    <w:rsid w:val="00874F96"/>
    <w:rsid w:val="0087508C"/>
    <w:rsid w:val="00875706"/>
    <w:rsid w:val="00875A38"/>
    <w:rsid w:val="00875A41"/>
    <w:rsid w:val="00875AAC"/>
    <w:rsid w:val="00876AC0"/>
    <w:rsid w:val="0087715C"/>
    <w:rsid w:val="00882B54"/>
    <w:rsid w:val="00883557"/>
    <w:rsid w:val="00883944"/>
    <w:rsid w:val="00883BD4"/>
    <w:rsid w:val="00884E1B"/>
    <w:rsid w:val="0088587E"/>
    <w:rsid w:val="00885BCA"/>
    <w:rsid w:val="00885CB3"/>
    <w:rsid w:val="00885DF5"/>
    <w:rsid w:val="00885FF1"/>
    <w:rsid w:val="00886091"/>
    <w:rsid w:val="008865A3"/>
    <w:rsid w:val="00886E40"/>
    <w:rsid w:val="00887714"/>
    <w:rsid w:val="00890B00"/>
    <w:rsid w:val="00893024"/>
    <w:rsid w:val="008936D8"/>
    <w:rsid w:val="00893735"/>
    <w:rsid w:val="00893DD5"/>
    <w:rsid w:val="00895BE9"/>
    <w:rsid w:val="00895D42"/>
    <w:rsid w:val="00897652"/>
    <w:rsid w:val="008977A2"/>
    <w:rsid w:val="00897AFB"/>
    <w:rsid w:val="008A01CC"/>
    <w:rsid w:val="008A0820"/>
    <w:rsid w:val="008A2BCE"/>
    <w:rsid w:val="008A3CC5"/>
    <w:rsid w:val="008A4974"/>
    <w:rsid w:val="008A6548"/>
    <w:rsid w:val="008A7331"/>
    <w:rsid w:val="008B11FF"/>
    <w:rsid w:val="008B2292"/>
    <w:rsid w:val="008B270B"/>
    <w:rsid w:val="008B2AE3"/>
    <w:rsid w:val="008B3B5A"/>
    <w:rsid w:val="008B4488"/>
    <w:rsid w:val="008B5515"/>
    <w:rsid w:val="008B59B3"/>
    <w:rsid w:val="008B653C"/>
    <w:rsid w:val="008B6FD2"/>
    <w:rsid w:val="008B721C"/>
    <w:rsid w:val="008B7821"/>
    <w:rsid w:val="008C1242"/>
    <w:rsid w:val="008C18AA"/>
    <w:rsid w:val="008C2FB3"/>
    <w:rsid w:val="008C4499"/>
    <w:rsid w:val="008C56E8"/>
    <w:rsid w:val="008C57A2"/>
    <w:rsid w:val="008C5801"/>
    <w:rsid w:val="008C5C5A"/>
    <w:rsid w:val="008C77EB"/>
    <w:rsid w:val="008D013D"/>
    <w:rsid w:val="008D10C3"/>
    <w:rsid w:val="008D31AE"/>
    <w:rsid w:val="008D32B1"/>
    <w:rsid w:val="008D4634"/>
    <w:rsid w:val="008D4877"/>
    <w:rsid w:val="008D4ED0"/>
    <w:rsid w:val="008D7DB2"/>
    <w:rsid w:val="008D7F55"/>
    <w:rsid w:val="008E0860"/>
    <w:rsid w:val="008E19F4"/>
    <w:rsid w:val="008E21A6"/>
    <w:rsid w:val="008E227C"/>
    <w:rsid w:val="008E3576"/>
    <w:rsid w:val="008E3D88"/>
    <w:rsid w:val="008E5F6D"/>
    <w:rsid w:val="008E6936"/>
    <w:rsid w:val="008E69B8"/>
    <w:rsid w:val="008E6CCE"/>
    <w:rsid w:val="008E78C5"/>
    <w:rsid w:val="008F0632"/>
    <w:rsid w:val="008F06D7"/>
    <w:rsid w:val="008F0A09"/>
    <w:rsid w:val="008F1181"/>
    <w:rsid w:val="008F2017"/>
    <w:rsid w:val="008F5254"/>
    <w:rsid w:val="008F7527"/>
    <w:rsid w:val="00900998"/>
    <w:rsid w:val="00901175"/>
    <w:rsid w:val="0090248B"/>
    <w:rsid w:val="00904951"/>
    <w:rsid w:val="00904A96"/>
    <w:rsid w:val="00906ADC"/>
    <w:rsid w:val="00906ED2"/>
    <w:rsid w:val="00907A36"/>
    <w:rsid w:val="009104C2"/>
    <w:rsid w:val="009113C4"/>
    <w:rsid w:val="00911D24"/>
    <w:rsid w:val="009127C8"/>
    <w:rsid w:val="00912971"/>
    <w:rsid w:val="00914F29"/>
    <w:rsid w:val="009153DF"/>
    <w:rsid w:val="00915888"/>
    <w:rsid w:val="0091685C"/>
    <w:rsid w:val="00916F5F"/>
    <w:rsid w:val="009177FA"/>
    <w:rsid w:val="00917C81"/>
    <w:rsid w:val="0092102E"/>
    <w:rsid w:val="00922776"/>
    <w:rsid w:val="0092279B"/>
    <w:rsid w:val="0092482D"/>
    <w:rsid w:val="009250A0"/>
    <w:rsid w:val="00925AEC"/>
    <w:rsid w:val="0092627A"/>
    <w:rsid w:val="00926A57"/>
    <w:rsid w:val="0092713C"/>
    <w:rsid w:val="0093147F"/>
    <w:rsid w:val="00931A34"/>
    <w:rsid w:val="00932293"/>
    <w:rsid w:val="00932B9F"/>
    <w:rsid w:val="00932E52"/>
    <w:rsid w:val="0093314A"/>
    <w:rsid w:val="00934EF3"/>
    <w:rsid w:val="00935341"/>
    <w:rsid w:val="00935DEF"/>
    <w:rsid w:val="00936F49"/>
    <w:rsid w:val="00937C5A"/>
    <w:rsid w:val="00940648"/>
    <w:rsid w:val="00940765"/>
    <w:rsid w:val="00940ECC"/>
    <w:rsid w:val="00941DEA"/>
    <w:rsid w:val="009438F5"/>
    <w:rsid w:val="00945419"/>
    <w:rsid w:val="0094550F"/>
    <w:rsid w:val="00946049"/>
    <w:rsid w:val="009469D3"/>
    <w:rsid w:val="00946ED4"/>
    <w:rsid w:val="00950E16"/>
    <w:rsid w:val="00950EDF"/>
    <w:rsid w:val="00951123"/>
    <w:rsid w:val="00952105"/>
    <w:rsid w:val="00952266"/>
    <w:rsid w:val="009523E6"/>
    <w:rsid w:val="0095340B"/>
    <w:rsid w:val="009535FE"/>
    <w:rsid w:val="00954B88"/>
    <w:rsid w:val="00957B5D"/>
    <w:rsid w:val="00957FCE"/>
    <w:rsid w:val="00960409"/>
    <w:rsid w:val="00964604"/>
    <w:rsid w:val="009647D3"/>
    <w:rsid w:val="00966799"/>
    <w:rsid w:val="00966D43"/>
    <w:rsid w:val="00967705"/>
    <w:rsid w:val="00967856"/>
    <w:rsid w:val="00970AFA"/>
    <w:rsid w:val="00970F2F"/>
    <w:rsid w:val="00971BE1"/>
    <w:rsid w:val="009750D6"/>
    <w:rsid w:val="0097598A"/>
    <w:rsid w:val="0097666B"/>
    <w:rsid w:val="0097680C"/>
    <w:rsid w:val="0097786A"/>
    <w:rsid w:val="009818E5"/>
    <w:rsid w:val="0098211F"/>
    <w:rsid w:val="00982407"/>
    <w:rsid w:val="00984060"/>
    <w:rsid w:val="009853D7"/>
    <w:rsid w:val="00985A31"/>
    <w:rsid w:val="00986146"/>
    <w:rsid w:val="009873CC"/>
    <w:rsid w:val="00987D10"/>
    <w:rsid w:val="00990647"/>
    <w:rsid w:val="009908CE"/>
    <w:rsid w:val="00990A64"/>
    <w:rsid w:val="00991EA1"/>
    <w:rsid w:val="00992D25"/>
    <w:rsid w:val="0099570C"/>
    <w:rsid w:val="00996EAD"/>
    <w:rsid w:val="009971C3"/>
    <w:rsid w:val="009976F6"/>
    <w:rsid w:val="009A12A8"/>
    <w:rsid w:val="009A1802"/>
    <w:rsid w:val="009A1915"/>
    <w:rsid w:val="009A1F52"/>
    <w:rsid w:val="009A5E56"/>
    <w:rsid w:val="009A699B"/>
    <w:rsid w:val="009A7817"/>
    <w:rsid w:val="009A7F8A"/>
    <w:rsid w:val="009B01B5"/>
    <w:rsid w:val="009B123B"/>
    <w:rsid w:val="009B263F"/>
    <w:rsid w:val="009B3337"/>
    <w:rsid w:val="009B3442"/>
    <w:rsid w:val="009B3F58"/>
    <w:rsid w:val="009B4E2C"/>
    <w:rsid w:val="009B6FA3"/>
    <w:rsid w:val="009B707E"/>
    <w:rsid w:val="009B7F02"/>
    <w:rsid w:val="009C008A"/>
    <w:rsid w:val="009C008C"/>
    <w:rsid w:val="009C088A"/>
    <w:rsid w:val="009C0DD5"/>
    <w:rsid w:val="009C0E6C"/>
    <w:rsid w:val="009C14EC"/>
    <w:rsid w:val="009C14FC"/>
    <w:rsid w:val="009C3101"/>
    <w:rsid w:val="009C4014"/>
    <w:rsid w:val="009C5409"/>
    <w:rsid w:val="009C5963"/>
    <w:rsid w:val="009C6538"/>
    <w:rsid w:val="009D071A"/>
    <w:rsid w:val="009D26A0"/>
    <w:rsid w:val="009D29EB"/>
    <w:rsid w:val="009D5F28"/>
    <w:rsid w:val="009D5FCA"/>
    <w:rsid w:val="009D7992"/>
    <w:rsid w:val="009E12DB"/>
    <w:rsid w:val="009E1417"/>
    <w:rsid w:val="009E2306"/>
    <w:rsid w:val="009E2866"/>
    <w:rsid w:val="009E2F20"/>
    <w:rsid w:val="009E3B70"/>
    <w:rsid w:val="009E4AF8"/>
    <w:rsid w:val="009E68F5"/>
    <w:rsid w:val="009E6D0E"/>
    <w:rsid w:val="009F15BC"/>
    <w:rsid w:val="009F2AA5"/>
    <w:rsid w:val="009F309C"/>
    <w:rsid w:val="009F3BFC"/>
    <w:rsid w:val="009F4301"/>
    <w:rsid w:val="009F65BB"/>
    <w:rsid w:val="009F6893"/>
    <w:rsid w:val="009F7B85"/>
    <w:rsid w:val="009F7FEB"/>
    <w:rsid w:val="00A024FD"/>
    <w:rsid w:val="00A05565"/>
    <w:rsid w:val="00A05976"/>
    <w:rsid w:val="00A0603E"/>
    <w:rsid w:val="00A06AC8"/>
    <w:rsid w:val="00A07182"/>
    <w:rsid w:val="00A10719"/>
    <w:rsid w:val="00A108A2"/>
    <w:rsid w:val="00A10DB8"/>
    <w:rsid w:val="00A10EA1"/>
    <w:rsid w:val="00A118B9"/>
    <w:rsid w:val="00A133AD"/>
    <w:rsid w:val="00A13755"/>
    <w:rsid w:val="00A14238"/>
    <w:rsid w:val="00A1593B"/>
    <w:rsid w:val="00A16FD5"/>
    <w:rsid w:val="00A20026"/>
    <w:rsid w:val="00A20164"/>
    <w:rsid w:val="00A21903"/>
    <w:rsid w:val="00A25018"/>
    <w:rsid w:val="00A2663C"/>
    <w:rsid w:val="00A27055"/>
    <w:rsid w:val="00A27748"/>
    <w:rsid w:val="00A3036E"/>
    <w:rsid w:val="00A30B0D"/>
    <w:rsid w:val="00A31B1F"/>
    <w:rsid w:val="00A33AD2"/>
    <w:rsid w:val="00A33C41"/>
    <w:rsid w:val="00A341D2"/>
    <w:rsid w:val="00A34748"/>
    <w:rsid w:val="00A348CD"/>
    <w:rsid w:val="00A356DF"/>
    <w:rsid w:val="00A37E45"/>
    <w:rsid w:val="00A40692"/>
    <w:rsid w:val="00A419B4"/>
    <w:rsid w:val="00A419EA"/>
    <w:rsid w:val="00A42F31"/>
    <w:rsid w:val="00A4313B"/>
    <w:rsid w:val="00A43408"/>
    <w:rsid w:val="00A43BEB"/>
    <w:rsid w:val="00A4411B"/>
    <w:rsid w:val="00A44539"/>
    <w:rsid w:val="00A4482C"/>
    <w:rsid w:val="00A45529"/>
    <w:rsid w:val="00A464A6"/>
    <w:rsid w:val="00A472E8"/>
    <w:rsid w:val="00A519E3"/>
    <w:rsid w:val="00A51A4D"/>
    <w:rsid w:val="00A52A7E"/>
    <w:rsid w:val="00A54F9D"/>
    <w:rsid w:val="00A5538A"/>
    <w:rsid w:val="00A55401"/>
    <w:rsid w:val="00A55585"/>
    <w:rsid w:val="00A56FDD"/>
    <w:rsid w:val="00A579B2"/>
    <w:rsid w:val="00A57D7B"/>
    <w:rsid w:val="00A60962"/>
    <w:rsid w:val="00A60EB7"/>
    <w:rsid w:val="00A631A0"/>
    <w:rsid w:val="00A656C9"/>
    <w:rsid w:val="00A65737"/>
    <w:rsid w:val="00A66548"/>
    <w:rsid w:val="00A66E43"/>
    <w:rsid w:val="00A67227"/>
    <w:rsid w:val="00A6740F"/>
    <w:rsid w:val="00A67CB4"/>
    <w:rsid w:val="00A71CCF"/>
    <w:rsid w:val="00A72A80"/>
    <w:rsid w:val="00A72E9F"/>
    <w:rsid w:val="00A73B75"/>
    <w:rsid w:val="00A744E7"/>
    <w:rsid w:val="00A751C3"/>
    <w:rsid w:val="00A764BC"/>
    <w:rsid w:val="00A80843"/>
    <w:rsid w:val="00A815E3"/>
    <w:rsid w:val="00A82BEA"/>
    <w:rsid w:val="00A83502"/>
    <w:rsid w:val="00A83FD3"/>
    <w:rsid w:val="00A84655"/>
    <w:rsid w:val="00A850B4"/>
    <w:rsid w:val="00A86D2A"/>
    <w:rsid w:val="00A873FD"/>
    <w:rsid w:val="00A87B50"/>
    <w:rsid w:val="00A90607"/>
    <w:rsid w:val="00A9181A"/>
    <w:rsid w:val="00A91825"/>
    <w:rsid w:val="00A91C60"/>
    <w:rsid w:val="00A91CE2"/>
    <w:rsid w:val="00A9285D"/>
    <w:rsid w:val="00A92888"/>
    <w:rsid w:val="00A93646"/>
    <w:rsid w:val="00A93A42"/>
    <w:rsid w:val="00A945D5"/>
    <w:rsid w:val="00A9593F"/>
    <w:rsid w:val="00A95955"/>
    <w:rsid w:val="00A95BCE"/>
    <w:rsid w:val="00A961A9"/>
    <w:rsid w:val="00A962A6"/>
    <w:rsid w:val="00A96ADD"/>
    <w:rsid w:val="00A971C9"/>
    <w:rsid w:val="00AA04AD"/>
    <w:rsid w:val="00AA074D"/>
    <w:rsid w:val="00AA0788"/>
    <w:rsid w:val="00AA10AA"/>
    <w:rsid w:val="00AA28F7"/>
    <w:rsid w:val="00AA3F7D"/>
    <w:rsid w:val="00AA53D0"/>
    <w:rsid w:val="00AA561C"/>
    <w:rsid w:val="00AA6E9C"/>
    <w:rsid w:val="00AA7ACF"/>
    <w:rsid w:val="00AB02B3"/>
    <w:rsid w:val="00AB2A0E"/>
    <w:rsid w:val="00AB2DAC"/>
    <w:rsid w:val="00AB3694"/>
    <w:rsid w:val="00AB39BF"/>
    <w:rsid w:val="00AB499E"/>
    <w:rsid w:val="00AB4C3E"/>
    <w:rsid w:val="00AB5D54"/>
    <w:rsid w:val="00AB6815"/>
    <w:rsid w:val="00AB6F90"/>
    <w:rsid w:val="00AB7F96"/>
    <w:rsid w:val="00AC0610"/>
    <w:rsid w:val="00AC0C70"/>
    <w:rsid w:val="00AC2913"/>
    <w:rsid w:val="00AC2CC2"/>
    <w:rsid w:val="00AC3D9A"/>
    <w:rsid w:val="00AC3FB1"/>
    <w:rsid w:val="00AC4B3B"/>
    <w:rsid w:val="00AC5325"/>
    <w:rsid w:val="00AC58CA"/>
    <w:rsid w:val="00AC5DBE"/>
    <w:rsid w:val="00AD1824"/>
    <w:rsid w:val="00AD1D89"/>
    <w:rsid w:val="00AD21E7"/>
    <w:rsid w:val="00AD263E"/>
    <w:rsid w:val="00AD301F"/>
    <w:rsid w:val="00AD3648"/>
    <w:rsid w:val="00AD36CF"/>
    <w:rsid w:val="00AD48D3"/>
    <w:rsid w:val="00AD544B"/>
    <w:rsid w:val="00AD55BB"/>
    <w:rsid w:val="00AD67DB"/>
    <w:rsid w:val="00AD6FBA"/>
    <w:rsid w:val="00AD7643"/>
    <w:rsid w:val="00AD7863"/>
    <w:rsid w:val="00AD7EB5"/>
    <w:rsid w:val="00AE1882"/>
    <w:rsid w:val="00AE19E4"/>
    <w:rsid w:val="00AE1E2F"/>
    <w:rsid w:val="00AE58DB"/>
    <w:rsid w:val="00AE65A2"/>
    <w:rsid w:val="00AF0415"/>
    <w:rsid w:val="00AF086C"/>
    <w:rsid w:val="00AF1234"/>
    <w:rsid w:val="00AF18B1"/>
    <w:rsid w:val="00AF29DF"/>
    <w:rsid w:val="00AF338A"/>
    <w:rsid w:val="00AF3781"/>
    <w:rsid w:val="00AF40E0"/>
    <w:rsid w:val="00AF4413"/>
    <w:rsid w:val="00AF462A"/>
    <w:rsid w:val="00AF539D"/>
    <w:rsid w:val="00AF5EBA"/>
    <w:rsid w:val="00AF682A"/>
    <w:rsid w:val="00B011AF"/>
    <w:rsid w:val="00B02750"/>
    <w:rsid w:val="00B02EF6"/>
    <w:rsid w:val="00B042A0"/>
    <w:rsid w:val="00B04C9A"/>
    <w:rsid w:val="00B06B95"/>
    <w:rsid w:val="00B07759"/>
    <w:rsid w:val="00B07CCB"/>
    <w:rsid w:val="00B07DF6"/>
    <w:rsid w:val="00B10093"/>
    <w:rsid w:val="00B106CA"/>
    <w:rsid w:val="00B10969"/>
    <w:rsid w:val="00B10DEA"/>
    <w:rsid w:val="00B1184B"/>
    <w:rsid w:val="00B12F38"/>
    <w:rsid w:val="00B13FBF"/>
    <w:rsid w:val="00B1608D"/>
    <w:rsid w:val="00B16810"/>
    <w:rsid w:val="00B16A74"/>
    <w:rsid w:val="00B17C6E"/>
    <w:rsid w:val="00B20549"/>
    <w:rsid w:val="00B20859"/>
    <w:rsid w:val="00B20CDA"/>
    <w:rsid w:val="00B239B3"/>
    <w:rsid w:val="00B23E9D"/>
    <w:rsid w:val="00B23EBA"/>
    <w:rsid w:val="00B2474E"/>
    <w:rsid w:val="00B26035"/>
    <w:rsid w:val="00B267C5"/>
    <w:rsid w:val="00B26AFC"/>
    <w:rsid w:val="00B26B3B"/>
    <w:rsid w:val="00B278E6"/>
    <w:rsid w:val="00B3240C"/>
    <w:rsid w:val="00B3309F"/>
    <w:rsid w:val="00B33C9C"/>
    <w:rsid w:val="00B34866"/>
    <w:rsid w:val="00B34AD1"/>
    <w:rsid w:val="00B3586D"/>
    <w:rsid w:val="00B36016"/>
    <w:rsid w:val="00B37B32"/>
    <w:rsid w:val="00B40039"/>
    <w:rsid w:val="00B40372"/>
    <w:rsid w:val="00B40C5F"/>
    <w:rsid w:val="00B41470"/>
    <w:rsid w:val="00B440CB"/>
    <w:rsid w:val="00B44F11"/>
    <w:rsid w:val="00B4581A"/>
    <w:rsid w:val="00B50AE1"/>
    <w:rsid w:val="00B51ECA"/>
    <w:rsid w:val="00B55884"/>
    <w:rsid w:val="00B56A01"/>
    <w:rsid w:val="00B57028"/>
    <w:rsid w:val="00B573D3"/>
    <w:rsid w:val="00B605E5"/>
    <w:rsid w:val="00B6106E"/>
    <w:rsid w:val="00B6130A"/>
    <w:rsid w:val="00B64415"/>
    <w:rsid w:val="00B67987"/>
    <w:rsid w:val="00B71414"/>
    <w:rsid w:val="00B72421"/>
    <w:rsid w:val="00B73012"/>
    <w:rsid w:val="00B73E95"/>
    <w:rsid w:val="00B7546F"/>
    <w:rsid w:val="00B75D1F"/>
    <w:rsid w:val="00B76B65"/>
    <w:rsid w:val="00B801FC"/>
    <w:rsid w:val="00B80A41"/>
    <w:rsid w:val="00B81D76"/>
    <w:rsid w:val="00B826C1"/>
    <w:rsid w:val="00B83E80"/>
    <w:rsid w:val="00B83F72"/>
    <w:rsid w:val="00B860AB"/>
    <w:rsid w:val="00B86BE9"/>
    <w:rsid w:val="00B90BCE"/>
    <w:rsid w:val="00B919D2"/>
    <w:rsid w:val="00B927FC"/>
    <w:rsid w:val="00B92928"/>
    <w:rsid w:val="00B9372E"/>
    <w:rsid w:val="00B946C4"/>
    <w:rsid w:val="00B947D1"/>
    <w:rsid w:val="00B94D8A"/>
    <w:rsid w:val="00B96366"/>
    <w:rsid w:val="00B965F4"/>
    <w:rsid w:val="00B97805"/>
    <w:rsid w:val="00BA0904"/>
    <w:rsid w:val="00BA1658"/>
    <w:rsid w:val="00BA3084"/>
    <w:rsid w:val="00BA39C6"/>
    <w:rsid w:val="00BA3FED"/>
    <w:rsid w:val="00BA43E7"/>
    <w:rsid w:val="00BA448E"/>
    <w:rsid w:val="00BA5877"/>
    <w:rsid w:val="00BA67F2"/>
    <w:rsid w:val="00BA6B1B"/>
    <w:rsid w:val="00BA6E01"/>
    <w:rsid w:val="00BA7755"/>
    <w:rsid w:val="00BB1263"/>
    <w:rsid w:val="00BB2FF3"/>
    <w:rsid w:val="00BB3C82"/>
    <w:rsid w:val="00BB444D"/>
    <w:rsid w:val="00BB6562"/>
    <w:rsid w:val="00BB6921"/>
    <w:rsid w:val="00BC008E"/>
    <w:rsid w:val="00BC0DF4"/>
    <w:rsid w:val="00BC1C14"/>
    <w:rsid w:val="00BC32B9"/>
    <w:rsid w:val="00BC366F"/>
    <w:rsid w:val="00BC3EBF"/>
    <w:rsid w:val="00BC5733"/>
    <w:rsid w:val="00BC69BB"/>
    <w:rsid w:val="00BC7A6B"/>
    <w:rsid w:val="00BD03A2"/>
    <w:rsid w:val="00BD0F45"/>
    <w:rsid w:val="00BD1C96"/>
    <w:rsid w:val="00BD2088"/>
    <w:rsid w:val="00BD5920"/>
    <w:rsid w:val="00BD6793"/>
    <w:rsid w:val="00BD683A"/>
    <w:rsid w:val="00BE0F34"/>
    <w:rsid w:val="00BE18BF"/>
    <w:rsid w:val="00BE2079"/>
    <w:rsid w:val="00BE29A9"/>
    <w:rsid w:val="00BE3CF3"/>
    <w:rsid w:val="00BE3ED2"/>
    <w:rsid w:val="00BE43F3"/>
    <w:rsid w:val="00BE4FDB"/>
    <w:rsid w:val="00BE6C0D"/>
    <w:rsid w:val="00BF023C"/>
    <w:rsid w:val="00BF0875"/>
    <w:rsid w:val="00BF0CCE"/>
    <w:rsid w:val="00BF1AE2"/>
    <w:rsid w:val="00BF23C0"/>
    <w:rsid w:val="00BF291C"/>
    <w:rsid w:val="00BF298A"/>
    <w:rsid w:val="00BF3874"/>
    <w:rsid w:val="00BF4A9A"/>
    <w:rsid w:val="00BF587F"/>
    <w:rsid w:val="00BF5E67"/>
    <w:rsid w:val="00BF5EC3"/>
    <w:rsid w:val="00BF66D1"/>
    <w:rsid w:val="00BF6C98"/>
    <w:rsid w:val="00BF6DEB"/>
    <w:rsid w:val="00BF7061"/>
    <w:rsid w:val="00BF7B98"/>
    <w:rsid w:val="00BF7BC3"/>
    <w:rsid w:val="00C005F7"/>
    <w:rsid w:val="00C00657"/>
    <w:rsid w:val="00C01064"/>
    <w:rsid w:val="00C01102"/>
    <w:rsid w:val="00C01F28"/>
    <w:rsid w:val="00C03A2E"/>
    <w:rsid w:val="00C04523"/>
    <w:rsid w:val="00C04C98"/>
    <w:rsid w:val="00C04E9B"/>
    <w:rsid w:val="00C04F14"/>
    <w:rsid w:val="00C0605C"/>
    <w:rsid w:val="00C061A8"/>
    <w:rsid w:val="00C062B2"/>
    <w:rsid w:val="00C06838"/>
    <w:rsid w:val="00C07629"/>
    <w:rsid w:val="00C10329"/>
    <w:rsid w:val="00C10EDA"/>
    <w:rsid w:val="00C114A5"/>
    <w:rsid w:val="00C13A25"/>
    <w:rsid w:val="00C142A9"/>
    <w:rsid w:val="00C1478B"/>
    <w:rsid w:val="00C167D9"/>
    <w:rsid w:val="00C1692A"/>
    <w:rsid w:val="00C17218"/>
    <w:rsid w:val="00C22E6D"/>
    <w:rsid w:val="00C23739"/>
    <w:rsid w:val="00C23FAB"/>
    <w:rsid w:val="00C245E5"/>
    <w:rsid w:val="00C254EC"/>
    <w:rsid w:val="00C31496"/>
    <w:rsid w:val="00C3317A"/>
    <w:rsid w:val="00C33561"/>
    <w:rsid w:val="00C35650"/>
    <w:rsid w:val="00C3592E"/>
    <w:rsid w:val="00C35D9E"/>
    <w:rsid w:val="00C37631"/>
    <w:rsid w:val="00C40E5B"/>
    <w:rsid w:val="00C41830"/>
    <w:rsid w:val="00C45F9F"/>
    <w:rsid w:val="00C461E7"/>
    <w:rsid w:val="00C46B53"/>
    <w:rsid w:val="00C50641"/>
    <w:rsid w:val="00C5065E"/>
    <w:rsid w:val="00C5073D"/>
    <w:rsid w:val="00C508D2"/>
    <w:rsid w:val="00C51557"/>
    <w:rsid w:val="00C517E0"/>
    <w:rsid w:val="00C51EBF"/>
    <w:rsid w:val="00C524C4"/>
    <w:rsid w:val="00C52993"/>
    <w:rsid w:val="00C52CF6"/>
    <w:rsid w:val="00C52ED7"/>
    <w:rsid w:val="00C5373D"/>
    <w:rsid w:val="00C53871"/>
    <w:rsid w:val="00C5467F"/>
    <w:rsid w:val="00C55ADE"/>
    <w:rsid w:val="00C574EC"/>
    <w:rsid w:val="00C6055E"/>
    <w:rsid w:val="00C61DCF"/>
    <w:rsid w:val="00C633EB"/>
    <w:rsid w:val="00C64247"/>
    <w:rsid w:val="00C659E8"/>
    <w:rsid w:val="00C65C2B"/>
    <w:rsid w:val="00C6631A"/>
    <w:rsid w:val="00C671BC"/>
    <w:rsid w:val="00C67519"/>
    <w:rsid w:val="00C715AC"/>
    <w:rsid w:val="00C7242B"/>
    <w:rsid w:val="00C73254"/>
    <w:rsid w:val="00C737B2"/>
    <w:rsid w:val="00C73B1F"/>
    <w:rsid w:val="00C75E63"/>
    <w:rsid w:val="00C77737"/>
    <w:rsid w:val="00C807E4"/>
    <w:rsid w:val="00C812FF"/>
    <w:rsid w:val="00C82632"/>
    <w:rsid w:val="00C82D50"/>
    <w:rsid w:val="00C84402"/>
    <w:rsid w:val="00C85910"/>
    <w:rsid w:val="00C85D6C"/>
    <w:rsid w:val="00C866B0"/>
    <w:rsid w:val="00C867B3"/>
    <w:rsid w:val="00C86CFE"/>
    <w:rsid w:val="00C91007"/>
    <w:rsid w:val="00C91B12"/>
    <w:rsid w:val="00C92017"/>
    <w:rsid w:val="00C94EAD"/>
    <w:rsid w:val="00C95567"/>
    <w:rsid w:val="00C976CE"/>
    <w:rsid w:val="00CA0135"/>
    <w:rsid w:val="00CA10CA"/>
    <w:rsid w:val="00CA15E7"/>
    <w:rsid w:val="00CA337E"/>
    <w:rsid w:val="00CA4D17"/>
    <w:rsid w:val="00CA530C"/>
    <w:rsid w:val="00CA6643"/>
    <w:rsid w:val="00CB0770"/>
    <w:rsid w:val="00CB1B2E"/>
    <w:rsid w:val="00CB1BBD"/>
    <w:rsid w:val="00CB2C8B"/>
    <w:rsid w:val="00CB364F"/>
    <w:rsid w:val="00CB3B05"/>
    <w:rsid w:val="00CB3D2E"/>
    <w:rsid w:val="00CB4373"/>
    <w:rsid w:val="00CB4450"/>
    <w:rsid w:val="00CB7880"/>
    <w:rsid w:val="00CC01B7"/>
    <w:rsid w:val="00CC0C73"/>
    <w:rsid w:val="00CC1F80"/>
    <w:rsid w:val="00CC5326"/>
    <w:rsid w:val="00CC5C4C"/>
    <w:rsid w:val="00CC6178"/>
    <w:rsid w:val="00CC7A40"/>
    <w:rsid w:val="00CD0AC2"/>
    <w:rsid w:val="00CD1D3D"/>
    <w:rsid w:val="00CD4032"/>
    <w:rsid w:val="00CD4324"/>
    <w:rsid w:val="00CD5478"/>
    <w:rsid w:val="00CD54B1"/>
    <w:rsid w:val="00CD638A"/>
    <w:rsid w:val="00CD6DB5"/>
    <w:rsid w:val="00CD7B02"/>
    <w:rsid w:val="00CE0031"/>
    <w:rsid w:val="00CE08B5"/>
    <w:rsid w:val="00CE275E"/>
    <w:rsid w:val="00CE5840"/>
    <w:rsid w:val="00CE5D0C"/>
    <w:rsid w:val="00CE6C06"/>
    <w:rsid w:val="00CE6E52"/>
    <w:rsid w:val="00CE70DF"/>
    <w:rsid w:val="00CE7442"/>
    <w:rsid w:val="00CE7E05"/>
    <w:rsid w:val="00CE7FCC"/>
    <w:rsid w:val="00CF169A"/>
    <w:rsid w:val="00CF2C57"/>
    <w:rsid w:val="00CF34DF"/>
    <w:rsid w:val="00CF3F02"/>
    <w:rsid w:val="00CF4AA1"/>
    <w:rsid w:val="00CF638C"/>
    <w:rsid w:val="00CF6EC0"/>
    <w:rsid w:val="00D01CA1"/>
    <w:rsid w:val="00D02F29"/>
    <w:rsid w:val="00D0453A"/>
    <w:rsid w:val="00D04E22"/>
    <w:rsid w:val="00D05445"/>
    <w:rsid w:val="00D05529"/>
    <w:rsid w:val="00D1031B"/>
    <w:rsid w:val="00D10356"/>
    <w:rsid w:val="00D1036A"/>
    <w:rsid w:val="00D10576"/>
    <w:rsid w:val="00D106A6"/>
    <w:rsid w:val="00D11D4B"/>
    <w:rsid w:val="00D13413"/>
    <w:rsid w:val="00D15D26"/>
    <w:rsid w:val="00D16C7A"/>
    <w:rsid w:val="00D17890"/>
    <w:rsid w:val="00D202D5"/>
    <w:rsid w:val="00D25949"/>
    <w:rsid w:val="00D267CE"/>
    <w:rsid w:val="00D3000D"/>
    <w:rsid w:val="00D30FAB"/>
    <w:rsid w:val="00D3229D"/>
    <w:rsid w:val="00D326FC"/>
    <w:rsid w:val="00D336D1"/>
    <w:rsid w:val="00D355FD"/>
    <w:rsid w:val="00D35A62"/>
    <w:rsid w:val="00D410E0"/>
    <w:rsid w:val="00D4147D"/>
    <w:rsid w:val="00D436A4"/>
    <w:rsid w:val="00D45B38"/>
    <w:rsid w:val="00D45E15"/>
    <w:rsid w:val="00D461B4"/>
    <w:rsid w:val="00D46D6C"/>
    <w:rsid w:val="00D478EB"/>
    <w:rsid w:val="00D514ED"/>
    <w:rsid w:val="00D51D4B"/>
    <w:rsid w:val="00D51F8D"/>
    <w:rsid w:val="00D544C7"/>
    <w:rsid w:val="00D54523"/>
    <w:rsid w:val="00D54773"/>
    <w:rsid w:val="00D550B2"/>
    <w:rsid w:val="00D550BD"/>
    <w:rsid w:val="00D5588F"/>
    <w:rsid w:val="00D56DE0"/>
    <w:rsid w:val="00D57239"/>
    <w:rsid w:val="00D6014D"/>
    <w:rsid w:val="00D60322"/>
    <w:rsid w:val="00D61CDB"/>
    <w:rsid w:val="00D61D65"/>
    <w:rsid w:val="00D64578"/>
    <w:rsid w:val="00D647C9"/>
    <w:rsid w:val="00D64ED9"/>
    <w:rsid w:val="00D65B50"/>
    <w:rsid w:val="00D66276"/>
    <w:rsid w:val="00D70590"/>
    <w:rsid w:val="00D70905"/>
    <w:rsid w:val="00D725E4"/>
    <w:rsid w:val="00D734EB"/>
    <w:rsid w:val="00D7373A"/>
    <w:rsid w:val="00D7420F"/>
    <w:rsid w:val="00D75B11"/>
    <w:rsid w:val="00D76052"/>
    <w:rsid w:val="00D7631A"/>
    <w:rsid w:val="00D76D7F"/>
    <w:rsid w:val="00D77140"/>
    <w:rsid w:val="00D77B5C"/>
    <w:rsid w:val="00D77FE9"/>
    <w:rsid w:val="00D809A2"/>
    <w:rsid w:val="00D81644"/>
    <w:rsid w:val="00D819DC"/>
    <w:rsid w:val="00D81D98"/>
    <w:rsid w:val="00D8243C"/>
    <w:rsid w:val="00D82B8B"/>
    <w:rsid w:val="00D82D62"/>
    <w:rsid w:val="00D8422B"/>
    <w:rsid w:val="00D847D5"/>
    <w:rsid w:val="00D84EBE"/>
    <w:rsid w:val="00D84F98"/>
    <w:rsid w:val="00D852A2"/>
    <w:rsid w:val="00D854DF"/>
    <w:rsid w:val="00D869B7"/>
    <w:rsid w:val="00D86C8C"/>
    <w:rsid w:val="00D870BB"/>
    <w:rsid w:val="00D8798F"/>
    <w:rsid w:val="00D9003D"/>
    <w:rsid w:val="00D908A9"/>
    <w:rsid w:val="00D90E35"/>
    <w:rsid w:val="00D91C42"/>
    <w:rsid w:val="00D92004"/>
    <w:rsid w:val="00D923C9"/>
    <w:rsid w:val="00D929CB"/>
    <w:rsid w:val="00D9434A"/>
    <w:rsid w:val="00D94D05"/>
    <w:rsid w:val="00D94E5A"/>
    <w:rsid w:val="00D9504B"/>
    <w:rsid w:val="00D95F3F"/>
    <w:rsid w:val="00D974F2"/>
    <w:rsid w:val="00D9757E"/>
    <w:rsid w:val="00D97C54"/>
    <w:rsid w:val="00DA0E1E"/>
    <w:rsid w:val="00DA125F"/>
    <w:rsid w:val="00DA15D2"/>
    <w:rsid w:val="00DA2421"/>
    <w:rsid w:val="00DA2AE6"/>
    <w:rsid w:val="00DA2EFB"/>
    <w:rsid w:val="00DA42B2"/>
    <w:rsid w:val="00DA4AED"/>
    <w:rsid w:val="00DA4C58"/>
    <w:rsid w:val="00DB0A0D"/>
    <w:rsid w:val="00DB0FA5"/>
    <w:rsid w:val="00DB15AD"/>
    <w:rsid w:val="00DB1A56"/>
    <w:rsid w:val="00DB2AFA"/>
    <w:rsid w:val="00DB2C6B"/>
    <w:rsid w:val="00DB3C0B"/>
    <w:rsid w:val="00DB47CC"/>
    <w:rsid w:val="00DB4C1C"/>
    <w:rsid w:val="00DB5467"/>
    <w:rsid w:val="00DB5616"/>
    <w:rsid w:val="00DB5F2F"/>
    <w:rsid w:val="00DB620C"/>
    <w:rsid w:val="00DC04FF"/>
    <w:rsid w:val="00DC0515"/>
    <w:rsid w:val="00DC1018"/>
    <w:rsid w:val="00DC2428"/>
    <w:rsid w:val="00DC2621"/>
    <w:rsid w:val="00DC2CBE"/>
    <w:rsid w:val="00DC313B"/>
    <w:rsid w:val="00DC351C"/>
    <w:rsid w:val="00DC3525"/>
    <w:rsid w:val="00DC3BA9"/>
    <w:rsid w:val="00DC40B2"/>
    <w:rsid w:val="00DC49C8"/>
    <w:rsid w:val="00DC51AC"/>
    <w:rsid w:val="00DC5431"/>
    <w:rsid w:val="00DC6498"/>
    <w:rsid w:val="00DC6563"/>
    <w:rsid w:val="00DC68B4"/>
    <w:rsid w:val="00DC6A1F"/>
    <w:rsid w:val="00DD1088"/>
    <w:rsid w:val="00DD166D"/>
    <w:rsid w:val="00DD339A"/>
    <w:rsid w:val="00DD425E"/>
    <w:rsid w:val="00DD6219"/>
    <w:rsid w:val="00DD622C"/>
    <w:rsid w:val="00DD6259"/>
    <w:rsid w:val="00DE071F"/>
    <w:rsid w:val="00DE073A"/>
    <w:rsid w:val="00DE0B97"/>
    <w:rsid w:val="00DE0CAC"/>
    <w:rsid w:val="00DE0F1A"/>
    <w:rsid w:val="00DE1431"/>
    <w:rsid w:val="00DE1484"/>
    <w:rsid w:val="00DE1C7F"/>
    <w:rsid w:val="00DE1EAB"/>
    <w:rsid w:val="00DE2A9C"/>
    <w:rsid w:val="00DE58C3"/>
    <w:rsid w:val="00DE6728"/>
    <w:rsid w:val="00DE7100"/>
    <w:rsid w:val="00DE762C"/>
    <w:rsid w:val="00DE7CFA"/>
    <w:rsid w:val="00DF02F7"/>
    <w:rsid w:val="00DF2070"/>
    <w:rsid w:val="00DF306E"/>
    <w:rsid w:val="00DF37B7"/>
    <w:rsid w:val="00DF4283"/>
    <w:rsid w:val="00DF4B27"/>
    <w:rsid w:val="00DF52A7"/>
    <w:rsid w:val="00DF74E6"/>
    <w:rsid w:val="00DF7AF1"/>
    <w:rsid w:val="00DF7B69"/>
    <w:rsid w:val="00DF7E78"/>
    <w:rsid w:val="00E00555"/>
    <w:rsid w:val="00E005ED"/>
    <w:rsid w:val="00E0093E"/>
    <w:rsid w:val="00E01202"/>
    <w:rsid w:val="00E01CE0"/>
    <w:rsid w:val="00E03A34"/>
    <w:rsid w:val="00E03EDB"/>
    <w:rsid w:val="00E04A87"/>
    <w:rsid w:val="00E05094"/>
    <w:rsid w:val="00E050FD"/>
    <w:rsid w:val="00E051BC"/>
    <w:rsid w:val="00E057D9"/>
    <w:rsid w:val="00E0581A"/>
    <w:rsid w:val="00E05FE0"/>
    <w:rsid w:val="00E063D0"/>
    <w:rsid w:val="00E07411"/>
    <w:rsid w:val="00E0749F"/>
    <w:rsid w:val="00E100D4"/>
    <w:rsid w:val="00E102F5"/>
    <w:rsid w:val="00E11AE1"/>
    <w:rsid w:val="00E12867"/>
    <w:rsid w:val="00E149ED"/>
    <w:rsid w:val="00E16647"/>
    <w:rsid w:val="00E16E68"/>
    <w:rsid w:val="00E1712B"/>
    <w:rsid w:val="00E171F7"/>
    <w:rsid w:val="00E17576"/>
    <w:rsid w:val="00E175C6"/>
    <w:rsid w:val="00E200B5"/>
    <w:rsid w:val="00E2196A"/>
    <w:rsid w:val="00E22FA4"/>
    <w:rsid w:val="00E2426E"/>
    <w:rsid w:val="00E257A5"/>
    <w:rsid w:val="00E26665"/>
    <w:rsid w:val="00E2754D"/>
    <w:rsid w:val="00E308A8"/>
    <w:rsid w:val="00E30CDC"/>
    <w:rsid w:val="00E32537"/>
    <w:rsid w:val="00E32B35"/>
    <w:rsid w:val="00E32C57"/>
    <w:rsid w:val="00E33BC6"/>
    <w:rsid w:val="00E33EB2"/>
    <w:rsid w:val="00E34A28"/>
    <w:rsid w:val="00E34E1B"/>
    <w:rsid w:val="00E401B3"/>
    <w:rsid w:val="00E4023B"/>
    <w:rsid w:val="00E421AD"/>
    <w:rsid w:val="00E426C2"/>
    <w:rsid w:val="00E429E2"/>
    <w:rsid w:val="00E43C7C"/>
    <w:rsid w:val="00E44CC3"/>
    <w:rsid w:val="00E4578B"/>
    <w:rsid w:val="00E46336"/>
    <w:rsid w:val="00E46C75"/>
    <w:rsid w:val="00E47441"/>
    <w:rsid w:val="00E50338"/>
    <w:rsid w:val="00E505FD"/>
    <w:rsid w:val="00E52DE5"/>
    <w:rsid w:val="00E54762"/>
    <w:rsid w:val="00E54774"/>
    <w:rsid w:val="00E54D93"/>
    <w:rsid w:val="00E55E73"/>
    <w:rsid w:val="00E56EEC"/>
    <w:rsid w:val="00E609A7"/>
    <w:rsid w:val="00E6119E"/>
    <w:rsid w:val="00E625E6"/>
    <w:rsid w:val="00E62BB0"/>
    <w:rsid w:val="00E63999"/>
    <w:rsid w:val="00E639ED"/>
    <w:rsid w:val="00E6550E"/>
    <w:rsid w:val="00E658CF"/>
    <w:rsid w:val="00E66CE7"/>
    <w:rsid w:val="00E70BB6"/>
    <w:rsid w:val="00E727CB"/>
    <w:rsid w:val="00E727F8"/>
    <w:rsid w:val="00E75450"/>
    <w:rsid w:val="00E7553A"/>
    <w:rsid w:val="00E764F4"/>
    <w:rsid w:val="00E76D8F"/>
    <w:rsid w:val="00E7703D"/>
    <w:rsid w:val="00E772B7"/>
    <w:rsid w:val="00E776AF"/>
    <w:rsid w:val="00E77B62"/>
    <w:rsid w:val="00E77FDB"/>
    <w:rsid w:val="00E805E5"/>
    <w:rsid w:val="00E816C1"/>
    <w:rsid w:val="00E83EF3"/>
    <w:rsid w:val="00E84418"/>
    <w:rsid w:val="00E865CC"/>
    <w:rsid w:val="00E86749"/>
    <w:rsid w:val="00E8727E"/>
    <w:rsid w:val="00E8756D"/>
    <w:rsid w:val="00E917E6"/>
    <w:rsid w:val="00E924BE"/>
    <w:rsid w:val="00E92755"/>
    <w:rsid w:val="00E93970"/>
    <w:rsid w:val="00E93E08"/>
    <w:rsid w:val="00E942C8"/>
    <w:rsid w:val="00E94571"/>
    <w:rsid w:val="00E95812"/>
    <w:rsid w:val="00E97CE5"/>
    <w:rsid w:val="00EA0814"/>
    <w:rsid w:val="00EA1C95"/>
    <w:rsid w:val="00EA23D6"/>
    <w:rsid w:val="00EA3716"/>
    <w:rsid w:val="00EA3A2F"/>
    <w:rsid w:val="00EA4FCE"/>
    <w:rsid w:val="00EA5533"/>
    <w:rsid w:val="00EA592C"/>
    <w:rsid w:val="00EA5ADF"/>
    <w:rsid w:val="00EA617D"/>
    <w:rsid w:val="00EA6A9E"/>
    <w:rsid w:val="00EA7A15"/>
    <w:rsid w:val="00EB0079"/>
    <w:rsid w:val="00EB0FF7"/>
    <w:rsid w:val="00EB28BE"/>
    <w:rsid w:val="00EB3B80"/>
    <w:rsid w:val="00EB3C91"/>
    <w:rsid w:val="00EB46B9"/>
    <w:rsid w:val="00EB50D8"/>
    <w:rsid w:val="00EB528D"/>
    <w:rsid w:val="00EB538F"/>
    <w:rsid w:val="00EB59E9"/>
    <w:rsid w:val="00EC006E"/>
    <w:rsid w:val="00EC08E4"/>
    <w:rsid w:val="00EC13EE"/>
    <w:rsid w:val="00EC1EE8"/>
    <w:rsid w:val="00EC21CB"/>
    <w:rsid w:val="00EC29E2"/>
    <w:rsid w:val="00EC2EAA"/>
    <w:rsid w:val="00EC3545"/>
    <w:rsid w:val="00EC399A"/>
    <w:rsid w:val="00EC424B"/>
    <w:rsid w:val="00EC482E"/>
    <w:rsid w:val="00EC486E"/>
    <w:rsid w:val="00EC592E"/>
    <w:rsid w:val="00EC7BEA"/>
    <w:rsid w:val="00ED1269"/>
    <w:rsid w:val="00ED2D9B"/>
    <w:rsid w:val="00ED43F7"/>
    <w:rsid w:val="00ED4427"/>
    <w:rsid w:val="00ED4EED"/>
    <w:rsid w:val="00EE087E"/>
    <w:rsid w:val="00EE11C7"/>
    <w:rsid w:val="00EE284D"/>
    <w:rsid w:val="00EE402A"/>
    <w:rsid w:val="00EE402D"/>
    <w:rsid w:val="00EE4BA7"/>
    <w:rsid w:val="00EE5421"/>
    <w:rsid w:val="00EE5BC7"/>
    <w:rsid w:val="00EE5C1A"/>
    <w:rsid w:val="00EE7A2B"/>
    <w:rsid w:val="00EF17C5"/>
    <w:rsid w:val="00EF1F53"/>
    <w:rsid w:val="00EF2355"/>
    <w:rsid w:val="00EF23A9"/>
    <w:rsid w:val="00EF240F"/>
    <w:rsid w:val="00EF241E"/>
    <w:rsid w:val="00EF24CC"/>
    <w:rsid w:val="00EF29FA"/>
    <w:rsid w:val="00EF2C96"/>
    <w:rsid w:val="00EF3CD0"/>
    <w:rsid w:val="00EF497A"/>
    <w:rsid w:val="00EF4C84"/>
    <w:rsid w:val="00F00F7B"/>
    <w:rsid w:val="00F022AB"/>
    <w:rsid w:val="00F02997"/>
    <w:rsid w:val="00F02CB7"/>
    <w:rsid w:val="00F04026"/>
    <w:rsid w:val="00F046C5"/>
    <w:rsid w:val="00F04C87"/>
    <w:rsid w:val="00F054EC"/>
    <w:rsid w:val="00F06131"/>
    <w:rsid w:val="00F0660A"/>
    <w:rsid w:val="00F06FE8"/>
    <w:rsid w:val="00F078BA"/>
    <w:rsid w:val="00F101A0"/>
    <w:rsid w:val="00F10344"/>
    <w:rsid w:val="00F115F0"/>
    <w:rsid w:val="00F13658"/>
    <w:rsid w:val="00F136A9"/>
    <w:rsid w:val="00F15BC9"/>
    <w:rsid w:val="00F161A9"/>
    <w:rsid w:val="00F170BE"/>
    <w:rsid w:val="00F172F6"/>
    <w:rsid w:val="00F2030A"/>
    <w:rsid w:val="00F204EB"/>
    <w:rsid w:val="00F20BB5"/>
    <w:rsid w:val="00F217F7"/>
    <w:rsid w:val="00F226FC"/>
    <w:rsid w:val="00F23205"/>
    <w:rsid w:val="00F2354B"/>
    <w:rsid w:val="00F23561"/>
    <w:rsid w:val="00F23D1F"/>
    <w:rsid w:val="00F255FF"/>
    <w:rsid w:val="00F25766"/>
    <w:rsid w:val="00F26815"/>
    <w:rsid w:val="00F27B91"/>
    <w:rsid w:val="00F3062E"/>
    <w:rsid w:val="00F30A8D"/>
    <w:rsid w:val="00F31659"/>
    <w:rsid w:val="00F324F0"/>
    <w:rsid w:val="00F32501"/>
    <w:rsid w:val="00F3289F"/>
    <w:rsid w:val="00F33AB0"/>
    <w:rsid w:val="00F3425C"/>
    <w:rsid w:val="00F34411"/>
    <w:rsid w:val="00F34C68"/>
    <w:rsid w:val="00F35005"/>
    <w:rsid w:val="00F353CA"/>
    <w:rsid w:val="00F36A8A"/>
    <w:rsid w:val="00F371E4"/>
    <w:rsid w:val="00F37D23"/>
    <w:rsid w:val="00F41215"/>
    <w:rsid w:val="00F4164E"/>
    <w:rsid w:val="00F423A7"/>
    <w:rsid w:val="00F42F16"/>
    <w:rsid w:val="00F44CB2"/>
    <w:rsid w:val="00F4689E"/>
    <w:rsid w:val="00F47B4B"/>
    <w:rsid w:val="00F50E02"/>
    <w:rsid w:val="00F51EC3"/>
    <w:rsid w:val="00F529CA"/>
    <w:rsid w:val="00F52D90"/>
    <w:rsid w:val="00F53EF5"/>
    <w:rsid w:val="00F54CDB"/>
    <w:rsid w:val="00F556A0"/>
    <w:rsid w:val="00F55AD2"/>
    <w:rsid w:val="00F55DD9"/>
    <w:rsid w:val="00F5661F"/>
    <w:rsid w:val="00F56FE5"/>
    <w:rsid w:val="00F573F2"/>
    <w:rsid w:val="00F57BF6"/>
    <w:rsid w:val="00F6019D"/>
    <w:rsid w:val="00F604F4"/>
    <w:rsid w:val="00F60972"/>
    <w:rsid w:val="00F61B13"/>
    <w:rsid w:val="00F6253A"/>
    <w:rsid w:val="00F6288C"/>
    <w:rsid w:val="00F639F6"/>
    <w:rsid w:val="00F64B7B"/>
    <w:rsid w:val="00F64EB9"/>
    <w:rsid w:val="00F66CA7"/>
    <w:rsid w:val="00F67436"/>
    <w:rsid w:val="00F67AFB"/>
    <w:rsid w:val="00F704D6"/>
    <w:rsid w:val="00F70A8B"/>
    <w:rsid w:val="00F70FDA"/>
    <w:rsid w:val="00F711F5"/>
    <w:rsid w:val="00F73DAC"/>
    <w:rsid w:val="00F74364"/>
    <w:rsid w:val="00F743A3"/>
    <w:rsid w:val="00F745BF"/>
    <w:rsid w:val="00F770BD"/>
    <w:rsid w:val="00F7743F"/>
    <w:rsid w:val="00F77490"/>
    <w:rsid w:val="00F80A3A"/>
    <w:rsid w:val="00F82E5F"/>
    <w:rsid w:val="00F8397A"/>
    <w:rsid w:val="00F84F01"/>
    <w:rsid w:val="00F85DD4"/>
    <w:rsid w:val="00F863CD"/>
    <w:rsid w:val="00F864DD"/>
    <w:rsid w:val="00F864FF"/>
    <w:rsid w:val="00F90BEC"/>
    <w:rsid w:val="00F91676"/>
    <w:rsid w:val="00F92538"/>
    <w:rsid w:val="00F92544"/>
    <w:rsid w:val="00F92DFE"/>
    <w:rsid w:val="00F9302B"/>
    <w:rsid w:val="00F9330A"/>
    <w:rsid w:val="00F93577"/>
    <w:rsid w:val="00F941BB"/>
    <w:rsid w:val="00F94E9E"/>
    <w:rsid w:val="00F960F3"/>
    <w:rsid w:val="00F96860"/>
    <w:rsid w:val="00F96956"/>
    <w:rsid w:val="00F96CD2"/>
    <w:rsid w:val="00F96CF7"/>
    <w:rsid w:val="00FA0BA6"/>
    <w:rsid w:val="00FA0C85"/>
    <w:rsid w:val="00FA0D5A"/>
    <w:rsid w:val="00FA1824"/>
    <w:rsid w:val="00FA1951"/>
    <w:rsid w:val="00FA1F12"/>
    <w:rsid w:val="00FA2554"/>
    <w:rsid w:val="00FA2A09"/>
    <w:rsid w:val="00FA4413"/>
    <w:rsid w:val="00FA46E0"/>
    <w:rsid w:val="00FA4B9B"/>
    <w:rsid w:val="00FA559B"/>
    <w:rsid w:val="00FA6AD9"/>
    <w:rsid w:val="00FA7D36"/>
    <w:rsid w:val="00FB035A"/>
    <w:rsid w:val="00FB0373"/>
    <w:rsid w:val="00FB1802"/>
    <w:rsid w:val="00FB3456"/>
    <w:rsid w:val="00FB34E5"/>
    <w:rsid w:val="00FB45F7"/>
    <w:rsid w:val="00FB4E90"/>
    <w:rsid w:val="00FB6596"/>
    <w:rsid w:val="00FB7593"/>
    <w:rsid w:val="00FB7827"/>
    <w:rsid w:val="00FB7C10"/>
    <w:rsid w:val="00FC03BE"/>
    <w:rsid w:val="00FC26FA"/>
    <w:rsid w:val="00FC2D7E"/>
    <w:rsid w:val="00FC38DC"/>
    <w:rsid w:val="00FC5317"/>
    <w:rsid w:val="00FC5DC4"/>
    <w:rsid w:val="00FC7E7B"/>
    <w:rsid w:val="00FC7E8B"/>
    <w:rsid w:val="00FD0C11"/>
    <w:rsid w:val="00FD1033"/>
    <w:rsid w:val="00FD1640"/>
    <w:rsid w:val="00FD25D3"/>
    <w:rsid w:val="00FD3A7E"/>
    <w:rsid w:val="00FD5E6E"/>
    <w:rsid w:val="00FE06F7"/>
    <w:rsid w:val="00FE1683"/>
    <w:rsid w:val="00FE3D29"/>
    <w:rsid w:val="00FE49CF"/>
    <w:rsid w:val="00FE4D9D"/>
    <w:rsid w:val="00FE5375"/>
    <w:rsid w:val="00FE7274"/>
    <w:rsid w:val="00FE7621"/>
    <w:rsid w:val="00FF0348"/>
    <w:rsid w:val="00FF160A"/>
    <w:rsid w:val="00FF1EDE"/>
    <w:rsid w:val="00FF5497"/>
    <w:rsid w:val="00FF5C2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D1182"/>
  <w15:chartTrackingRefBased/>
  <w15:docId w15:val="{4251E6F6-A5A4-4552-9998-A8572836F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227"/>
  </w:style>
  <w:style w:type="paragraph" w:styleId="Ttulo1">
    <w:name w:val="heading 1"/>
    <w:basedOn w:val="Normal"/>
    <w:link w:val="Ttulo1Car"/>
    <w:uiPriority w:val="9"/>
    <w:qFormat/>
    <w:rsid w:val="00B94D8A"/>
    <w:pPr>
      <w:widowControl w:val="0"/>
      <w:autoSpaceDE w:val="0"/>
      <w:autoSpaceDN w:val="0"/>
      <w:spacing w:before="186" w:after="0" w:line="240" w:lineRule="auto"/>
      <w:ind w:left="62"/>
      <w:jc w:val="center"/>
      <w:outlineLvl w:val="0"/>
    </w:pPr>
    <w:rPr>
      <w:rFonts w:ascii="Calibri" w:eastAsia="Calibri" w:hAnsi="Calibri" w:cs="Calibri"/>
      <w:b/>
      <w:bCs/>
      <w:kern w:val="0"/>
      <w:sz w:val="28"/>
      <w:szCs w:val="28"/>
      <w:u w:val="single" w:color="000000"/>
      <w:lang w:val="es-ES"/>
      <w14:ligatures w14:val="none"/>
    </w:rPr>
  </w:style>
  <w:style w:type="paragraph" w:styleId="Ttulo2">
    <w:name w:val="heading 2"/>
    <w:basedOn w:val="Normal"/>
    <w:link w:val="Ttulo2Car"/>
    <w:uiPriority w:val="9"/>
    <w:unhideWhenUsed/>
    <w:qFormat/>
    <w:rsid w:val="00B94D8A"/>
    <w:pPr>
      <w:widowControl w:val="0"/>
      <w:autoSpaceDE w:val="0"/>
      <w:autoSpaceDN w:val="0"/>
      <w:spacing w:after="0" w:line="240" w:lineRule="auto"/>
      <w:ind w:left="103"/>
      <w:outlineLvl w:val="1"/>
    </w:pPr>
    <w:rPr>
      <w:rFonts w:ascii="Calibri" w:eastAsia="Calibri" w:hAnsi="Calibri" w:cs="Calibri"/>
      <w:b/>
      <w:bCs/>
      <w:kern w:val="0"/>
      <w:u w:val="single" w:color="000000"/>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51747"/>
    <w:pPr>
      <w:ind w:left="720"/>
      <w:contextualSpacing/>
    </w:pPr>
  </w:style>
  <w:style w:type="character" w:styleId="Textoennegrita">
    <w:name w:val="Strong"/>
    <w:basedOn w:val="Fuentedeprrafopredeter"/>
    <w:uiPriority w:val="22"/>
    <w:qFormat/>
    <w:rsid w:val="00015953"/>
    <w:rPr>
      <w:b/>
      <w:bCs/>
    </w:rPr>
  </w:style>
  <w:style w:type="character" w:customStyle="1" w:styleId="Ttulo1Car">
    <w:name w:val="Título 1 Car"/>
    <w:basedOn w:val="Fuentedeprrafopredeter"/>
    <w:link w:val="Ttulo1"/>
    <w:uiPriority w:val="9"/>
    <w:rsid w:val="00B94D8A"/>
    <w:rPr>
      <w:rFonts w:ascii="Calibri" w:eastAsia="Calibri" w:hAnsi="Calibri" w:cs="Calibri"/>
      <w:b/>
      <w:bCs/>
      <w:kern w:val="0"/>
      <w:sz w:val="28"/>
      <w:szCs w:val="28"/>
      <w:u w:val="single" w:color="000000"/>
      <w:lang w:val="es-ES"/>
      <w14:ligatures w14:val="none"/>
    </w:rPr>
  </w:style>
  <w:style w:type="character" w:customStyle="1" w:styleId="Ttulo2Car">
    <w:name w:val="Título 2 Car"/>
    <w:basedOn w:val="Fuentedeprrafopredeter"/>
    <w:link w:val="Ttulo2"/>
    <w:uiPriority w:val="9"/>
    <w:rsid w:val="00B94D8A"/>
    <w:rPr>
      <w:rFonts w:ascii="Calibri" w:eastAsia="Calibri" w:hAnsi="Calibri" w:cs="Calibri"/>
      <w:b/>
      <w:bCs/>
      <w:kern w:val="0"/>
      <w:u w:val="single" w:color="000000"/>
      <w:lang w:val="es-ES"/>
      <w14:ligatures w14:val="none"/>
    </w:rPr>
  </w:style>
  <w:style w:type="paragraph" w:styleId="Textoindependiente">
    <w:name w:val="Body Text"/>
    <w:basedOn w:val="Normal"/>
    <w:link w:val="TextoindependienteCar"/>
    <w:uiPriority w:val="1"/>
    <w:qFormat/>
    <w:rsid w:val="00B94D8A"/>
    <w:pPr>
      <w:widowControl w:val="0"/>
      <w:autoSpaceDE w:val="0"/>
      <w:autoSpaceDN w:val="0"/>
      <w:spacing w:before="180" w:after="0" w:line="240" w:lineRule="auto"/>
      <w:ind w:left="103"/>
    </w:pPr>
    <w:rPr>
      <w:rFonts w:ascii="Calibri" w:eastAsia="Calibri" w:hAnsi="Calibri" w:cs="Calibri"/>
      <w:kern w:val="0"/>
      <w:lang w:val="es-ES"/>
      <w14:ligatures w14:val="none"/>
    </w:rPr>
  </w:style>
  <w:style w:type="character" w:customStyle="1" w:styleId="TextoindependienteCar">
    <w:name w:val="Texto independiente Car"/>
    <w:basedOn w:val="Fuentedeprrafopredeter"/>
    <w:link w:val="Textoindependiente"/>
    <w:uiPriority w:val="1"/>
    <w:rsid w:val="00B94D8A"/>
    <w:rPr>
      <w:rFonts w:ascii="Calibri" w:eastAsia="Calibri" w:hAnsi="Calibri" w:cs="Calibri"/>
      <w:kern w:val="0"/>
      <w:lang w:val="es-ES"/>
      <w14:ligatures w14:val="none"/>
    </w:rPr>
  </w:style>
  <w:style w:type="paragraph" w:styleId="Puesto">
    <w:name w:val="Title"/>
    <w:basedOn w:val="Normal"/>
    <w:link w:val="PuestoCar"/>
    <w:uiPriority w:val="10"/>
    <w:qFormat/>
    <w:rsid w:val="00B94D8A"/>
    <w:pPr>
      <w:widowControl w:val="0"/>
      <w:autoSpaceDE w:val="0"/>
      <w:autoSpaceDN w:val="0"/>
      <w:spacing w:after="0" w:line="444" w:lineRule="exact"/>
      <w:ind w:left="62" w:right="63"/>
      <w:jc w:val="center"/>
    </w:pPr>
    <w:rPr>
      <w:rFonts w:ascii="Calibri" w:eastAsia="Calibri" w:hAnsi="Calibri" w:cs="Calibri"/>
      <w:b/>
      <w:bCs/>
      <w:kern w:val="0"/>
      <w:sz w:val="40"/>
      <w:szCs w:val="40"/>
      <w:u w:val="single" w:color="000000"/>
      <w:lang w:val="es-ES"/>
      <w14:ligatures w14:val="none"/>
    </w:rPr>
  </w:style>
  <w:style w:type="character" w:customStyle="1" w:styleId="PuestoCar">
    <w:name w:val="Puesto Car"/>
    <w:basedOn w:val="Fuentedeprrafopredeter"/>
    <w:link w:val="Puesto"/>
    <w:uiPriority w:val="10"/>
    <w:rsid w:val="00B94D8A"/>
    <w:rPr>
      <w:rFonts w:ascii="Calibri" w:eastAsia="Calibri" w:hAnsi="Calibri" w:cs="Calibri"/>
      <w:b/>
      <w:bCs/>
      <w:kern w:val="0"/>
      <w:sz w:val="40"/>
      <w:szCs w:val="40"/>
      <w:u w:val="single" w:color="000000"/>
      <w:lang w:val="es-ES"/>
      <w14:ligatures w14:val="none"/>
    </w:rPr>
  </w:style>
  <w:style w:type="character" w:styleId="Hipervnculo">
    <w:name w:val="Hyperlink"/>
    <w:basedOn w:val="Fuentedeprrafopredeter"/>
    <w:uiPriority w:val="99"/>
    <w:unhideWhenUsed/>
    <w:rsid w:val="00633357"/>
    <w:rPr>
      <w:color w:val="0563C1" w:themeColor="hyperlink"/>
      <w:u w:val="single"/>
    </w:rPr>
  </w:style>
  <w:style w:type="table" w:styleId="Tablaconcuadrcula">
    <w:name w:val="Table Grid"/>
    <w:basedOn w:val="Tablanormal"/>
    <w:uiPriority w:val="39"/>
    <w:rsid w:val="00DF74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F101A0"/>
    <w:rPr>
      <w:sz w:val="16"/>
      <w:szCs w:val="16"/>
    </w:rPr>
  </w:style>
  <w:style w:type="paragraph" w:styleId="Textocomentario">
    <w:name w:val="annotation text"/>
    <w:basedOn w:val="Normal"/>
    <w:link w:val="TextocomentarioCar"/>
    <w:uiPriority w:val="99"/>
    <w:semiHidden/>
    <w:unhideWhenUsed/>
    <w:rsid w:val="00F101A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01A0"/>
    <w:rPr>
      <w:sz w:val="20"/>
      <w:szCs w:val="20"/>
    </w:rPr>
  </w:style>
  <w:style w:type="paragraph" w:styleId="Asuntodelcomentario">
    <w:name w:val="annotation subject"/>
    <w:basedOn w:val="Textocomentario"/>
    <w:next w:val="Textocomentario"/>
    <w:link w:val="AsuntodelcomentarioCar"/>
    <w:uiPriority w:val="99"/>
    <w:semiHidden/>
    <w:unhideWhenUsed/>
    <w:rsid w:val="00F101A0"/>
    <w:rPr>
      <w:b/>
      <w:bCs/>
    </w:rPr>
  </w:style>
  <w:style w:type="character" w:customStyle="1" w:styleId="AsuntodelcomentarioCar">
    <w:name w:val="Asunto del comentario Car"/>
    <w:basedOn w:val="TextocomentarioCar"/>
    <w:link w:val="Asuntodelcomentario"/>
    <w:uiPriority w:val="99"/>
    <w:semiHidden/>
    <w:rsid w:val="00F101A0"/>
    <w:rPr>
      <w:b/>
      <w:bCs/>
      <w:sz w:val="20"/>
      <w:szCs w:val="20"/>
    </w:rPr>
  </w:style>
  <w:style w:type="paragraph" w:customStyle="1" w:styleId="Default">
    <w:name w:val="Default"/>
    <w:rsid w:val="00272C6A"/>
    <w:pPr>
      <w:autoSpaceDE w:val="0"/>
      <w:autoSpaceDN w:val="0"/>
      <w:adjustRightInd w:val="0"/>
      <w:spacing w:after="0" w:line="240" w:lineRule="auto"/>
    </w:pPr>
    <w:rPr>
      <w:rFonts w:ascii="Cambria" w:hAnsi="Cambria" w:cs="Cambria"/>
      <w:color w:val="000000"/>
      <w:kern w:val="0"/>
      <w:sz w:val="24"/>
      <w:szCs w:val="24"/>
      <w:lang w:val="es-419"/>
    </w:rPr>
  </w:style>
  <w:style w:type="paragraph" w:customStyle="1" w:styleId="cvgsua">
    <w:name w:val="cvgsua"/>
    <w:basedOn w:val="Normal"/>
    <w:rsid w:val="00F604F4"/>
    <w:pPr>
      <w:spacing w:before="100" w:beforeAutospacing="1" w:after="100" w:afterAutospacing="1" w:line="240" w:lineRule="auto"/>
    </w:pPr>
    <w:rPr>
      <w:rFonts w:ascii="Times New Roman" w:eastAsia="Times New Roman" w:hAnsi="Times New Roman" w:cs="Times New Roman"/>
      <w:kern w:val="0"/>
      <w:sz w:val="24"/>
      <w:szCs w:val="24"/>
      <w:lang w:val="es-419" w:eastAsia="es-419"/>
      <w14:ligatures w14:val="none"/>
    </w:rPr>
  </w:style>
  <w:style w:type="character" w:customStyle="1" w:styleId="agcmg">
    <w:name w:val="a_gcmg"/>
    <w:basedOn w:val="Fuentedeprrafopredeter"/>
    <w:rsid w:val="00F604F4"/>
  </w:style>
  <w:style w:type="paragraph" w:styleId="NormalWeb">
    <w:name w:val="Normal (Web)"/>
    <w:basedOn w:val="Normal"/>
    <w:uiPriority w:val="99"/>
    <w:semiHidden/>
    <w:unhideWhenUsed/>
    <w:rsid w:val="00CE5D0C"/>
    <w:pPr>
      <w:spacing w:before="100" w:beforeAutospacing="1" w:after="100" w:afterAutospacing="1" w:line="240" w:lineRule="auto"/>
    </w:pPr>
    <w:rPr>
      <w:rFonts w:ascii="Times New Roman" w:eastAsia="Times New Roman" w:hAnsi="Times New Roman" w:cs="Times New Roman"/>
      <w:kern w:val="0"/>
      <w:sz w:val="24"/>
      <w:szCs w:val="24"/>
      <w:lang w:eastAsia="es-AR"/>
      <w14:ligatures w14:val="none"/>
    </w:rPr>
  </w:style>
  <w:style w:type="paragraph" w:styleId="Citadestacada">
    <w:name w:val="Intense Quote"/>
    <w:basedOn w:val="Normal"/>
    <w:next w:val="Normal"/>
    <w:link w:val="CitadestacadaCar"/>
    <w:uiPriority w:val="30"/>
    <w:qFormat/>
    <w:rsid w:val="001F488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F4884"/>
    <w:rPr>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71838">
      <w:bodyDiv w:val="1"/>
      <w:marLeft w:val="0"/>
      <w:marRight w:val="0"/>
      <w:marTop w:val="0"/>
      <w:marBottom w:val="0"/>
      <w:divBdr>
        <w:top w:val="none" w:sz="0" w:space="0" w:color="auto"/>
        <w:left w:val="none" w:sz="0" w:space="0" w:color="auto"/>
        <w:bottom w:val="none" w:sz="0" w:space="0" w:color="auto"/>
        <w:right w:val="none" w:sz="0" w:space="0" w:color="auto"/>
      </w:divBdr>
    </w:div>
    <w:div w:id="107745285">
      <w:bodyDiv w:val="1"/>
      <w:marLeft w:val="0"/>
      <w:marRight w:val="0"/>
      <w:marTop w:val="0"/>
      <w:marBottom w:val="0"/>
      <w:divBdr>
        <w:top w:val="none" w:sz="0" w:space="0" w:color="auto"/>
        <w:left w:val="none" w:sz="0" w:space="0" w:color="auto"/>
        <w:bottom w:val="none" w:sz="0" w:space="0" w:color="auto"/>
        <w:right w:val="none" w:sz="0" w:space="0" w:color="auto"/>
      </w:divBdr>
    </w:div>
    <w:div w:id="178858329">
      <w:bodyDiv w:val="1"/>
      <w:marLeft w:val="0"/>
      <w:marRight w:val="0"/>
      <w:marTop w:val="0"/>
      <w:marBottom w:val="0"/>
      <w:divBdr>
        <w:top w:val="none" w:sz="0" w:space="0" w:color="auto"/>
        <w:left w:val="none" w:sz="0" w:space="0" w:color="auto"/>
        <w:bottom w:val="none" w:sz="0" w:space="0" w:color="auto"/>
        <w:right w:val="none" w:sz="0" w:space="0" w:color="auto"/>
      </w:divBdr>
    </w:div>
    <w:div w:id="247693294">
      <w:bodyDiv w:val="1"/>
      <w:marLeft w:val="0"/>
      <w:marRight w:val="0"/>
      <w:marTop w:val="0"/>
      <w:marBottom w:val="0"/>
      <w:divBdr>
        <w:top w:val="none" w:sz="0" w:space="0" w:color="auto"/>
        <w:left w:val="none" w:sz="0" w:space="0" w:color="auto"/>
        <w:bottom w:val="none" w:sz="0" w:space="0" w:color="auto"/>
        <w:right w:val="none" w:sz="0" w:space="0" w:color="auto"/>
      </w:divBdr>
    </w:div>
    <w:div w:id="265892446">
      <w:bodyDiv w:val="1"/>
      <w:marLeft w:val="0"/>
      <w:marRight w:val="0"/>
      <w:marTop w:val="0"/>
      <w:marBottom w:val="0"/>
      <w:divBdr>
        <w:top w:val="none" w:sz="0" w:space="0" w:color="auto"/>
        <w:left w:val="none" w:sz="0" w:space="0" w:color="auto"/>
        <w:bottom w:val="none" w:sz="0" w:space="0" w:color="auto"/>
        <w:right w:val="none" w:sz="0" w:space="0" w:color="auto"/>
      </w:divBdr>
    </w:div>
    <w:div w:id="303853250">
      <w:bodyDiv w:val="1"/>
      <w:marLeft w:val="0"/>
      <w:marRight w:val="0"/>
      <w:marTop w:val="0"/>
      <w:marBottom w:val="0"/>
      <w:divBdr>
        <w:top w:val="none" w:sz="0" w:space="0" w:color="auto"/>
        <w:left w:val="none" w:sz="0" w:space="0" w:color="auto"/>
        <w:bottom w:val="none" w:sz="0" w:space="0" w:color="auto"/>
        <w:right w:val="none" w:sz="0" w:space="0" w:color="auto"/>
      </w:divBdr>
    </w:div>
    <w:div w:id="361170403">
      <w:bodyDiv w:val="1"/>
      <w:marLeft w:val="0"/>
      <w:marRight w:val="0"/>
      <w:marTop w:val="0"/>
      <w:marBottom w:val="0"/>
      <w:divBdr>
        <w:top w:val="none" w:sz="0" w:space="0" w:color="auto"/>
        <w:left w:val="none" w:sz="0" w:space="0" w:color="auto"/>
        <w:bottom w:val="none" w:sz="0" w:space="0" w:color="auto"/>
        <w:right w:val="none" w:sz="0" w:space="0" w:color="auto"/>
      </w:divBdr>
    </w:div>
    <w:div w:id="521171179">
      <w:bodyDiv w:val="1"/>
      <w:marLeft w:val="0"/>
      <w:marRight w:val="0"/>
      <w:marTop w:val="0"/>
      <w:marBottom w:val="0"/>
      <w:divBdr>
        <w:top w:val="none" w:sz="0" w:space="0" w:color="auto"/>
        <w:left w:val="none" w:sz="0" w:space="0" w:color="auto"/>
        <w:bottom w:val="none" w:sz="0" w:space="0" w:color="auto"/>
        <w:right w:val="none" w:sz="0" w:space="0" w:color="auto"/>
      </w:divBdr>
    </w:div>
    <w:div w:id="544564851">
      <w:bodyDiv w:val="1"/>
      <w:marLeft w:val="0"/>
      <w:marRight w:val="0"/>
      <w:marTop w:val="0"/>
      <w:marBottom w:val="0"/>
      <w:divBdr>
        <w:top w:val="none" w:sz="0" w:space="0" w:color="auto"/>
        <w:left w:val="none" w:sz="0" w:space="0" w:color="auto"/>
        <w:bottom w:val="none" w:sz="0" w:space="0" w:color="auto"/>
        <w:right w:val="none" w:sz="0" w:space="0" w:color="auto"/>
      </w:divBdr>
    </w:div>
    <w:div w:id="571280891">
      <w:bodyDiv w:val="1"/>
      <w:marLeft w:val="0"/>
      <w:marRight w:val="0"/>
      <w:marTop w:val="0"/>
      <w:marBottom w:val="0"/>
      <w:divBdr>
        <w:top w:val="none" w:sz="0" w:space="0" w:color="auto"/>
        <w:left w:val="none" w:sz="0" w:space="0" w:color="auto"/>
        <w:bottom w:val="none" w:sz="0" w:space="0" w:color="auto"/>
        <w:right w:val="none" w:sz="0" w:space="0" w:color="auto"/>
      </w:divBdr>
    </w:div>
    <w:div w:id="705911188">
      <w:bodyDiv w:val="1"/>
      <w:marLeft w:val="0"/>
      <w:marRight w:val="0"/>
      <w:marTop w:val="0"/>
      <w:marBottom w:val="0"/>
      <w:divBdr>
        <w:top w:val="none" w:sz="0" w:space="0" w:color="auto"/>
        <w:left w:val="none" w:sz="0" w:space="0" w:color="auto"/>
        <w:bottom w:val="none" w:sz="0" w:space="0" w:color="auto"/>
        <w:right w:val="none" w:sz="0" w:space="0" w:color="auto"/>
      </w:divBdr>
    </w:div>
    <w:div w:id="752704786">
      <w:bodyDiv w:val="1"/>
      <w:marLeft w:val="0"/>
      <w:marRight w:val="0"/>
      <w:marTop w:val="0"/>
      <w:marBottom w:val="0"/>
      <w:divBdr>
        <w:top w:val="none" w:sz="0" w:space="0" w:color="auto"/>
        <w:left w:val="none" w:sz="0" w:space="0" w:color="auto"/>
        <w:bottom w:val="none" w:sz="0" w:space="0" w:color="auto"/>
        <w:right w:val="none" w:sz="0" w:space="0" w:color="auto"/>
      </w:divBdr>
    </w:div>
    <w:div w:id="758914359">
      <w:bodyDiv w:val="1"/>
      <w:marLeft w:val="0"/>
      <w:marRight w:val="0"/>
      <w:marTop w:val="0"/>
      <w:marBottom w:val="0"/>
      <w:divBdr>
        <w:top w:val="none" w:sz="0" w:space="0" w:color="auto"/>
        <w:left w:val="none" w:sz="0" w:space="0" w:color="auto"/>
        <w:bottom w:val="none" w:sz="0" w:space="0" w:color="auto"/>
        <w:right w:val="none" w:sz="0" w:space="0" w:color="auto"/>
      </w:divBdr>
    </w:div>
    <w:div w:id="768963046">
      <w:bodyDiv w:val="1"/>
      <w:marLeft w:val="0"/>
      <w:marRight w:val="0"/>
      <w:marTop w:val="0"/>
      <w:marBottom w:val="0"/>
      <w:divBdr>
        <w:top w:val="none" w:sz="0" w:space="0" w:color="auto"/>
        <w:left w:val="none" w:sz="0" w:space="0" w:color="auto"/>
        <w:bottom w:val="none" w:sz="0" w:space="0" w:color="auto"/>
        <w:right w:val="none" w:sz="0" w:space="0" w:color="auto"/>
      </w:divBdr>
    </w:div>
    <w:div w:id="826288132">
      <w:bodyDiv w:val="1"/>
      <w:marLeft w:val="0"/>
      <w:marRight w:val="0"/>
      <w:marTop w:val="0"/>
      <w:marBottom w:val="0"/>
      <w:divBdr>
        <w:top w:val="none" w:sz="0" w:space="0" w:color="auto"/>
        <w:left w:val="none" w:sz="0" w:space="0" w:color="auto"/>
        <w:bottom w:val="none" w:sz="0" w:space="0" w:color="auto"/>
        <w:right w:val="none" w:sz="0" w:space="0" w:color="auto"/>
      </w:divBdr>
    </w:div>
    <w:div w:id="844594382">
      <w:bodyDiv w:val="1"/>
      <w:marLeft w:val="0"/>
      <w:marRight w:val="0"/>
      <w:marTop w:val="0"/>
      <w:marBottom w:val="0"/>
      <w:divBdr>
        <w:top w:val="none" w:sz="0" w:space="0" w:color="auto"/>
        <w:left w:val="none" w:sz="0" w:space="0" w:color="auto"/>
        <w:bottom w:val="none" w:sz="0" w:space="0" w:color="auto"/>
        <w:right w:val="none" w:sz="0" w:space="0" w:color="auto"/>
      </w:divBdr>
    </w:div>
    <w:div w:id="855732469">
      <w:bodyDiv w:val="1"/>
      <w:marLeft w:val="0"/>
      <w:marRight w:val="0"/>
      <w:marTop w:val="0"/>
      <w:marBottom w:val="0"/>
      <w:divBdr>
        <w:top w:val="none" w:sz="0" w:space="0" w:color="auto"/>
        <w:left w:val="none" w:sz="0" w:space="0" w:color="auto"/>
        <w:bottom w:val="none" w:sz="0" w:space="0" w:color="auto"/>
        <w:right w:val="none" w:sz="0" w:space="0" w:color="auto"/>
      </w:divBdr>
    </w:div>
    <w:div w:id="1053041623">
      <w:bodyDiv w:val="1"/>
      <w:marLeft w:val="0"/>
      <w:marRight w:val="0"/>
      <w:marTop w:val="0"/>
      <w:marBottom w:val="0"/>
      <w:divBdr>
        <w:top w:val="none" w:sz="0" w:space="0" w:color="auto"/>
        <w:left w:val="none" w:sz="0" w:space="0" w:color="auto"/>
        <w:bottom w:val="none" w:sz="0" w:space="0" w:color="auto"/>
        <w:right w:val="none" w:sz="0" w:space="0" w:color="auto"/>
      </w:divBdr>
    </w:div>
    <w:div w:id="1169101766">
      <w:bodyDiv w:val="1"/>
      <w:marLeft w:val="0"/>
      <w:marRight w:val="0"/>
      <w:marTop w:val="0"/>
      <w:marBottom w:val="0"/>
      <w:divBdr>
        <w:top w:val="none" w:sz="0" w:space="0" w:color="auto"/>
        <w:left w:val="none" w:sz="0" w:space="0" w:color="auto"/>
        <w:bottom w:val="none" w:sz="0" w:space="0" w:color="auto"/>
        <w:right w:val="none" w:sz="0" w:space="0" w:color="auto"/>
      </w:divBdr>
    </w:div>
    <w:div w:id="1215970071">
      <w:bodyDiv w:val="1"/>
      <w:marLeft w:val="0"/>
      <w:marRight w:val="0"/>
      <w:marTop w:val="0"/>
      <w:marBottom w:val="0"/>
      <w:divBdr>
        <w:top w:val="none" w:sz="0" w:space="0" w:color="auto"/>
        <w:left w:val="none" w:sz="0" w:space="0" w:color="auto"/>
        <w:bottom w:val="none" w:sz="0" w:space="0" w:color="auto"/>
        <w:right w:val="none" w:sz="0" w:space="0" w:color="auto"/>
      </w:divBdr>
    </w:div>
    <w:div w:id="1311713918">
      <w:bodyDiv w:val="1"/>
      <w:marLeft w:val="0"/>
      <w:marRight w:val="0"/>
      <w:marTop w:val="0"/>
      <w:marBottom w:val="0"/>
      <w:divBdr>
        <w:top w:val="none" w:sz="0" w:space="0" w:color="auto"/>
        <w:left w:val="none" w:sz="0" w:space="0" w:color="auto"/>
        <w:bottom w:val="none" w:sz="0" w:space="0" w:color="auto"/>
        <w:right w:val="none" w:sz="0" w:space="0" w:color="auto"/>
      </w:divBdr>
    </w:div>
    <w:div w:id="1492521934">
      <w:bodyDiv w:val="1"/>
      <w:marLeft w:val="0"/>
      <w:marRight w:val="0"/>
      <w:marTop w:val="0"/>
      <w:marBottom w:val="0"/>
      <w:divBdr>
        <w:top w:val="none" w:sz="0" w:space="0" w:color="auto"/>
        <w:left w:val="none" w:sz="0" w:space="0" w:color="auto"/>
        <w:bottom w:val="none" w:sz="0" w:space="0" w:color="auto"/>
        <w:right w:val="none" w:sz="0" w:space="0" w:color="auto"/>
      </w:divBdr>
    </w:div>
    <w:div w:id="1596984651">
      <w:bodyDiv w:val="1"/>
      <w:marLeft w:val="0"/>
      <w:marRight w:val="0"/>
      <w:marTop w:val="0"/>
      <w:marBottom w:val="0"/>
      <w:divBdr>
        <w:top w:val="none" w:sz="0" w:space="0" w:color="auto"/>
        <w:left w:val="none" w:sz="0" w:space="0" w:color="auto"/>
        <w:bottom w:val="none" w:sz="0" w:space="0" w:color="auto"/>
        <w:right w:val="none" w:sz="0" w:space="0" w:color="auto"/>
      </w:divBdr>
    </w:div>
    <w:div w:id="2037192615">
      <w:bodyDiv w:val="1"/>
      <w:marLeft w:val="0"/>
      <w:marRight w:val="0"/>
      <w:marTop w:val="0"/>
      <w:marBottom w:val="0"/>
      <w:divBdr>
        <w:top w:val="none" w:sz="0" w:space="0" w:color="auto"/>
        <w:left w:val="none" w:sz="0" w:space="0" w:color="auto"/>
        <w:bottom w:val="none" w:sz="0" w:space="0" w:color="auto"/>
        <w:right w:val="none" w:sz="0" w:space="0" w:color="auto"/>
      </w:divBdr>
    </w:div>
    <w:div w:id="205777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60547-322E-4B12-8683-E2B405277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6695</Words>
  <Characters>36827</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Office1 Caballos Criollos</dc:creator>
  <cp:keywords/>
  <dc:description/>
  <cp:lastModifiedBy>Giselle.Del Rosso</cp:lastModifiedBy>
  <cp:revision>2</cp:revision>
  <cp:lastPrinted>2023-09-07T17:57:00Z</cp:lastPrinted>
  <dcterms:created xsi:type="dcterms:W3CDTF">2026-06-23T13:41:00Z</dcterms:created>
  <dcterms:modified xsi:type="dcterms:W3CDTF">2026-06-23T13:41:00Z</dcterms:modified>
</cp:coreProperties>
</file>